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613C" w14:textId="2007DCAC" w:rsidR="007B046A" w:rsidRDefault="007B046A" w:rsidP="007B046A">
      <w:pPr>
        <w:rPr>
          <w:rFonts w:ascii="Arial" w:hAnsi="Arial" w:cs="Arial"/>
          <w:sz w:val="24"/>
          <w:szCs w:val="24"/>
        </w:rPr>
      </w:pPr>
    </w:p>
    <w:p w14:paraId="68A9850E" w14:textId="77777777" w:rsidR="00B23D68" w:rsidRPr="001D4A54" w:rsidRDefault="00B23D68" w:rsidP="007B046A">
      <w:pPr>
        <w:rPr>
          <w:rFonts w:ascii="Arial" w:hAnsi="Arial" w:cs="Arial"/>
          <w:sz w:val="24"/>
          <w:szCs w:val="24"/>
        </w:rPr>
      </w:pPr>
    </w:p>
    <w:p w14:paraId="3F69098C" w14:textId="77777777" w:rsidR="00EB6334" w:rsidRPr="001D4A54" w:rsidRDefault="00EB6334" w:rsidP="00EB6334">
      <w:pPr>
        <w:spacing w:after="0" w:line="23" w:lineRule="atLeast"/>
        <w:jc w:val="center"/>
        <w:rPr>
          <w:rFonts w:ascii="Calibri" w:eastAsia="Calibri" w:hAnsi="Calibri" w:cs="Times New Roman"/>
          <w:b/>
        </w:rPr>
      </w:pPr>
    </w:p>
    <w:p w14:paraId="3BA01607" w14:textId="77777777" w:rsidR="00EB6334" w:rsidRPr="001D4A54" w:rsidRDefault="00EB6334" w:rsidP="00EB6334">
      <w:pPr>
        <w:spacing w:after="0" w:line="23" w:lineRule="atLeast"/>
        <w:jc w:val="center"/>
        <w:rPr>
          <w:rFonts w:ascii="Calibri" w:eastAsia="Calibri" w:hAnsi="Calibri" w:cs="Times New Roman"/>
          <w:b/>
        </w:rPr>
      </w:pPr>
    </w:p>
    <w:p w14:paraId="0779E00A" w14:textId="77777777" w:rsidR="00EB6334" w:rsidRPr="001D4A54" w:rsidRDefault="00EB6334" w:rsidP="00EB6334">
      <w:pPr>
        <w:spacing w:after="0" w:line="23" w:lineRule="atLeast"/>
        <w:jc w:val="center"/>
        <w:rPr>
          <w:rFonts w:ascii="Calibri" w:eastAsia="Calibri" w:hAnsi="Calibri" w:cs="Times New Roman"/>
          <w:b/>
        </w:rPr>
      </w:pPr>
    </w:p>
    <w:p w14:paraId="69949CC6" w14:textId="77777777" w:rsidR="00EB6334" w:rsidRPr="001D4A54" w:rsidRDefault="00EB6334" w:rsidP="00EB6334">
      <w:pPr>
        <w:spacing w:after="0" w:line="23" w:lineRule="atLeast"/>
        <w:jc w:val="center"/>
        <w:rPr>
          <w:rFonts w:ascii="Calibri" w:eastAsia="Calibri" w:hAnsi="Calibri" w:cs="Times New Roman"/>
          <w:b/>
        </w:rPr>
      </w:pPr>
    </w:p>
    <w:p w14:paraId="328A654E" w14:textId="77777777" w:rsidR="00EB6334" w:rsidRPr="001D4A54" w:rsidRDefault="00EB6334" w:rsidP="00186227">
      <w:pPr>
        <w:spacing w:after="0" w:line="23" w:lineRule="atLeast"/>
        <w:rPr>
          <w:rFonts w:ascii="Calibri" w:eastAsia="Calibri" w:hAnsi="Calibri" w:cs="Times New Roman"/>
          <w:b/>
        </w:rPr>
      </w:pPr>
    </w:p>
    <w:p w14:paraId="025D3329" w14:textId="77777777" w:rsidR="00EB6334" w:rsidRPr="001D4A54" w:rsidRDefault="00EB6334" w:rsidP="00EB6334">
      <w:pPr>
        <w:spacing w:after="0" w:line="23" w:lineRule="atLeast"/>
        <w:jc w:val="center"/>
        <w:rPr>
          <w:rFonts w:ascii="Calibri" w:eastAsia="Calibri" w:hAnsi="Calibri" w:cs="Times New Roman"/>
          <w:b/>
        </w:rPr>
      </w:pPr>
    </w:p>
    <w:p w14:paraId="4C806CDB" w14:textId="77777777" w:rsidR="00EB6334" w:rsidRPr="001D4A54" w:rsidRDefault="00EB6334" w:rsidP="00EB6334">
      <w:pPr>
        <w:spacing w:after="0" w:line="23" w:lineRule="atLeast"/>
        <w:jc w:val="center"/>
        <w:rPr>
          <w:rFonts w:ascii="Calibri" w:eastAsia="Calibri" w:hAnsi="Calibri" w:cs="Times New Roman"/>
          <w:b/>
        </w:rPr>
      </w:pPr>
    </w:p>
    <w:p w14:paraId="75DCF9E7" w14:textId="77777777" w:rsidR="00EB6334" w:rsidRPr="001D4A54" w:rsidRDefault="00EB6334" w:rsidP="00EB6334">
      <w:pPr>
        <w:spacing w:after="0" w:line="23" w:lineRule="atLeast"/>
        <w:jc w:val="center"/>
        <w:rPr>
          <w:rFonts w:ascii="Calibri" w:eastAsia="Calibri" w:hAnsi="Calibri" w:cs="Times New Roman"/>
          <w:b/>
        </w:rPr>
      </w:pPr>
    </w:p>
    <w:p w14:paraId="396C1CC9" w14:textId="77777777" w:rsidR="00EB6334" w:rsidRPr="001D4A54" w:rsidRDefault="00EB6334" w:rsidP="00EB6334">
      <w:pPr>
        <w:spacing w:after="0" w:line="23" w:lineRule="atLeast"/>
        <w:jc w:val="center"/>
        <w:rPr>
          <w:rFonts w:ascii="Calibri" w:eastAsia="Calibri" w:hAnsi="Calibri" w:cs="Times New Roman"/>
          <w:b/>
        </w:rPr>
      </w:pPr>
    </w:p>
    <w:p w14:paraId="03992D41" w14:textId="77777777" w:rsidR="00EB6334" w:rsidRPr="0094023E" w:rsidRDefault="00EB6334" w:rsidP="00EB6334">
      <w:pPr>
        <w:spacing w:after="0" w:line="23" w:lineRule="atLeast"/>
        <w:jc w:val="center"/>
        <w:rPr>
          <w:rFonts w:ascii="Arial" w:eastAsia="Calibri" w:hAnsi="Arial" w:cs="Arial"/>
          <w:b/>
          <w:sz w:val="20"/>
          <w:szCs w:val="20"/>
        </w:rPr>
      </w:pPr>
      <w:r w:rsidRPr="0094023E">
        <w:rPr>
          <w:rFonts w:ascii="Arial" w:eastAsia="Calibri" w:hAnsi="Arial" w:cs="Arial"/>
          <w:b/>
          <w:sz w:val="20"/>
          <w:szCs w:val="20"/>
        </w:rPr>
        <w:t>SPECYFIKACJA WARUNKÓW ZAMÓWIENIA (SWZ)</w:t>
      </w:r>
    </w:p>
    <w:p w14:paraId="2669CF1C" w14:textId="77777777" w:rsidR="00EB6334" w:rsidRPr="0094023E" w:rsidRDefault="00EB6334" w:rsidP="00EB6334">
      <w:pPr>
        <w:spacing w:after="0" w:line="23" w:lineRule="atLeast"/>
        <w:jc w:val="center"/>
        <w:rPr>
          <w:rFonts w:ascii="Arial" w:eastAsia="Calibri" w:hAnsi="Arial" w:cs="Arial"/>
          <w:sz w:val="20"/>
          <w:szCs w:val="20"/>
        </w:rPr>
      </w:pPr>
    </w:p>
    <w:p w14:paraId="443B3D5D" w14:textId="6BBCEA91" w:rsidR="00EB6334" w:rsidRPr="0094023E" w:rsidRDefault="00EB6334" w:rsidP="00EB6334">
      <w:pPr>
        <w:rPr>
          <w:rFonts w:ascii="Arial" w:hAnsi="Arial" w:cs="Arial"/>
          <w:sz w:val="20"/>
          <w:szCs w:val="20"/>
        </w:rPr>
      </w:pPr>
      <w:r w:rsidRPr="0094023E">
        <w:rPr>
          <w:rFonts w:ascii="Arial" w:hAnsi="Arial" w:cs="Arial"/>
          <w:sz w:val="20"/>
          <w:szCs w:val="20"/>
        </w:rPr>
        <w:t xml:space="preserve">   </w:t>
      </w:r>
      <w:r w:rsidR="002A479C" w:rsidRPr="0094023E">
        <w:rPr>
          <w:rFonts w:ascii="Arial" w:hAnsi="Arial" w:cs="Arial"/>
          <w:sz w:val="20"/>
          <w:szCs w:val="20"/>
        </w:rPr>
        <w:t xml:space="preserve">                     </w:t>
      </w:r>
      <w:r w:rsidRPr="0094023E">
        <w:rPr>
          <w:rFonts w:ascii="Arial" w:hAnsi="Arial" w:cs="Arial"/>
          <w:sz w:val="20"/>
          <w:szCs w:val="20"/>
        </w:rPr>
        <w:t xml:space="preserve"> postępowania prowadzonego w trybie podstawowym</w:t>
      </w:r>
      <w:r w:rsidR="00FD6F15" w:rsidRPr="0094023E">
        <w:rPr>
          <w:rFonts w:ascii="Arial" w:hAnsi="Arial" w:cs="Arial"/>
          <w:sz w:val="20"/>
          <w:szCs w:val="20"/>
        </w:rPr>
        <w:t xml:space="preserve"> bez negocjacji</w:t>
      </w:r>
      <w:r w:rsidRPr="0094023E">
        <w:rPr>
          <w:rFonts w:ascii="Arial" w:hAnsi="Arial" w:cs="Arial"/>
          <w:sz w:val="20"/>
          <w:szCs w:val="20"/>
        </w:rPr>
        <w:t xml:space="preserve"> </w:t>
      </w:r>
      <w:r w:rsidR="00FD6F15" w:rsidRPr="0094023E">
        <w:rPr>
          <w:rFonts w:ascii="Arial" w:hAnsi="Arial" w:cs="Arial"/>
          <w:sz w:val="20"/>
          <w:szCs w:val="20"/>
        </w:rPr>
        <w:t>pn.</w:t>
      </w:r>
      <w:r w:rsidRPr="0094023E">
        <w:rPr>
          <w:rFonts w:ascii="Arial" w:eastAsia="Calibri" w:hAnsi="Arial" w:cs="Arial"/>
          <w:sz w:val="20"/>
          <w:szCs w:val="20"/>
        </w:rPr>
        <w:t>:</w:t>
      </w:r>
    </w:p>
    <w:p w14:paraId="2FADEA9C" w14:textId="77777777" w:rsidR="00EB6334" w:rsidRPr="0094023E" w:rsidRDefault="00EB6334" w:rsidP="00EB6334">
      <w:pPr>
        <w:spacing w:after="200" w:line="276" w:lineRule="auto"/>
        <w:jc w:val="center"/>
        <w:rPr>
          <w:rFonts w:ascii="Arial" w:eastAsia="Calibri" w:hAnsi="Arial" w:cs="Arial"/>
          <w:sz w:val="20"/>
          <w:szCs w:val="20"/>
        </w:rPr>
      </w:pPr>
    </w:p>
    <w:p w14:paraId="3E0E23A3" w14:textId="55C936E7" w:rsidR="00EB6334" w:rsidRPr="0094023E" w:rsidRDefault="00EB6334" w:rsidP="00EB6334">
      <w:pPr>
        <w:spacing w:after="200" w:line="276" w:lineRule="auto"/>
        <w:jc w:val="center"/>
        <w:rPr>
          <w:rFonts w:ascii="Arial" w:hAnsi="Arial" w:cs="Arial"/>
          <w:b/>
          <w:sz w:val="20"/>
          <w:szCs w:val="20"/>
        </w:rPr>
      </w:pPr>
      <w:r w:rsidRPr="0094023E">
        <w:rPr>
          <w:rFonts w:ascii="Arial" w:eastAsia="Calibri" w:hAnsi="Arial" w:cs="Arial"/>
          <w:sz w:val="20"/>
          <w:szCs w:val="20"/>
        </w:rPr>
        <w:t xml:space="preserve"> </w:t>
      </w:r>
      <w:bookmarkStart w:id="0" w:name="_Hlk79505968"/>
      <w:bookmarkStart w:id="1" w:name="_Hlk80697780"/>
      <w:bookmarkStart w:id="2" w:name="_GoBack"/>
      <w:r w:rsidR="002A479C" w:rsidRPr="0094023E">
        <w:rPr>
          <w:rFonts w:ascii="Arial" w:hAnsi="Arial" w:cs="Arial"/>
          <w:b/>
          <w:sz w:val="20"/>
          <w:szCs w:val="20"/>
        </w:rPr>
        <w:t>Poprawa warunków ochrony przeciwpożarowej</w:t>
      </w:r>
      <w:r w:rsidR="00FE6FF2" w:rsidRPr="0094023E">
        <w:rPr>
          <w:rFonts w:ascii="Arial" w:hAnsi="Arial" w:cs="Arial"/>
          <w:b/>
          <w:sz w:val="20"/>
          <w:szCs w:val="20"/>
        </w:rPr>
        <w:t>: instalacje i rozbudowa</w:t>
      </w:r>
      <w:r w:rsidR="00A84272" w:rsidRPr="0094023E">
        <w:rPr>
          <w:rFonts w:ascii="Arial" w:hAnsi="Arial" w:cs="Arial"/>
          <w:b/>
          <w:sz w:val="20"/>
          <w:szCs w:val="20"/>
        </w:rPr>
        <w:t xml:space="preserve"> w Archiwum Akt Nowych w Warszawie</w:t>
      </w:r>
      <w:r w:rsidR="00993A45" w:rsidRPr="0094023E">
        <w:rPr>
          <w:rFonts w:ascii="Arial" w:hAnsi="Arial" w:cs="Arial"/>
          <w:b/>
          <w:sz w:val="20"/>
          <w:szCs w:val="20"/>
        </w:rPr>
        <w:t xml:space="preserve"> - montaż klap oddymiających, wymiana stałego urządzenia gaśniczego i urządzenia w zakresie p.poż wraz z rozbudową instalacji hydrantowej</w:t>
      </w:r>
      <w:bookmarkEnd w:id="1"/>
      <w:bookmarkEnd w:id="2"/>
    </w:p>
    <w:bookmarkEnd w:id="0"/>
    <w:p w14:paraId="0E616BC0" w14:textId="4B33B4C0" w:rsidR="00993A45" w:rsidRPr="0094023E" w:rsidRDefault="00993A45" w:rsidP="00993A45">
      <w:pPr>
        <w:spacing w:after="200" w:line="276" w:lineRule="auto"/>
        <w:rPr>
          <w:rFonts w:ascii="Arial" w:eastAsia="Calibri" w:hAnsi="Arial" w:cs="Arial"/>
          <w:b/>
          <w:sz w:val="20"/>
          <w:szCs w:val="20"/>
        </w:rPr>
      </w:pPr>
    </w:p>
    <w:p w14:paraId="3F79EA33" w14:textId="10C49976" w:rsidR="00EB6334" w:rsidRPr="0094023E" w:rsidRDefault="00EB6334" w:rsidP="00EB6334">
      <w:pPr>
        <w:spacing w:before="120" w:after="0" w:line="23" w:lineRule="atLeast"/>
        <w:jc w:val="center"/>
        <w:rPr>
          <w:rFonts w:ascii="Arial" w:eastAsia="Calibri" w:hAnsi="Arial" w:cs="Arial"/>
          <w:sz w:val="20"/>
          <w:szCs w:val="20"/>
        </w:rPr>
      </w:pPr>
      <w:r w:rsidRPr="0094023E">
        <w:rPr>
          <w:rFonts w:ascii="Arial" w:eastAsia="Calibri" w:hAnsi="Arial" w:cs="Arial"/>
          <w:sz w:val="20"/>
          <w:szCs w:val="20"/>
        </w:rPr>
        <w:t xml:space="preserve">Rodzaj zamówienia: </w:t>
      </w:r>
      <w:r w:rsidR="002A479C" w:rsidRPr="0094023E">
        <w:rPr>
          <w:rFonts w:ascii="Arial" w:eastAsia="Calibri" w:hAnsi="Arial" w:cs="Arial"/>
          <w:sz w:val="20"/>
          <w:szCs w:val="20"/>
        </w:rPr>
        <w:t>Roboty budowlane</w:t>
      </w:r>
    </w:p>
    <w:p w14:paraId="431A7307" w14:textId="77777777" w:rsidR="00EB6334" w:rsidRPr="0094023E" w:rsidRDefault="00EB6334" w:rsidP="00EB6334">
      <w:pPr>
        <w:spacing w:after="0" w:line="23" w:lineRule="atLeast"/>
        <w:rPr>
          <w:rFonts w:ascii="Arial" w:eastAsia="Calibri" w:hAnsi="Arial" w:cs="Arial"/>
          <w:b/>
          <w:sz w:val="20"/>
          <w:szCs w:val="20"/>
        </w:rPr>
      </w:pPr>
    </w:p>
    <w:p w14:paraId="68BBBED7" w14:textId="1420DCB8" w:rsidR="00EB6334" w:rsidRPr="0094023E" w:rsidRDefault="00EB6334" w:rsidP="00EB6334">
      <w:pPr>
        <w:spacing w:after="0" w:line="23" w:lineRule="atLeast"/>
        <w:jc w:val="center"/>
        <w:rPr>
          <w:rFonts w:ascii="Arial" w:eastAsia="Calibri" w:hAnsi="Arial" w:cs="Arial"/>
          <w:b/>
          <w:sz w:val="20"/>
          <w:szCs w:val="20"/>
        </w:rPr>
      </w:pPr>
      <w:r w:rsidRPr="0094023E">
        <w:rPr>
          <w:rFonts w:ascii="Arial" w:eastAsia="Calibri" w:hAnsi="Arial" w:cs="Arial"/>
          <w:b/>
          <w:sz w:val="20"/>
          <w:szCs w:val="20"/>
        </w:rPr>
        <w:t>Postępowanie numer</w:t>
      </w:r>
      <w:r w:rsidR="00E071CB" w:rsidRPr="0094023E">
        <w:rPr>
          <w:rFonts w:ascii="Arial" w:eastAsia="Calibri" w:hAnsi="Arial" w:cs="Arial"/>
          <w:b/>
          <w:sz w:val="20"/>
          <w:szCs w:val="20"/>
        </w:rPr>
        <w:t xml:space="preserve"> </w:t>
      </w:r>
      <w:r w:rsidR="00175B4B" w:rsidRPr="0094023E">
        <w:rPr>
          <w:rFonts w:ascii="Arial" w:eastAsia="Calibri" w:hAnsi="Arial" w:cs="Arial"/>
          <w:b/>
          <w:sz w:val="20"/>
          <w:szCs w:val="20"/>
        </w:rPr>
        <w:t>26.259.2021</w:t>
      </w:r>
    </w:p>
    <w:p w14:paraId="05951C25" w14:textId="77777777" w:rsidR="00EB6334" w:rsidRPr="0094023E" w:rsidRDefault="00EB6334" w:rsidP="00EB6334">
      <w:pPr>
        <w:spacing w:after="0" w:line="23" w:lineRule="atLeast"/>
        <w:jc w:val="center"/>
        <w:rPr>
          <w:rFonts w:ascii="Arial" w:eastAsia="Calibri" w:hAnsi="Arial" w:cs="Arial"/>
          <w:b/>
          <w:sz w:val="20"/>
          <w:szCs w:val="20"/>
        </w:rPr>
      </w:pPr>
      <w:r w:rsidRPr="0094023E">
        <w:rPr>
          <w:rFonts w:ascii="Arial" w:eastAsia="Calibri" w:hAnsi="Arial" w:cs="Arial"/>
          <w:b/>
          <w:sz w:val="20"/>
          <w:szCs w:val="20"/>
        </w:rPr>
        <w:t xml:space="preserve"> </w:t>
      </w:r>
    </w:p>
    <w:p w14:paraId="44656958" w14:textId="77777777" w:rsidR="00EB6334" w:rsidRPr="001D4A54" w:rsidRDefault="00EB6334" w:rsidP="00EB6334">
      <w:pPr>
        <w:spacing w:after="0" w:line="23" w:lineRule="atLeast"/>
        <w:jc w:val="center"/>
        <w:rPr>
          <w:rFonts w:ascii="Arial" w:eastAsia="Calibri" w:hAnsi="Arial" w:cs="Arial"/>
          <w:b/>
          <w:sz w:val="20"/>
          <w:szCs w:val="20"/>
        </w:rPr>
      </w:pPr>
    </w:p>
    <w:p w14:paraId="01872DC3" w14:textId="77777777" w:rsidR="00EB6334" w:rsidRPr="001D4A54" w:rsidRDefault="00EB6334" w:rsidP="00EB6334">
      <w:pPr>
        <w:spacing w:after="0" w:line="23" w:lineRule="atLeast"/>
        <w:jc w:val="center"/>
        <w:rPr>
          <w:rFonts w:ascii="Arial" w:eastAsia="Calibri" w:hAnsi="Arial" w:cs="Arial"/>
          <w:b/>
          <w:sz w:val="20"/>
          <w:szCs w:val="20"/>
        </w:rPr>
      </w:pPr>
    </w:p>
    <w:p w14:paraId="39F34EAF" w14:textId="77777777" w:rsidR="00EB6334" w:rsidRPr="001D4A54" w:rsidRDefault="00EB6334" w:rsidP="00EB6334">
      <w:pPr>
        <w:spacing w:after="0" w:line="23" w:lineRule="atLeast"/>
        <w:jc w:val="center"/>
        <w:rPr>
          <w:rFonts w:ascii="Arial" w:eastAsia="Calibri" w:hAnsi="Arial" w:cs="Arial"/>
          <w:sz w:val="20"/>
          <w:szCs w:val="20"/>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EB6334" w:rsidRPr="001D4A54" w14:paraId="14D38645" w14:textId="77777777" w:rsidTr="00EB6334">
        <w:trPr>
          <w:trHeight w:val="120"/>
        </w:trPr>
        <w:tc>
          <w:tcPr>
            <w:tcW w:w="4341" w:type="dxa"/>
            <w:tcBorders>
              <w:bottom w:val="single" w:sz="2" w:space="0" w:color="auto"/>
            </w:tcBorders>
          </w:tcPr>
          <w:p w14:paraId="461E55EF" w14:textId="77777777" w:rsidR="00EB6334" w:rsidRPr="001D4A54" w:rsidRDefault="00EB6334" w:rsidP="00EB6334">
            <w:pPr>
              <w:spacing w:before="120" w:after="200" w:line="240" w:lineRule="auto"/>
              <w:jc w:val="center"/>
              <w:rPr>
                <w:rFonts w:ascii="Arial" w:eastAsia="Calibri" w:hAnsi="Arial" w:cs="Arial"/>
                <w:sz w:val="20"/>
                <w:szCs w:val="20"/>
              </w:rPr>
            </w:pPr>
            <w:r w:rsidRPr="001D4A54">
              <w:rPr>
                <w:rFonts w:ascii="Arial" w:eastAsia="Calibri" w:hAnsi="Arial" w:cs="Arial"/>
                <w:sz w:val="20"/>
                <w:szCs w:val="20"/>
              </w:rPr>
              <w:t>Zatwierdził całość:</w:t>
            </w:r>
          </w:p>
        </w:tc>
      </w:tr>
      <w:tr w:rsidR="00EB6334" w:rsidRPr="001D4A54" w14:paraId="6011EF39" w14:textId="77777777" w:rsidTr="00EB6334">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11D2D3BF" w14:textId="77777777" w:rsidR="00EB6334" w:rsidRPr="001D4A54" w:rsidRDefault="00EB6334" w:rsidP="00EB6334">
            <w:pPr>
              <w:spacing w:after="200" w:line="240" w:lineRule="auto"/>
              <w:jc w:val="center"/>
              <w:rPr>
                <w:rFonts w:ascii="Arial" w:eastAsia="Calibri" w:hAnsi="Arial" w:cs="Arial"/>
                <w:spacing w:val="20"/>
                <w:sz w:val="20"/>
                <w:szCs w:val="20"/>
              </w:rPr>
            </w:pPr>
          </w:p>
        </w:tc>
      </w:tr>
      <w:tr w:rsidR="00EB6334" w:rsidRPr="001D4A54" w14:paraId="1B3E27EC" w14:textId="77777777" w:rsidTr="00EB6334">
        <w:trPr>
          <w:trHeight w:val="120"/>
        </w:trPr>
        <w:tc>
          <w:tcPr>
            <w:tcW w:w="4341" w:type="dxa"/>
            <w:tcBorders>
              <w:bottom w:val="single" w:sz="2" w:space="0" w:color="auto"/>
            </w:tcBorders>
          </w:tcPr>
          <w:p w14:paraId="2B133753" w14:textId="77777777" w:rsidR="00EB6334" w:rsidRPr="001D4A54" w:rsidRDefault="00EB6334" w:rsidP="00EB6334">
            <w:pPr>
              <w:spacing w:before="120" w:after="200" w:line="240" w:lineRule="auto"/>
              <w:jc w:val="center"/>
              <w:rPr>
                <w:rFonts w:ascii="Arial" w:eastAsia="Calibri" w:hAnsi="Arial" w:cs="Arial"/>
                <w:sz w:val="20"/>
                <w:szCs w:val="20"/>
              </w:rPr>
            </w:pPr>
            <w:r w:rsidRPr="001D4A54">
              <w:rPr>
                <w:rFonts w:ascii="Arial" w:eastAsia="Calibri" w:hAnsi="Arial" w:cs="Arial"/>
                <w:sz w:val="20"/>
                <w:szCs w:val="20"/>
              </w:rPr>
              <w:t xml:space="preserve">Zatwierdziła osoba odpowiedzialna </w:t>
            </w:r>
            <w:r w:rsidRPr="001D4A54">
              <w:rPr>
                <w:rFonts w:ascii="Arial" w:eastAsia="Calibri" w:hAnsi="Arial" w:cs="Arial"/>
                <w:sz w:val="20"/>
                <w:szCs w:val="20"/>
              </w:rPr>
              <w:br/>
              <w:t>za opis przedmiotu zamówienia:</w:t>
            </w:r>
          </w:p>
        </w:tc>
      </w:tr>
      <w:tr w:rsidR="00EB6334" w:rsidRPr="001D4A54" w14:paraId="7F71C0B9" w14:textId="77777777" w:rsidTr="00EB6334">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3A8E4820" w14:textId="77777777" w:rsidR="00EB6334" w:rsidRPr="001D4A54" w:rsidRDefault="00EB6334" w:rsidP="00EB6334">
            <w:pPr>
              <w:spacing w:after="200" w:line="240" w:lineRule="auto"/>
              <w:jc w:val="center"/>
              <w:rPr>
                <w:rFonts w:ascii="Arial" w:eastAsia="Calibri" w:hAnsi="Arial" w:cs="Arial"/>
                <w:b/>
                <w:sz w:val="20"/>
                <w:szCs w:val="20"/>
              </w:rPr>
            </w:pPr>
          </w:p>
        </w:tc>
      </w:tr>
    </w:tbl>
    <w:p w14:paraId="49FB75E3" w14:textId="77777777" w:rsidR="00EB6334" w:rsidRPr="001D4A54" w:rsidRDefault="00EB6334" w:rsidP="00EB6334">
      <w:pPr>
        <w:spacing w:before="120" w:after="200" w:line="276" w:lineRule="auto"/>
        <w:ind w:left="4956"/>
        <w:jc w:val="both"/>
        <w:rPr>
          <w:rFonts w:ascii="Arial" w:eastAsia="Calibri" w:hAnsi="Arial" w:cs="Arial"/>
          <w:spacing w:val="20"/>
          <w:sz w:val="20"/>
          <w:szCs w:val="20"/>
        </w:rPr>
      </w:pPr>
      <w:r w:rsidRPr="001D4A54">
        <w:rPr>
          <w:rFonts w:ascii="Arial" w:eastAsia="Calibri" w:hAnsi="Arial" w:cs="Arial"/>
          <w:spacing w:val="20"/>
          <w:sz w:val="20"/>
          <w:szCs w:val="20"/>
        </w:rPr>
        <w:br w:type="textWrapping" w:clear="all"/>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t xml:space="preserve">             </w:t>
      </w:r>
    </w:p>
    <w:p w14:paraId="4D0B5621" w14:textId="77777777" w:rsidR="00EB6334" w:rsidRPr="001D4A54" w:rsidRDefault="00EB6334" w:rsidP="00175B4B">
      <w:pPr>
        <w:spacing w:before="120" w:after="200" w:line="276" w:lineRule="auto"/>
        <w:rPr>
          <w:rFonts w:ascii="Arial" w:eastAsia="Calibri" w:hAnsi="Arial" w:cs="Arial"/>
          <w:sz w:val="20"/>
          <w:szCs w:val="20"/>
        </w:rPr>
      </w:pPr>
    </w:p>
    <w:p w14:paraId="66941765" w14:textId="0F55D84F" w:rsidR="007B046A" w:rsidRPr="00175B4B" w:rsidRDefault="00EB6334" w:rsidP="00186227">
      <w:pPr>
        <w:jc w:val="center"/>
        <w:rPr>
          <w:rFonts w:ascii="Arial" w:hAnsi="Arial" w:cs="Arial"/>
          <w:sz w:val="20"/>
          <w:szCs w:val="20"/>
        </w:rPr>
      </w:pPr>
      <w:r w:rsidRPr="001D4A54">
        <w:rPr>
          <w:rFonts w:ascii="Arial" w:eastAsia="Calibri" w:hAnsi="Arial" w:cs="Arial"/>
          <w:spacing w:val="20"/>
          <w:sz w:val="20"/>
          <w:szCs w:val="20"/>
        </w:rPr>
        <w:t xml:space="preserve">Warszawa, </w:t>
      </w:r>
      <w:r w:rsidR="00186227">
        <w:rPr>
          <w:rFonts w:ascii="Arial" w:eastAsia="Calibri" w:hAnsi="Arial" w:cs="Arial"/>
          <w:spacing w:val="20"/>
          <w:sz w:val="20"/>
          <w:szCs w:val="20"/>
        </w:rPr>
        <w:t>dnia 20 sierpnia</w:t>
      </w:r>
      <w:r w:rsidRPr="001D4A54">
        <w:rPr>
          <w:rFonts w:ascii="Arial" w:eastAsia="Calibri" w:hAnsi="Arial" w:cs="Arial"/>
          <w:spacing w:val="20"/>
          <w:sz w:val="20"/>
          <w:szCs w:val="20"/>
        </w:rPr>
        <w:t xml:space="preserve"> 2021 rok</w:t>
      </w:r>
    </w:p>
    <w:p w14:paraId="5A527AF8" w14:textId="77777777" w:rsidR="007B046A" w:rsidRPr="001D4A54" w:rsidRDefault="007B046A" w:rsidP="007B046A">
      <w:pPr>
        <w:jc w:val="center"/>
        <w:rPr>
          <w:rFonts w:ascii="Arial" w:hAnsi="Arial" w:cs="Arial"/>
          <w:sz w:val="24"/>
          <w:szCs w:val="24"/>
        </w:rPr>
      </w:pPr>
    </w:p>
    <w:p w14:paraId="294470E9" w14:textId="77777777" w:rsidR="00EB6334" w:rsidRPr="001D4A54" w:rsidRDefault="00EB6334" w:rsidP="007B046A">
      <w:pPr>
        <w:jc w:val="center"/>
        <w:rPr>
          <w:rFonts w:ascii="Arial" w:hAnsi="Arial" w:cs="Arial"/>
          <w:sz w:val="24"/>
          <w:szCs w:val="24"/>
        </w:rPr>
      </w:pPr>
    </w:p>
    <w:p w14:paraId="41AC54F0" w14:textId="126C9796" w:rsidR="007B046A" w:rsidRPr="007D47D7" w:rsidRDefault="007B046A" w:rsidP="005C2D16">
      <w:pPr>
        <w:pStyle w:val="Akapitzlist"/>
        <w:numPr>
          <w:ilvl w:val="0"/>
          <w:numId w:val="34"/>
        </w:numPr>
        <w:spacing w:after="0" w:line="360" w:lineRule="auto"/>
        <w:rPr>
          <w:rFonts w:ascii="Arial" w:hAnsi="Arial" w:cs="Arial"/>
          <w:b/>
          <w:sz w:val="20"/>
          <w:szCs w:val="20"/>
        </w:rPr>
      </w:pPr>
      <w:r w:rsidRPr="007D47D7">
        <w:rPr>
          <w:rFonts w:ascii="Arial" w:hAnsi="Arial" w:cs="Arial"/>
          <w:b/>
          <w:sz w:val="20"/>
          <w:szCs w:val="20"/>
        </w:rPr>
        <w:lastRenderedPageBreak/>
        <w:t>Nazwa i adres Zamawiającego</w:t>
      </w:r>
    </w:p>
    <w:p w14:paraId="32F36A44" w14:textId="77777777" w:rsidR="00A616E8" w:rsidRPr="007D47D7" w:rsidRDefault="00A616E8" w:rsidP="0040556F">
      <w:pPr>
        <w:spacing w:after="0" w:line="360" w:lineRule="auto"/>
        <w:rPr>
          <w:rFonts w:ascii="Arial" w:hAnsi="Arial" w:cs="Arial"/>
          <w:b/>
          <w:sz w:val="20"/>
          <w:szCs w:val="20"/>
        </w:rPr>
      </w:pPr>
    </w:p>
    <w:p w14:paraId="27FB1D96" w14:textId="2B085884" w:rsidR="00A616E8" w:rsidRPr="007D47D7" w:rsidRDefault="00A616E8" w:rsidP="005C2D16">
      <w:pPr>
        <w:widowControl w:val="0"/>
        <w:numPr>
          <w:ilvl w:val="0"/>
          <w:numId w:val="23"/>
        </w:numPr>
        <w:suppressAutoHyphens/>
        <w:spacing w:after="120" w:line="360" w:lineRule="auto"/>
        <w:ind w:left="284" w:hanging="284"/>
        <w:contextualSpacing/>
        <w:rPr>
          <w:rFonts w:ascii="Arial" w:eastAsia="Calibri" w:hAnsi="Arial" w:cs="Arial"/>
          <w:sz w:val="20"/>
          <w:szCs w:val="20"/>
          <w:lang w:val="x-none"/>
        </w:rPr>
      </w:pPr>
      <w:r w:rsidRPr="007D47D7">
        <w:rPr>
          <w:rFonts w:ascii="Arial" w:eastAsia="Calibri" w:hAnsi="Arial" w:cs="Arial"/>
          <w:sz w:val="20"/>
          <w:szCs w:val="20"/>
          <w:lang w:val="x-none"/>
        </w:rPr>
        <w:t>Zamawiając</w:t>
      </w:r>
      <w:r w:rsidR="00665B24" w:rsidRPr="007D47D7">
        <w:rPr>
          <w:rFonts w:ascii="Arial" w:eastAsia="Calibri" w:hAnsi="Arial" w:cs="Arial"/>
          <w:sz w:val="20"/>
          <w:szCs w:val="20"/>
        </w:rPr>
        <w:t>y</w:t>
      </w:r>
      <w:r w:rsidRPr="007D47D7">
        <w:rPr>
          <w:rFonts w:ascii="Arial" w:eastAsia="Calibri" w:hAnsi="Arial" w:cs="Arial"/>
          <w:sz w:val="20"/>
          <w:szCs w:val="20"/>
          <w:lang w:val="x-none"/>
        </w:rPr>
        <w:t xml:space="preserve">: </w:t>
      </w:r>
    </w:p>
    <w:p w14:paraId="67AAD430" w14:textId="6A39E1FE" w:rsidR="003A4143" w:rsidRPr="007D47D7" w:rsidRDefault="003A4143" w:rsidP="003A4143">
      <w:pPr>
        <w:tabs>
          <w:tab w:val="left" w:pos="284"/>
        </w:tabs>
        <w:spacing w:before="120" w:after="120"/>
        <w:ind w:left="426" w:hanging="426"/>
        <w:jc w:val="both"/>
        <w:rPr>
          <w:rFonts w:ascii="Arial" w:hAnsi="Arial" w:cs="Arial"/>
          <w:sz w:val="20"/>
          <w:szCs w:val="20"/>
        </w:rPr>
      </w:pPr>
      <w:r w:rsidRPr="007D47D7">
        <w:rPr>
          <w:rFonts w:ascii="Arial" w:hAnsi="Arial" w:cs="Arial"/>
          <w:sz w:val="20"/>
          <w:szCs w:val="20"/>
        </w:rPr>
        <w:t>Archiwum Akt Nowych</w:t>
      </w:r>
    </w:p>
    <w:p w14:paraId="1F9B2755" w14:textId="1C4927D0" w:rsidR="003A4143" w:rsidRPr="007D47D7" w:rsidRDefault="003A4143" w:rsidP="003A4143">
      <w:pPr>
        <w:tabs>
          <w:tab w:val="left" w:pos="284"/>
        </w:tabs>
        <w:spacing w:before="120" w:after="120"/>
        <w:ind w:left="426" w:hanging="426"/>
        <w:jc w:val="both"/>
        <w:rPr>
          <w:rFonts w:ascii="Arial" w:hAnsi="Arial" w:cs="Arial"/>
          <w:sz w:val="20"/>
          <w:szCs w:val="20"/>
        </w:rPr>
      </w:pPr>
      <w:r w:rsidRPr="007D47D7">
        <w:rPr>
          <w:rFonts w:ascii="Arial" w:hAnsi="Arial" w:cs="Arial"/>
          <w:sz w:val="20"/>
          <w:szCs w:val="20"/>
        </w:rPr>
        <w:t>ul. Stefana Hankiewicza 1</w:t>
      </w:r>
    </w:p>
    <w:p w14:paraId="1E409EF4" w14:textId="77777777" w:rsidR="00A616E8" w:rsidRPr="007D47D7" w:rsidRDefault="003A4143" w:rsidP="003C5971">
      <w:pPr>
        <w:widowControl w:val="0"/>
        <w:suppressAutoHyphens/>
        <w:spacing w:after="120" w:line="360" w:lineRule="auto"/>
        <w:contextualSpacing/>
        <w:rPr>
          <w:rFonts w:ascii="Arial" w:eastAsia="Calibri" w:hAnsi="Arial" w:cs="Arial"/>
          <w:sz w:val="20"/>
          <w:szCs w:val="20"/>
        </w:rPr>
      </w:pPr>
      <w:r w:rsidRPr="007D47D7">
        <w:rPr>
          <w:rFonts w:ascii="Arial" w:hAnsi="Arial" w:cs="Arial"/>
          <w:sz w:val="20"/>
          <w:szCs w:val="20"/>
          <w:shd w:val="clear" w:color="auto" w:fill="FFFFFF"/>
        </w:rPr>
        <w:t>02-103 Warszawa</w:t>
      </w:r>
    </w:p>
    <w:p w14:paraId="301EBD86" w14:textId="3DB207DB" w:rsidR="00A616E8" w:rsidRPr="007D47D7" w:rsidRDefault="00A616E8" w:rsidP="003C5971">
      <w:pPr>
        <w:widowControl w:val="0"/>
        <w:suppressAutoHyphens/>
        <w:spacing w:after="120" w:line="360" w:lineRule="auto"/>
        <w:contextualSpacing/>
        <w:rPr>
          <w:rFonts w:ascii="Arial" w:eastAsia="Calibri" w:hAnsi="Arial" w:cs="Arial"/>
          <w:sz w:val="20"/>
          <w:szCs w:val="20"/>
        </w:rPr>
      </w:pPr>
      <w:r w:rsidRPr="007D47D7">
        <w:rPr>
          <w:rFonts w:ascii="Arial" w:eastAsia="Calibri" w:hAnsi="Arial" w:cs="Arial"/>
          <w:sz w:val="20"/>
          <w:szCs w:val="20"/>
          <w:lang w:val="x-none"/>
        </w:rPr>
        <w:t xml:space="preserve">NIP: </w:t>
      </w:r>
      <w:r w:rsidR="00FD6F15" w:rsidRPr="007D47D7">
        <w:rPr>
          <w:rFonts w:ascii="Arial" w:eastAsia="Calibri" w:hAnsi="Arial" w:cs="Arial"/>
          <w:sz w:val="20"/>
          <w:szCs w:val="20"/>
        </w:rPr>
        <w:t>5261746882</w:t>
      </w:r>
      <w:r w:rsidR="00A84272" w:rsidRPr="007D47D7">
        <w:rPr>
          <w:rFonts w:ascii="Arial" w:eastAsia="Calibri" w:hAnsi="Arial" w:cs="Arial"/>
          <w:sz w:val="20"/>
          <w:szCs w:val="20"/>
        </w:rPr>
        <w:t xml:space="preserve"> </w:t>
      </w:r>
      <w:r w:rsidRPr="007D47D7">
        <w:rPr>
          <w:rFonts w:ascii="Arial" w:eastAsia="Calibri" w:hAnsi="Arial" w:cs="Arial"/>
          <w:sz w:val="20"/>
          <w:szCs w:val="20"/>
          <w:lang w:val="x-none"/>
        </w:rPr>
        <w:t xml:space="preserve">REGON: </w:t>
      </w:r>
      <w:r w:rsidR="00FD6F15" w:rsidRPr="007D47D7">
        <w:rPr>
          <w:rFonts w:ascii="Arial" w:eastAsia="Calibri" w:hAnsi="Arial" w:cs="Arial"/>
          <w:sz w:val="20"/>
          <w:szCs w:val="20"/>
        </w:rPr>
        <w:t>000001028</w:t>
      </w:r>
    </w:p>
    <w:p w14:paraId="26599114" w14:textId="170EA363" w:rsidR="00665B24" w:rsidRPr="007D47D7" w:rsidRDefault="00665B24" w:rsidP="003C5971">
      <w:pPr>
        <w:widowControl w:val="0"/>
        <w:suppressAutoHyphens/>
        <w:spacing w:after="120" w:line="360" w:lineRule="auto"/>
        <w:contextualSpacing/>
        <w:rPr>
          <w:rFonts w:ascii="Arial" w:eastAsia="Calibri" w:hAnsi="Arial" w:cs="Arial"/>
          <w:sz w:val="20"/>
          <w:szCs w:val="20"/>
        </w:rPr>
      </w:pPr>
      <w:r w:rsidRPr="007D47D7">
        <w:rPr>
          <w:rFonts w:ascii="Arial" w:eastAsia="Calibri" w:hAnsi="Arial" w:cs="Arial"/>
          <w:sz w:val="20"/>
          <w:szCs w:val="20"/>
        </w:rPr>
        <w:t>godziny urzędowania: 8</w:t>
      </w:r>
      <w:r w:rsidR="00B56B26" w:rsidRPr="007D47D7">
        <w:rPr>
          <w:rFonts w:ascii="Arial" w:eastAsia="Calibri" w:hAnsi="Arial" w:cs="Arial"/>
          <w:sz w:val="20"/>
          <w:szCs w:val="20"/>
          <w:vertAlign w:val="superscript"/>
        </w:rPr>
        <w:t>15</w:t>
      </w:r>
      <w:r w:rsidRPr="007D47D7">
        <w:rPr>
          <w:rFonts w:ascii="Arial" w:eastAsia="Calibri" w:hAnsi="Arial" w:cs="Arial"/>
          <w:sz w:val="20"/>
          <w:szCs w:val="20"/>
        </w:rPr>
        <w:t xml:space="preserve"> </w:t>
      </w:r>
      <w:r w:rsidR="00B56B26" w:rsidRPr="007D47D7">
        <w:rPr>
          <w:rFonts w:ascii="Arial" w:eastAsia="Calibri" w:hAnsi="Arial" w:cs="Arial"/>
          <w:sz w:val="20"/>
          <w:szCs w:val="20"/>
        </w:rPr>
        <w:t>–</w:t>
      </w:r>
      <w:r w:rsidRPr="007D47D7">
        <w:rPr>
          <w:rFonts w:ascii="Arial" w:eastAsia="Calibri" w:hAnsi="Arial" w:cs="Arial"/>
          <w:sz w:val="20"/>
          <w:szCs w:val="20"/>
        </w:rPr>
        <w:t xml:space="preserve"> 16</w:t>
      </w:r>
      <w:r w:rsidR="00B56B26" w:rsidRPr="007D47D7">
        <w:rPr>
          <w:rFonts w:ascii="Arial" w:eastAsia="Calibri" w:hAnsi="Arial" w:cs="Arial"/>
          <w:sz w:val="20"/>
          <w:szCs w:val="20"/>
          <w:vertAlign w:val="superscript"/>
        </w:rPr>
        <w:t>15</w:t>
      </w:r>
      <w:r w:rsidRPr="007D47D7">
        <w:rPr>
          <w:rFonts w:ascii="Arial" w:eastAsia="Calibri" w:hAnsi="Arial" w:cs="Arial"/>
          <w:sz w:val="20"/>
          <w:szCs w:val="20"/>
        </w:rPr>
        <w:t xml:space="preserve"> (poniedziałek - piątek)</w:t>
      </w:r>
      <w:r w:rsidR="00660F57" w:rsidRPr="007D47D7">
        <w:rPr>
          <w:rFonts w:ascii="Arial" w:eastAsia="Calibri" w:hAnsi="Arial" w:cs="Arial"/>
          <w:sz w:val="20"/>
          <w:szCs w:val="20"/>
        </w:rPr>
        <w:t xml:space="preserve"> z wyłączeniem sobót oraz dni ustawowo wolnych od pracy.</w:t>
      </w:r>
    </w:p>
    <w:p w14:paraId="6C872B8B" w14:textId="77777777" w:rsidR="00A616E8" w:rsidRPr="007D47D7" w:rsidRDefault="00665B24" w:rsidP="005C2D16">
      <w:pPr>
        <w:widowControl w:val="0"/>
        <w:numPr>
          <w:ilvl w:val="0"/>
          <w:numId w:val="23"/>
        </w:numPr>
        <w:suppressAutoHyphens/>
        <w:spacing w:before="240" w:after="0" w:line="360" w:lineRule="auto"/>
        <w:ind w:left="284" w:hanging="284"/>
        <w:jc w:val="both"/>
        <w:rPr>
          <w:rFonts w:ascii="Arial" w:eastAsia="Times New Roman" w:hAnsi="Arial" w:cs="Arial"/>
          <w:kern w:val="1"/>
          <w:sz w:val="20"/>
          <w:szCs w:val="20"/>
          <w:lang w:val="x-none" w:eastAsia="ar-SA"/>
        </w:rPr>
      </w:pPr>
      <w:r w:rsidRPr="007D47D7">
        <w:rPr>
          <w:rFonts w:ascii="Arial" w:eastAsia="Calibri" w:hAnsi="Arial" w:cs="Arial"/>
          <w:sz w:val="20"/>
          <w:szCs w:val="20"/>
        </w:rPr>
        <w:t>Dane</w:t>
      </w:r>
      <w:r w:rsidR="00A616E8" w:rsidRPr="007D47D7">
        <w:rPr>
          <w:rFonts w:ascii="Arial" w:eastAsia="Calibri" w:hAnsi="Arial" w:cs="Arial"/>
          <w:sz w:val="20"/>
          <w:szCs w:val="20"/>
          <w:lang w:val="x-none"/>
        </w:rPr>
        <w:t>:</w:t>
      </w:r>
    </w:p>
    <w:p w14:paraId="2EC9390D" w14:textId="77777777" w:rsidR="00B47AFC" w:rsidRPr="007D47D7" w:rsidRDefault="00B47AFC" w:rsidP="00B47AFC">
      <w:pPr>
        <w:spacing w:line="360" w:lineRule="auto"/>
        <w:rPr>
          <w:rFonts w:ascii="Arial" w:hAnsi="Arial" w:cs="Arial"/>
          <w:sz w:val="20"/>
          <w:szCs w:val="20"/>
        </w:rPr>
      </w:pPr>
      <w:r w:rsidRPr="007D47D7">
        <w:rPr>
          <w:rFonts w:ascii="Arial" w:hAnsi="Arial" w:cs="Arial"/>
          <w:sz w:val="20"/>
          <w:szCs w:val="20"/>
        </w:rPr>
        <w:t>Nr telefonu (+48) 22 58 93 183</w:t>
      </w:r>
    </w:p>
    <w:p w14:paraId="789E62B0" w14:textId="77777777" w:rsidR="00B47AFC" w:rsidRPr="007D47D7" w:rsidRDefault="00B47AFC" w:rsidP="00B47AFC">
      <w:pPr>
        <w:spacing w:line="360" w:lineRule="auto"/>
        <w:rPr>
          <w:rFonts w:ascii="Arial" w:hAnsi="Arial" w:cs="Arial"/>
          <w:sz w:val="20"/>
          <w:szCs w:val="20"/>
        </w:rPr>
      </w:pPr>
      <w:r w:rsidRPr="007D47D7">
        <w:rPr>
          <w:rFonts w:ascii="Arial" w:hAnsi="Arial" w:cs="Arial"/>
          <w:sz w:val="20"/>
          <w:szCs w:val="20"/>
        </w:rPr>
        <w:t xml:space="preserve">Adres poczty elektronicznej: zp@aan.gov.pl </w:t>
      </w:r>
    </w:p>
    <w:p w14:paraId="6F3CF844" w14:textId="77777777" w:rsidR="00B47AFC" w:rsidRPr="007D47D7" w:rsidRDefault="00B47AFC" w:rsidP="00B47AFC">
      <w:pPr>
        <w:spacing w:line="360" w:lineRule="auto"/>
        <w:rPr>
          <w:rFonts w:ascii="Arial" w:hAnsi="Arial" w:cs="Arial"/>
          <w:sz w:val="20"/>
          <w:szCs w:val="20"/>
        </w:rPr>
      </w:pPr>
      <w:r w:rsidRPr="007D47D7">
        <w:rPr>
          <w:rFonts w:ascii="Arial" w:hAnsi="Arial" w:cs="Arial"/>
          <w:sz w:val="20"/>
          <w:szCs w:val="20"/>
        </w:rPr>
        <w:t>https://ePUaP: /AAN_PL/skrytka</w:t>
      </w:r>
    </w:p>
    <w:p w14:paraId="110D2C23" w14:textId="77777777" w:rsidR="00B47AFC" w:rsidRPr="007D47D7" w:rsidRDefault="00B47AFC" w:rsidP="00B47AFC">
      <w:pPr>
        <w:spacing w:line="360" w:lineRule="auto"/>
        <w:rPr>
          <w:rFonts w:ascii="Arial" w:hAnsi="Arial" w:cs="Arial"/>
          <w:sz w:val="20"/>
          <w:szCs w:val="20"/>
        </w:rPr>
      </w:pPr>
      <w:r w:rsidRPr="007D47D7">
        <w:rPr>
          <w:rFonts w:ascii="Arial" w:hAnsi="Arial" w:cs="Arial"/>
          <w:sz w:val="20"/>
          <w:szCs w:val="20"/>
        </w:rPr>
        <w:t>Adres strony internetowej prowadzonego postępowania: https://www.aan.gov.pl/bip/p,36,zamowienia-publiczne</w:t>
      </w:r>
    </w:p>
    <w:p w14:paraId="4162EFB0" w14:textId="77777777" w:rsidR="00B47AFC" w:rsidRPr="007D47D7" w:rsidRDefault="00B47AFC" w:rsidP="00B47AFC">
      <w:pPr>
        <w:spacing w:line="360" w:lineRule="auto"/>
        <w:rPr>
          <w:rFonts w:ascii="Arial" w:hAnsi="Arial" w:cs="Arial"/>
          <w:sz w:val="20"/>
          <w:szCs w:val="20"/>
        </w:rPr>
      </w:pPr>
      <w:r w:rsidRPr="007D47D7">
        <w:rPr>
          <w:rFonts w:ascii="Arial" w:hAnsi="Arial" w:cs="Arial"/>
          <w:sz w:val="20"/>
          <w:szCs w:val="20"/>
        </w:rPr>
        <w:t xml:space="preserve">Ofertę należy złożyć za pomocą </w:t>
      </w:r>
      <w:proofErr w:type="spellStart"/>
      <w:r w:rsidRPr="007D47D7">
        <w:rPr>
          <w:rFonts w:ascii="Arial" w:hAnsi="Arial" w:cs="Arial"/>
          <w:sz w:val="20"/>
          <w:szCs w:val="20"/>
        </w:rPr>
        <w:t>Miniportalu</w:t>
      </w:r>
      <w:proofErr w:type="spellEnd"/>
      <w:r w:rsidRPr="007D47D7">
        <w:rPr>
          <w:rFonts w:ascii="Arial" w:hAnsi="Arial" w:cs="Arial"/>
          <w:sz w:val="20"/>
          <w:szCs w:val="20"/>
        </w:rPr>
        <w:t>: https://miniportal.uzp.gov.pl/</w:t>
      </w:r>
    </w:p>
    <w:p w14:paraId="0B921CE4" w14:textId="77777777" w:rsidR="00B47AFC" w:rsidRPr="007D47D7" w:rsidRDefault="00B47AFC" w:rsidP="00B47AFC">
      <w:pPr>
        <w:spacing w:line="360" w:lineRule="auto"/>
        <w:rPr>
          <w:rFonts w:ascii="Arial" w:hAnsi="Arial" w:cs="Arial"/>
          <w:sz w:val="20"/>
          <w:szCs w:val="20"/>
        </w:rPr>
      </w:pPr>
      <w:r w:rsidRPr="007D47D7">
        <w:rPr>
          <w:rFonts w:ascii="Arial" w:hAnsi="Arial" w:cs="Arial"/>
          <w:sz w:val="20"/>
          <w:szCs w:val="20"/>
        </w:rPr>
        <w:t xml:space="preserve">Zmiany i wyjaśnienia treści SWZ oraz inne dokumenty zamówienia bezpośrednio związane z postępowaniem o udzielenie zamówienia będą udostępniane na stronie internetowej: </w:t>
      </w:r>
    </w:p>
    <w:p w14:paraId="4B1F4F15" w14:textId="358EFB84" w:rsidR="00B47AFC" w:rsidRPr="007D47D7" w:rsidRDefault="00306313" w:rsidP="00B47AFC">
      <w:pPr>
        <w:spacing w:line="360" w:lineRule="auto"/>
        <w:rPr>
          <w:rFonts w:ascii="Arial" w:hAnsi="Arial" w:cs="Arial"/>
          <w:sz w:val="20"/>
          <w:szCs w:val="20"/>
        </w:rPr>
      </w:pPr>
      <w:hyperlink r:id="rId7" w:history="1">
        <w:r w:rsidR="00B47AFC" w:rsidRPr="007D47D7">
          <w:rPr>
            <w:rStyle w:val="Hipercze"/>
            <w:rFonts w:ascii="Arial" w:hAnsi="Arial" w:cs="Arial"/>
            <w:sz w:val="20"/>
            <w:szCs w:val="20"/>
          </w:rPr>
          <w:t>https://www.aan.gov.pl/bip/p,36,zamowienia-publiczne</w:t>
        </w:r>
      </w:hyperlink>
    </w:p>
    <w:p w14:paraId="4953C208" w14:textId="77777777" w:rsidR="0040556F" w:rsidRPr="007D47D7" w:rsidRDefault="0040556F" w:rsidP="00B47AFC">
      <w:pPr>
        <w:spacing w:line="360" w:lineRule="auto"/>
        <w:rPr>
          <w:rFonts w:ascii="Arial" w:hAnsi="Arial" w:cs="Arial"/>
          <w:sz w:val="20"/>
          <w:szCs w:val="20"/>
        </w:rPr>
      </w:pPr>
    </w:p>
    <w:p w14:paraId="4A1C73FC" w14:textId="704A186F" w:rsidR="007B046A" w:rsidRPr="007D47D7" w:rsidRDefault="007B046A" w:rsidP="005C2D16">
      <w:pPr>
        <w:pStyle w:val="Akapitzlist"/>
        <w:numPr>
          <w:ilvl w:val="0"/>
          <w:numId w:val="34"/>
        </w:numPr>
        <w:spacing w:line="360" w:lineRule="auto"/>
        <w:rPr>
          <w:rFonts w:ascii="Arial" w:hAnsi="Arial" w:cs="Arial"/>
          <w:b/>
          <w:sz w:val="20"/>
          <w:szCs w:val="20"/>
        </w:rPr>
      </w:pPr>
      <w:r w:rsidRPr="007D47D7">
        <w:rPr>
          <w:rFonts w:ascii="Arial" w:hAnsi="Arial" w:cs="Arial"/>
          <w:b/>
          <w:sz w:val="20"/>
          <w:szCs w:val="20"/>
        </w:rPr>
        <w:t>Tryb udzielenia zamówienia</w:t>
      </w:r>
    </w:p>
    <w:p w14:paraId="409A5A75" w14:textId="77777777" w:rsidR="007B046A" w:rsidRPr="007D47D7" w:rsidRDefault="007B046A" w:rsidP="002F10B3">
      <w:pPr>
        <w:pStyle w:val="Akapitzlist"/>
        <w:spacing w:line="360" w:lineRule="auto"/>
        <w:rPr>
          <w:rFonts w:ascii="Arial" w:hAnsi="Arial" w:cs="Arial"/>
          <w:sz w:val="20"/>
          <w:szCs w:val="20"/>
        </w:rPr>
      </w:pPr>
    </w:p>
    <w:p w14:paraId="7C8D1CCE" w14:textId="7113E810" w:rsidR="00331638" w:rsidRPr="007D47D7" w:rsidRDefault="007B046A" w:rsidP="005C2D16">
      <w:pPr>
        <w:pStyle w:val="Akapitzlist"/>
        <w:numPr>
          <w:ilvl w:val="0"/>
          <w:numId w:val="1"/>
        </w:numPr>
        <w:spacing w:line="360" w:lineRule="auto"/>
        <w:rPr>
          <w:rFonts w:ascii="Arial" w:hAnsi="Arial" w:cs="Arial"/>
          <w:sz w:val="20"/>
          <w:szCs w:val="20"/>
        </w:rPr>
      </w:pPr>
      <w:r w:rsidRPr="007D47D7">
        <w:rPr>
          <w:rFonts w:ascii="Arial" w:hAnsi="Arial" w:cs="Arial"/>
          <w:sz w:val="20"/>
          <w:szCs w:val="20"/>
        </w:rPr>
        <w:t xml:space="preserve">Postępowanie prowadzone jest w trybie podstawowym na podstawie art. 275 pkt </w:t>
      </w:r>
      <w:r w:rsidR="00FD6F15" w:rsidRPr="007D47D7">
        <w:rPr>
          <w:rFonts w:ascii="Arial" w:hAnsi="Arial" w:cs="Arial"/>
          <w:sz w:val="20"/>
          <w:szCs w:val="20"/>
        </w:rPr>
        <w:t xml:space="preserve">1 </w:t>
      </w:r>
      <w:r w:rsidRPr="007D47D7">
        <w:rPr>
          <w:rFonts w:ascii="Arial" w:hAnsi="Arial" w:cs="Arial"/>
          <w:sz w:val="20"/>
          <w:szCs w:val="20"/>
        </w:rPr>
        <w:t>ustawy z dnia 11 września 2019 r. Prawo zamówień publicznych (Dz. U. z 2019 r., poz. 2019</w:t>
      </w:r>
      <w:r w:rsidR="00AF592D" w:rsidRPr="007D47D7">
        <w:rPr>
          <w:rFonts w:ascii="Arial" w:hAnsi="Arial" w:cs="Arial"/>
          <w:sz w:val="20"/>
          <w:szCs w:val="20"/>
        </w:rPr>
        <w:t xml:space="preserve"> z </w:t>
      </w:r>
      <w:proofErr w:type="spellStart"/>
      <w:r w:rsidR="00AF592D" w:rsidRPr="007D47D7">
        <w:rPr>
          <w:rFonts w:ascii="Arial" w:hAnsi="Arial" w:cs="Arial"/>
          <w:sz w:val="20"/>
          <w:szCs w:val="20"/>
        </w:rPr>
        <w:t>po</w:t>
      </w:r>
      <w:r w:rsidR="00BA34BB" w:rsidRPr="007D47D7">
        <w:rPr>
          <w:rFonts w:ascii="Arial" w:hAnsi="Arial" w:cs="Arial"/>
          <w:sz w:val="20"/>
          <w:szCs w:val="20"/>
        </w:rPr>
        <w:t>ź</w:t>
      </w:r>
      <w:r w:rsidR="003E2D0F" w:rsidRPr="007D47D7">
        <w:rPr>
          <w:rFonts w:ascii="Arial" w:hAnsi="Arial" w:cs="Arial"/>
          <w:sz w:val="20"/>
          <w:szCs w:val="20"/>
        </w:rPr>
        <w:t>n</w:t>
      </w:r>
      <w:proofErr w:type="spellEnd"/>
      <w:r w:rsidR="00AF592D" w:rsidRPr="007D47D7">
        <w:rPr>
          <w:rFonts w:ascii="Arial" w:hAnsi="Arial" w:cs="Arial"/>
          <w:sz w:val="20"/>
          <w:szCs w:val="20"/>
        </w:rPr>
        <w:t xml:space="preserve"> zm.</w:t>
      </w:r>
      <w:r w:rsidRPr="007D47D7">
        <w:rPr>
          <w:rFonts w:ascii="Arial" w:hAnsi="Arial" w:cs="Arial"/>
          <w:sz w:val="20"/>
          <w:szCs w:val="20"/>
        </w:rPr>
        <w:t xml:space="preserve">) zwanej dalej „ustawą </w:t>
      </w:r>
      <w:proofErr w:type="spellStart"/>
      <w:r w:rsidRPr="007D47D7">
        <w:rPr>
          <w:rFonts w:ascii="Arial" w:hAnsi="Arial" w:cs="Arial"/>
          <w:sz w:val="20"/>
          <w:szCs w:val="20"/>
        </w:rPr>
        <w:t>pzp</w:t>
      </w:r>
      <w:proofErr w:type="spellEnd"/>
      <w:r w:rsidRPr="007D47D7">
        <w:rPr>
          <w:rFonts w:ascii="Arial" w:hAnsi="Arial" w:cs="Arial"/>
          <w:sz w:val="20"/>
          <w:szCs w:val="20"/>
        </w:rPr>
        <w:t>”</w:t>
      </w:r>
      <w:r w:rsidR="00331638" w:rsidRPr="007D47D7">
        <w:rPr>
          <w:rFonts w:ascii="Arial" w:hAnsi="Arial" w:cs="Arial"/>
          <w:sz w:val="20"/>
          <w:szCs w:val="20"/>
        </w:rPr>
        <w:t xml:space="preserve"> oraz innych aktów prawnych w tym w szczególności:</w:t>
      </w:r>
      <w:r w:rsidR="00711B9C" w:rsidRPr="007D47D7">
        <w:rPr>
          <w:rFonts w:ascii="Arial" w:hAnsi="Arial" w:cs="Arial"/>
          <w:sz w:val="20"/>
          <w:szCs w:val="20"/>
        </w:rPr>
        <w:t xml:space="preserve"> </w:t>
      </w:r>
    </w:p>
    <w:p w14:paraId="4C971707" w14:textId="6CA47D0F" w:rsidR="00331638" w:rsidRPr="007D47D7" w:rsidRDefault="00331638" w:rsidP="002F10B3">
      <w:pPr>
        <w:pStyle w:val="pkt"/>
        <w:spacing w:after="40" w:line="360" w:lineRule="auto"/>
        <w:ind w:left="720" w:firstLine="0"/>
        <w:rPr>
          <w:rFonts w:ascii="Arial" w:hAnsi="Arial" w:cs="Arial"/>
          <w:sz w:val="20"/>
        </w:rPr>
      </w:pPr>
      <w:r w:rsidRPr="007D47D7">
        <w:rPr>
          <w:rFonts w:ascii="Arial" w:hAnsi="Arial" w:cs="Arial"/>
          <w:sz w:val="20"/>
        </w:rPr>
        <w:t>- Rozporządzeni</w:t>
      </w:r>
      <w:r w:rsidR="00FD6F15" w:rsidRPr="007D47D7">
        <w:rPr>
          <w:rFonts w:ascii="Arial" w:hAnsi="Arial" w:cs="Arial"/>
          <w:sz w:val="20"/>
        </w:rPr>
        <w:t>a</w:t>
      </w:r>
      <w:r w:rsidRPr="007D47D7">
        <w:rPr>
          <w:rFonts w:ascii="Arial" w:hAnsi="Arial" w:cs="Arial"/>
          <w:sz w:val="20"/>
        </w:rPr>
        <w:t xml:space="preserve"> Ministra Rozwoju, Pracy i Technologii z dnia 23 grudnia 2020 r. w sprawie podmiotowych środków dowodowych oraz innych dokumentów lub oświadczeń, jakich może żądać zamawiający od wykonawcy w postępowaniu o udzielenie zamówienia (Dz. U. poz. 2415)</w:t>
      </w:r>
    </w:p>
    <w:p w14:paraId="5B5B3BB0" w14:textId="7D5E9CF6" w:rsidR="00331638" w:rsidRPr="007D47D7" w:rsidRDefault="00331638" w:rsidP="002F10B3">
      <w:pPr>
        <w:pStyle w:val="pkt"/>
        <w:spacing w:after="40" w:line="360" w:lineRule="auto"/>
        <w:ind w:left="720" w:firstLine="0"/>
        <w:rPr>
          <w:rFonts w:ascii="Arial" w:hAnsi="Arial" w:cs="Arial"/>
          <w:sz w:val="20"/>
        </w:rPr>
      </w:pPr>
      <w:r w:rsidRPr="007D47D7">
        <w:rPr>
          <w:rFonts w:ascii="Arial" w:hAnsi="Arial" w:cs="Arial"/>
          <w:sz w:val="20"/>
        </w:rPr>
        <w:t>- Ustaw</w:t>
      </w:r>
      <w:r w:rsidR="00FD6F15" w:rsidRPr="007D47D7">
        <w:rPr>
          <w:rFonts w:ascii="Arial" w:hAnsi="Arial" w:cs="Arial"/>
          <w:sz w:val="20"/>
        </w:rPr>
        <w:t>y</w:t>
      </w:r>
      <w:r w:rsidRPr="007D47D7">
        <w:rPr>
          <w:rFonts w:ascii="Arial" w:hAnsi="Arial" w:cs="Arial"/>
          <w:sz w:val="20"/>
        </w:rPr>
        <w:t xml:space="preserve"> z dnia 23 kwietnia 1964 r. Kodeks cywilny (t. jedn. Dz. U. z 2020 r., poz. 1740 z późn.zm.).</w:t>
      </w:r>
    </w:p>
    <w:p w14:paraId="560DA81A" w14:textId="31B87497" w:rsidR="00331638" w:rsidRPr="007D47D7" w:rsidRDefault="00331638" w:rsidP="002F10B3">
      <w:pPr>
        <w:pStyle w:val="pkt"/>
        <w:spacing w:after="40" w:line="360" w:lineRule="auto"/>
        <w:ind w:left="720" w:firstLine="0"/>
        <w:rPr>
          <w:rFonts w:ascii="Arial" w:hAnsi="Arial" w:cs="Arial"/>
          <w:sz w:val="20"/>
        </w:rPr>
      </w:pPr>
      <w:r w:rsidRPr="007D47D7">
        <w:rPr>
          <w:rFonts w:ascii="Arial" w:hAnsi="Arial" w:cs="Arial"/>
          <w:sz w:val="20"/>
        </w:rPr>
        <w:t>- Ustaw</w:t>
      </w:r>
      <w:r w:rsidR="00FD6F15" w:rsidRPr="007D47D7">
        <w:rPr>
          <w:rFonts w:ascii="Arial" w:hAnsi="Arial" w:cs="Arial"/>
          <w:sz w:val="20"/>
        </w:rPr>
        <w:t>y</w:t>
      </w:r>
      <w:r w:rsidRPr="007D47D7">
        <w:rPr>
          <w:rFonts w:ascii="Arial" w:hAnsi="Arial" w:cs="Arial"/>
          <w:sz w:val="20"/>
        </w:rPr>
        <w:t xml:space="preserve"> z dnia 16 kwietnia 1993 r. o zwalczaniu nieuczciwej konkurencji (t. jedn. Dz. U. z 2020 r., poz. 1913).</w:t>
      </w:r>
    </w:p>
    <w:p w14:paraId="64F6CD20" w14:textId="0C5D9C00" w:rsidR="007B046A" w:rsidRPr="007D47D7" w:rsidRDefault="00331638" w:rsidP="002F10B3">
      <w:pPr>
        <w:pStyle w:val="Akapitzlist"/>
        <w:spacing w:line="360" w:lineRule="auto"/>
        <w:rPr>
          <w:rFonts w:ascii="Arial" w:hAnsi="Arial" w:cs="Arial"/>
          <w:sz w:val="20"/>
          <w:szCs w:val="20"/>
        </w:rPr>
      </w:pPr>
      <w:r w:rsidRPr="007D47D7">
        <w:rPr>
          <w:rFonts w:ascii="Arial" w:hAnsi="Arial" w:cs="Arial"/>
          <w:sz w:val="20"/>
          <w:szCs w:val="20"/>
        </w:rPr>
        <w:t>- Ustaw</w:t>
      </w:r>
      <w:r w:rsidR="00FD6F15" w:rsidRPr="007D47D7">
        <w:rPr>
          <w:rFonts w:ascii="Arial" w:hAnsi="Arial" w:cs="Arial"/>
          <w:sz w:val="20"/>
          <w:szCs w:val="20"/>
        </w:rPr>
        <w:t>y</w:t>
      </w:r>
      <w:r w:rsidRPr="007D47D7">
        <w:rPr>
          <w:rFonts w:ascii="Arial" w:hAnsi="Arial" w:cs="Arial"/>
          <w:sz w:val="20"/>
          <w:szCs w:val="20"/>
        </w:rPr>
        <w:t xml:space="preserve"> z dnia 16 lutego 2007 r. o ochronie konkurencji i konsumentów (t. jedn. Dz. U. z 2020 r., poz.1076 z późn. zm.).</w:t>
      </w:r>
    </w:p>
    <w:p w14:paraId="6B28431A" w14:textId="77777777" w:rsidR="00711B9C" w:rsidRPr="007D47D7" w:rsidRDefault="00711B9C" w:rsidP="00C312E3">
      <w:pPr>
        <w:pStyle w:val="Akapitzlist"/>
        <w:spacing w:line="360" w:lineRule="auto"/>
        <w:rPr>
          <w:rFonts w:ascii="Arial" w:hAnsi="Arial" w:cs="Arial"/>
          <w:sz w:val="20"/>
          <w:szCs w:val="20"/>
        </w:rPr>
      </w:pPr>
    </w:p>
    <w:p w14:paraId="02A32DAB" w14:textId="0866AC92" w:rsidR="00711B9C" w:rsidRPr="007D47D7" w:rsidRDefault="00711B9C" w:rsidP="002F10B3">
      <w:pPr>
        <w:pStyle w:val="Akapitzlist"/>
        <w:spacing w:line="360" w:lineRule="auto"/>
        <w:rPr>
          <w:rFonts w:ascii="Arial" w:hAnsi="Arial" w:cs="Arial"/>
          <w:sz w:val="20"/>
          <w:szCs w:val="20"/>
        </w:rPr>
      </w:pPr>
      <w:r w:rsidRPr="007D47D7">
        <w:rPr>
          <w:rFonts w:ascii="Arial" w:hAnsi="Arial" w:cs="Arial"/>
          <w:sz w:val="20"/>
          <w:szCs w:val="20"/>
        </w:rPr>
        <w:lastRenderedPageBreak/>
        <w:t>W zakresie nieuregulowanym niniejszą Specyfikacją Warunków Zamówienia, zwaną dalej „SWZ”, zastosowanie mają przepisy ustawy Pzp.</w:t>
      </w:r>
    </w:p>
    <w:p w14:paraId="491B97EB" w14:textId="77777777" w:rsidR="00711B9C" w:rsidRPr="007D47D7" w:rsidRDefault="00711B9C" w:rsidP="002F10B3">
      <w:pPr>
        <w:pStyle w:val="Akapitzlist"/>
        <w:spacing w:line="360" w:lineRule="auto"/>
        <w:rPr>
          <w:rFonts w:ascii="Arial" w:hAnsi="Arial" w:cs="Arial"/>
          <w:sz w:val="20"/>
          <w:szCs w:val="20"/>
        </w:rPr>
      </w:pPr>
    </w:p>
    <w:p w14:paraId="36D49FE6" w14:textId="608B6352" w:rsidR="007B046A" w:rsidRPr="007D47D7" w:rsidRDefault="007636EC" w:rsidP="005C2D16">
      <w:pPr>
        <w:pStyle w:val="Akapitzlist"/>
        <w:numPr>
          <w:ilvl w:val="0"/>
          <w:numId w:val="1"/>
        </w:numPr>
        <w:spacing w:line="360" w:lineRule="auto"/>
        <w:rPr>
          <w:rFonts w:ascii="Arial" w:hAnsi="Arial" w:cs="Arial"/>
          <w:sz w:val="20"/>
          <w:szCs w:val="20"/>
        </w:rPr>
      </w:pPr>
      <w:r w:rsidRPr="007D47D7">
        <w:rPr>
          <w:rFonts w:ascii="Arial" w:hAnsi="Arial" w:cs="Arial"/>
          <w:sz w:val="20"/>
          <w:szCs w:val="20"/>
        </w:rPr>
        <w:t xml:space="preserve">Postępowanie, którego dotyczy niniejszy dokument oznaczone jest znakiem: POSTĘPOWANIE NUMER </w:t>
      </w:r>
      <w:r w:rsidR="0040556F" w:rsidRPr="007D47D7">
        <w:rPr>
          <w:rFonts w:ascii="Arial" w:hAnsi="Arial" w:cs="Arial"/>
          <w:b/>
          <w:sz w:val="20"/>
          <w:szCs w:val="20"/>
        </w:rPr>
        <w:t>26.259.2021</w:t>
      </w:r>
      <w:r w:rsidRPr="007D47D7">
        <w:rPr>
          <w:rFonts w:ascii="Arial" w:hAnsi="Arial" w:cs="Arial"/>
          <w:sz w:val="20"/>
          <w:szCs w:val="20"/>
        </w:rPr>
        <w:t xml:space="preserve"> Wykonawcy zobowiązani są do powoływania się na wyżej podane oznaczenie we wszelkich kontaktach z Zamawiającym.</w:t>
      </w:r>
    </w:p>
    <w:p w14:paraId="1607196B" w14:textId="77777777" w:rsidR="007B046A" w:rsidRPr="007D47D7" w:rsidRDefault="007B046A" w:rsidP="005C2D16">
      <w:pPr>
        <w:pStyle w:val="Akapitzlist"/>
        <w:numPr>
          <w:ilvl w:val="0"/>
          <w:numId w:val="1"/>
        </w:numPr>
        <w:spacing w:line="360" w:lineRule="auto"/>
        <w:rPr>
          <w:rFonts w:ascii="Arial" w:hAnsi="Arial" w:cs="Arial"/>
          <w:sz w:val="20"/>
          <w:szCs w:val="20"/>
        </w:rPr>
      </w:pPr>
      <w:r w:rsidRPr="007D47D7">
        <w:rPr>
          <w:rFonts w:ascii="Arial" w:hAnsi="Arial" w:cs="Arial"/>
          <w:sz w:val="20"/>
          <w:szCs w:val="20"/>
        </w:rPr>
        <w:t>Postępowanie prowadzone jest w języku polskim.</w:t>
      </w:r>
    </w:p>
    <w:p w14:paraId="2966CFB3" w14:textId="77777777" w:rsidR="00331638" w:rsidRPr="007D47D7" w:rsidRDefault="00331638" w:rsidP="005C2D16">
      <w:pPr>
        <w:pStyle w:val="Akapitzlist"/>
        <w:numPr>
          <w:ilvl w:val="0"/>
          <w:numId w:val="1"/>
        </w:numPr>
        <w:spacing w:line="360" w:lineRule="auto"/>
        <w:rPr>
          <w:rFonts w:ascii="Arial" w:hAnsi="Arial" w:cs="Arial"/>
          <w:sz w:val="20"/>
          <w:szCs w:val="20"/>
        </w:rPr>
      </w:pPr>
      <w:r w:rsidRPr="007D47D7">
        <w:rPr>
          <w:rFonts w:ascii="Arial" w:eastAsia="Calibri" w:hAnsi="Arial" w:cs="Arial"/>
          <w:sz w:val="20"/>
          <w:szCs w:val="20"/>
        </w:rPr>
        <w:t>Zamówienie nie jest objęte Porozumieniem w sprawie zamówień rządowych (GPA).</w:t>
      </w:r>
    </w:p>
    <w:p w14:paraId="683AD7D9" w14:textId="77777777" w:rsidR="00331638" w:rsidRPr="007D47D7" w:rsidRDefault="00331638" w:rsidP="005C2D16">
      <w:pPr>
        <w:pStyle w:val="Akapitzlist"/>
        <w:numPr>
          <w:ilvl w:val="0"/>
          <w:numId w:val="1"/>
        </w:numPr>
        <w:spacing w:line="360" w:lineRule="auto"/>
        <w:rPr>
          <w:rFonts w:ascii="Arial" w:hAnsi="Arial" w:cs="Arial"/>
          <w:sz w:val="20"/>
          <w:szCs w:val="20"/>
        </w:rPr>
      </w:pPr>
      <w:r w:rsidRPr="007D47D7">
        <w:rPr>
          <w:rFonts w:ascii="Arial" w:hAnsi="Arial" w:cs="Arial"/>
          <w:sz w:val="20"/>
          <w:szCs w:val="20"/>
        </w:rPr>
        <w:t>Zamawiający nie przewiduje udzielenia zaliczki.</w:t>
      </w:r>
    </w:p>
    <w:p w14:paraId="45821E8D" w14:textId="12EF59F8" w:rsidR="00072F52" w:rsidRPr="007D47D7" w:rsidRDefault="00072F52" w:rsidP="005C2D16">
      <w:pPr>
        <w:pStyle w:val="Akapitzlist"/>
        <w:numPr>
          <w:ilvl w:val="0"/>
          <w:numId w:val="1"/>
        </w:numPr>
        <w:spacing w:after="0" w:line="360" w:lineRule="auto"/>
        <w:jc w:val="both"/>
        <w:rPr>
          <w:rFonts w:ascii="Arial" w:hAnsi="Arial" w:cs="Arial"/>
          <w:b/>
          <w:sz w:val="20"/>
          <w:szCs w:val="20"/>
        </w:rPr>
      </w:pPr>
      <w:r w:rsidRPr="007D47D7">
        <w:rPr>
          <w:rFonts w:ascii="Arial" w:eastAsia="Calibri" w:hAnsi="Arial" w:cs="Arial"/>
          <w:b/>
          <w:sz w:val="20"/>
          <w:szCs w:val="20"/>
        </w:rPr>
        <w:t xml:space="preserve">Zamawiający </w:t>
      </w:r>
      <w:r w:rsidR="004E16C0" w:rsidRPr="007D47D7">
        <w:rPr>
          <w:rFonts w:ascii="Arial" w:eastAsia="Calibri" w:hAnsi="Arial" w:cs="Arial"/>
          <w:b/>
          <w:sz w:val="20"/>
          <w:szCs w:val="20"/>
        </w:rPr>
        <w:t xml:space="preserve">(na podstawie art 121 ustawy </w:t>
      </w:r>
      <w:proofErr w:type="spellStart"/>
      <w:r w:rsidR="004E16C0" w:rsidRPr="007D47D7">
        <w:rPr>
          <w:rFonts w:ascii="Arial" w:eastAsia="Calibri" w:hAnsi="Arial" w:cs="Arial"/>
          <w:b/>
          <w:sz w:val="20"/>
          <w:szCs w:val="20"/>
        </w:rPr>
        <w:t>pzp</w:t>
      </w:r>
      <w:proofErr w:type="spellEnd"/>
      <w:r w:rsidR="004E16C0" w:rsidRPr="007D47D7">
        <w:rPr>
          <w:rFonts w:ascii="Arial" w:eastAsia="Calibri" w:hAnsi="Arial" w:cs="Arial"/>
          <w:b/>
          <w:sz w:val="20"/>
          <w:szCs w:val="20"/>
        </w:rPr>
        <w:t xml:space="preserve">) </w:t>
      </w:r>
      <w:r w:rsidRPr="007D47D7">
        <w:rPr>
          <w:rFonts w:ascii="Arial" w:eastAsia="Calibri" w:hAnsi="Arial" w:cs="Arial"/>
          <w:b/>
          <w:sz w:val="20"/>
          <w:szCs w:val="20"/>
        </w:rPr>
        <w:t xml:space="preserve">nie dopuszcza powierzenia wykonania zamówienia podwykonawcom w zakresie: </w:t>
      </w:r>
    </w:p>
    <w:p w14:paraId="08E19E81" w14:textId="0CD8691F" w:rsidR="00072F52" w:rsidRPr="007D47D7" w:rsidRDefault="00072F52" w:rsidP="00072F52">
      <w:pPr>
        <w:pStyle w:val="Akapitzlist"/>
        <w:spacing w:after="0" w:line="360" w:lineRule="auto"/>
        <w:jc w:val="both"/>
        <w:rPr>
          <w:rFonts w:ascii="Arial" w:hAnsi="Arial" w:cs="Arial"/>
          <w:b/>
          <w:sz w:val="20"/>
          <w:szCs w:val="20"/>
        </w:rPr>
      </w:pPr>
      <w:r w:rsidRPr="007D47D7">
        <w:rPr>
          <w:rFonts w:ascii="Arial" w:hAnsi="Arial" w:cs="Arial"/>
          <w:b/>
          <w:sz w:val="20"/>
          <w:szCs w:val="20"/>
        </w:rPr>
        <w:t>- instalacji  SUG</w:t>
      </w:r>
    </w:p>
    <w:p w14:paraId="65458262" w14:textId="01D88813" w:rsidR="00072F52" w:rsidRPr="007D47D7" w:rsidRDefault="004E16C0" w:rsidP="00072F52">
      <w:pPr>
        <w:pStyle w:val="Akapitzlist"/>
        <w:spacing w:after="0" w:line="360" w:lineRule="auto"/>
        <w:jc w:val="both"/>
        <w:rPr>
          <w:rFonts w:ascii="Arial" w:hAnsi="Arial" w:cs="Arial"/>
          <w:b/>
          <w:sz w:val="20"/>
          <w:szCs w:val="20"/>
        </w:rPr>
      </w:pPr>
      <w:r w:rsidRPr="007D47D7">
        <w:rPr>
          <w:rFonts w:ascii="Arial" w:hAnsi="Arial" w:cs="Arial"/>
          <w:b/>
          <w:sz w:val="20"/>
          <w:szCs w:val="20"/>
        </w:rPr>
        <w:t>- system wykrywania pożaru</w:t>
      </w:r>
    </w:p>
    <w:p w14:paraId="0F62817E" w14:textId="12077756" w:rsidR="00072F52" w:rsidRPr="007D47D7" w:rsidRDefault="004E16C0" w:rsidP="00FE6FF2">
      <w:pPr>
        <w:pStyle w:val="Akapitzlist"/>
        <w:spacing w:after="0" w:line="360" w:lineRule="auto"/>
        <w:jc w:val="both"/>
        <w:rPr>
          <w:rFonts w:ascii="Arial" w:hAnsi="Arial" w:cs="Arial"/>
          <w:sz w:val="20"/>
          <w:szCs w:val="20"/>
        </w:rPr>
      </w:pPr>
      <w:r w:rsidRPr="007D47D7">
        <w:rPr>
          <w:rFonts w:ascii="Arial" w:hAnsi="Arial" w:cs="Arial"/>
          <w:b/>
          <w:sz w:val="20"/>
          <w:szCs w:val="20"/>
        </w:rPr>
        <w:t>- system sterowania gaszeniem</w:t>
      </w:r>
    </w:p>
    <w:p w14:paraId="17C13944" w14:textId="77571CA0" w:rsidR="00072F52" w:rsidRPr="007D47D7" w:rsidRDefault="00072F52" w:rsidP="005C2D16">
      <w:pPr>
        <w:pStyle w:val="Akapitzlist"/>
        <w:numPr>
          <w:ilvl w:val="0"/>
          <w:numId w:val="1"/>
        </w:numPr>
        <w:spacing w:after="0" w:line="360" w:lineRule="auto"/>
        <w:jc w:val="both"/>
        <w:rPr>
          <w:rFonts w:ascii="Arial" w:hAnsi="Arial" w:cs="Arial"/>
          <w:sz w:val="20"/>
          <w:szCs w:val="20"/>
        </w:rPr>
      </w:pPr>
      <w:r w:rsidRPr="007D47D7">
        <w:rPr>
          <w:rFonts w:ascii="Arial" w:eastAsia="Calibri" w:hAnsi="Arial" w:cs="Arial"/>
          <w:sz w:val="20"/>
          <w:szCs w:val="20"/>
        </w:rPr>
        <w:t>Wykonawca ma obowiązek wskazać w formularzu ofertowym stanowiącym załącznik 1 do SWZ, czy powierzy wykonanie zamówienia podwykonawcy lub podwykonawcom oraz określić zakres powierzenia w stosunku do każdego z nich</w:t>
      </w:r>
      <w:r w:rsidR="004E16C0" w:rsidRPr="007D47D7">
        <w:rPr>
          <w:rFonts w:ascii="Arial" w:eastAsia="Calibri" w:hAnsi="Arial" w:cs="Arial"/>
          <w:sz w:val="20"/>
          <w:szCs w:val="20"/>
        </w:rPr>
        <w:t xml:space="preserve"> z zastrzeżeniem zakresu wskazanego w pkt. 6</w:t>
      </w:r>
      <w:r w:rsidRPr="007D47D7">
        <w:rPr>
          <w:rFonts w:ascii="Arial" w:eastAsia="Calibri" w:hAnsi="Arial" w:cs="Arial"/>
          <w:sz w:val="20"/>
          <w:szCs w:val="20"/>
        </w:rPr>
        <w:t xml:space="preserve">. </w:t>
      </w:r>
    </w:p>
    <w:p w14:paraId="154EB1C8" w14:textId="02E5A485" w:rsidR="00072F52" w:rsidRPr="007D47D7" w:rsidRDefault="00072F52" w:rsidP="005C2D16">
      <w:pPr>
        <w:pStyle w:val="Akapitzlist"/>
        <w:numPr>
          <w:ilvl w:val="0"/>
          <w:numId w:val="1"/>
        </w:numPr>
        <w:spacing w:after="0" w:line="360" w:lineRule="auto"/>
        <w:jc w:val="both"/>
        <w:rPr>
          <w:rFonts w:ascii="Arial" w:hAnsi="Arial" w:cs="Arial"/>
          <w:sz w:val="20"/>
          <w:szCs w:val="20"/>
        </w:rPr>
      </w:pPr>
      <w:r w:rsidRPr="007D47D7">
        <w:rPr>
          <w:rFonts w:ascii="Arial" w:eastAsia="Calibri" w:hAnsi="Arial" w:cs="Arial"/>
          <w:sz w:val="20"/>
          <w:szCs w:val="20"/>
        </w:rPr>
        <w:t xml:space="preserve">Brak wskazania zakresu powierzenia, o którym mowa w ust. </w:t>
      </w:r>
      <w:r w:rsidR="004E16C0" w:rsidRPr="007D47D7">
        <w:rPr>
          <w:rFonts w:ascii="Arial" w:eastAsia="Calibri" w:hAnsi="Arial" w:cs="Arial"/>
          <w:sz w:val="20"/>
          <w:szCs w:val="20"/>
        </w:rPr>
        <w:t>7</w:t>
      </w:r>
      <w:r w:rsidRPr="007D47D7">
        <w:rPr>
          <w:rFonts w:ascii="Arial" w:eastAsia="Calibri" w:hAnsi="Arial" w:cs="Arial"/>
          <w:sz w:val="20"/>
          <w:szCs w:val="20"/>
        </w:rPr>
        <w:t>, będzie równoznaczny z samodzielnym wykonaniem zamówienia przez Wykonawcę.</w:t>
      </w:r>
    </w:p>
    <w:p w14:paraId="694D853D" w14:textId="62BA8FD3" w:rsidR="00DF6A1C" w:rsidRPr="007D47D7" w:rsidRDefault="00CE249A" w:rsidP="00DF6A1C">
      <w:pPr>
        <w:pStyle w:val="Akapitzlist"/>
        <w:spacing w:line="360" w:lineRule="auto"/>
        <w:rPr>
          <w:rFonts w:ascii="Arial" w:hAnsi="Arial" w:cs="Arial"/>
          <w:sz w:val="20"/>
          <w:szCs w:val="20"/>
        </w:rPr>
      </w:pPr>
      <w:r w:rsidRPr="007D47D7" w:rsidDel="00CE249A">
        <w:rPr>
          <w:rFonts w:ascii="Arial" w:eastAsia="Calibri" w:hAnsi="Arial" w:cs="Arial"/>
          <w:sz w:val="20"/>
          <w:szCs w:val="20"/>
        </w:rPr>
        <w:t xml:space="preserve"> </w:t>
      </w:r>
    </w:p>
    <w:p w14:paraId="5DFD6075" w14:textId="77777777" w:rsidR="007B046A" w:rsidRPr="007D47D7" w:rsidRDefault="007B046A" w:rsidP="005C2D16">
      <w:pPr>
        <w:pStyle w:val="Akapitzlist"/>
        <w:numPr>
          <w:ilvl w:val="0"/>
          <w:numId w:val="34"/>
        </w:numPr>
        <w:spacing w:line="360" w:lineRule="auto"/>
        <w:rPr>
          <w:rFonts w:ascii="Arial" w:hAnsi="Arial" w:cs="Arial"/>
          <w:b/>
          <w:sz w:val="20"/>
          <w:szCs w:val="20"/>
        </w:rPr>
      </w:pPr>
      <w:r w:rsidRPr="007D47D7">
        <w:rPr>
          <w:rFonts w:ascii="Arial" w:hAnsi="Arial" w:cs="Arial"/>
          <w:b/>
          <w:sz w:val="20"/>
          <w:szCs w:val="20"/>
        </w:rPr>
        <w:t>Przedmiot zamówienia</w:t>
      </w:r>
    </w:p>
    <w:p w14:paraId="5C6A468A" w14:textId="77777777" w:rsidR="007B046A" w:rsidRPr="007D47D7" w:rsidRDefault="007B046A" w:rsidP="002F10B3">
      <w:pPr>
        <w:pStyle w:val="Akapitzlist"/>
        <w:spacing w:line="360" w:lineRule="auto"/>
        <w:rPr>
          <w:rFonts w:ascii="Arial" w:hAnsi="Arial" w:cs="Arial"/>
          <w:b/>
          <w:sz w:val="20"/>
          <w:szCs w:val="20"/>
        </w:rPr>
      </w:pPr>
    </w:p>
    <w:p w14:paraId="7420F465" w14:textId="584E5CAB" w:rsidR="007B046A" w:rsidRPr="007D47D7" w:rsidRDefault="007B046A" w:rsidP="0094023E">
      <w:pPr>
        <w:pStyle w:val="Akapitzlist"/>
        <w:numPr>
          <w:ilvl w:val="0"/>
          <w:numId w:val="2"/>
        </w:numPr>
        <w:spacing w:line="360" w:lineRule="auto"/>
        <w:rPr>
          <w:rFonts w:ascii="Arial" w:hAnsi="Arial" w:cs="Arial"/>
          <w:sz w:val="20"/>
          <w:szCs w:val="20"/>
        </w:rPr>
      </w:pPr>
      <w:r w:rsidRPr="007D47D7">
        <w:rPr>
          <w:rFonts w:ascii="Arial" w:hAnsi="Arial" w:cs="Arial"/>
          <w:sz w:val="20"/>
          <w:szCs w:val="20"/>
        </w:rPr>
        <w:t>Przedmiot</w:t>
      </w:r>
      <w:r w:rsidR="00431DF0" w:rsidRPr="007D47D7">
        <w:rPr>
          <w:rFonts w:ascii="Arial" w:hAnsi="Arial" w:cs="Arial"/>
          <w:sz w:val="20"/>
          <w:szCs w:val="20"/>
        </w:rPr>
        <w:t>em</w:t>
      </w:r>
      <w:r w:rsidRPr="007D47D7">
        <w:rPr>
          <w:rFonts w:ascii="Arial" w:hAnsi="Arial" w:cs="Arial"/>
          <w:sz w:val="20"/>
          <w:szCs w:val="20"/>
        </w:rPr>
        <w:t xml:space="preserve"> zamówienia</w:t>
      </w:r>
      <w:r w:rsidR="00431DF0" w:rsidRPr="007D47D7">
        <w:rPr>
          <w:rFonts w:ascii="Arial" w:hAnsi="Arial" w:cs="Arial"/>
          <w:sz w:val="20"/>
          <w:szCs w:val="20"/>
        </w:rPr>
        <w:t xml:space="preserve"> jest: </w:t>
      </w:r>
      <w:r w:rsidRPr="007D47D7">
        <w:rPr>
          <w:rFonts w:ascii="Arial" w:hAnsi="Arial" w:cs="Arial"/>
          <w:sz w:val="20"/>
          <w:szCs w:val="20"/>
        </w:rPr>
        <w:t xml:space="preserve"> </w:t>
      </w:r>
      <w:r w:rsidR="0009008D" w:rsidRPr="007D47D7">
        <w:rPr>
          <w:rFonts w:ascii="Arial" w:hAnsi="Arial" w:cs="Arial"/>
          <w:sz w:val="20"/>
          <w:szCs w:val="20"/>
        </w:rPr>
        <w:t>Poprawa warunków ochrony przeciwpożarowej: instalacje i rozbudowa w Archiwum Akt Nowych w Warszawie</w:t>
      </w:r>
      <w:r w:rsidR="00431DF0" w:rsidRPr="007D47D7">
        <w:rPr>
          <w:rFonts w:ascii="Arial" w:hAnsi="Arial" w:cs="Arial"/>
          <w:sz w:val="20"/>
          <w:szCs w:val="20"/>
        </w:rPr>
        <w:t>, zakres</w:t>
      </w:r>
      <w:r w:rsidR="0009008D" w:rsidRPr="007D47D7">
        <w:rPr>
          <w:rFonts w:ascii="Arial" w:hAnsi="Arial" w:cs="Arial"/>
          <w:sz w:val="20"/>
          <w:szCs w:val="20"/>
        </w:rPr>
        <w:t xml:space="preserve"> składa się z dwóch </w:t>
      </w:r>
      <w:r w:rsidR="00125B4D" w:rsidRPr="007D47D7">
        <w:rPr>
          <w:rFonts w:ascii="Arial" w:hAnsi="Arial" w:cs="Arial"/>
          <w:sz w:val="20"/>
          <w:szCs w:val="20"/>
        </w:rPr>
        <w:t>zadań</w:t>
      </w:r>
      <w:r w:rsidR="00331638" w:rsidRPr="007D47D7">
        <w:rPr>
          <w:rFonts w:ascii="Arial" w:hAnsi="Arial" w:cs="Arial"/>
          <w:sz w:val="20"/>
          <w:szCs w:val="20"/>
        </w:rPr>
        <w:t>:</w:t>
      </w:r>
    </w:p>
    <w:p w14:paraId="5A511247" w14:textId="56D170F2" w:rsidR="0009008D" w:rsidRPr="007D47D7" w:rsidRDefault="001E2A88" w:rsidP="001E2A88">
      <w:pPr>
        <w:pStyle w:val="Akapitzlist"/>
        <w:numPr>
          <w:ilvl w:val="1"/>
          <w:numId w:val="25"/>
        </w:numPr>
        <w:spacing w:after="200" w:line="360" w:lineRule="auto"/>
        <w:rPr>
          <w:rFonts w:ascii="Arial" w:hAnsi="Arial" w:cs="Arial"/>
          <w:sz w:val="20"/>
          <w:szCs w:val="20"/>
        </w:rPr>
      </w:pPr>
      <w:r w:rsidRPr="007D47D7">
        <w:rPr>
          <w:rFonts w:ascii="Arial" w:hAnsi="Arial" w:cs="Arial"/>
          <w:sz w:val="20"/>
          <w:szCs w:val="20"/>
        </w:rPr>
        <w:t>Zadanie 1:</w:t>
      </w:r>
      <w:r w:rsidR="0009008D" w:rsidRPr="007D47D7">
        <w:rPr>
          <w:rFonts w:ascii="Arial" w:hAnsi="Arial" w:cs="Arial"/>
          <w:sz w:val="20"/>
          <w:szCs w:val="20"/>
        </w:rPr>
        <w:t xml:space="preserve">, </w:t>
      </w:r>
      <w:r w:rsidR="00186227" w:rsidRPr="007D47D7">
        <w:rPr>
          <w:rFonts w:ascii="Arial" w:hAnsi="Arial" w:cs="Arial"/>
          <w:sz w:val="20"/>
          <w:szCs w:val="20"/>
        </w:rPr>
        <w:t>W</w:t>
      </w:r>
      <w:r w:rsidR="0009008D" w:rsidRPr="007D47D7">
        <w:rPr>
          <w:rFonts w:ascii="Arial" w:hAnsi="Arial" w:cs="Arial"/>
          <w:sz w:val="20"/>
          <w:szCs w:val="20"/>
        </w:rPr>
        <w:t>ymiana stałego urządzenia gaśniczego</w:t>
      </w:r>
      <w:r w:rsidR="00186227" w:rsidRPr="007D47D7">
        <w:rPr>
          <w:rFonts w:ascii="Arial" w:hAnsi="Arial" w:cs="Arial"/>
          <w:sz w:val="20"/>
          <w:szCs w:val="20"/>
        </w:rPr>
        <w:t>, montaż klap oddymiających</w:t>
      </w:r>
    </w:p>
    <w:p w14:paraId="035B3A24" w14:textId="3BE6C97C" w:rsidR="0094023E" w:rsidRPr="007D47D7" w:rsidRDefault="0094023E" w:rsidP="001E2A88">
      <w:pPr>
        <w:pStyle w:val="Akapitzlist"/>
        <w:spacing w:after="200" w:line="360" w:lineRule="auto"/>
        <w:ind w:left="1636"/>
        <w:rPr>
          <w:rFonts w:ascii="Arial" w:hAnsi="Arial" w:cs="Arial"/>
          <w:b/>
          <w:sz w:val="20"/>
          <w:szCs w:val="20"/>
        </w:rPr>
      </w:pPr>
      <w:r w:rsidRPr="007D47D7">
        <w:rPr>
          <w:rFonts w:ascii="Arial" w:hAnsi="Arial" w:cs="Arial"/>
          <w:b/>
          <w:sz w:val="20"/>
          <w:szCs w:val="20"/>
        </w:rPr>
        <w:t>Opcjonalnie Zamawiający dopuszcza realizację:</w:t>
      </w:r>
    </w:p>
    <w:p w14:paraId="4385EF75" w14:textId="43D266F0" w:rsidR="0009008D" w:rsidRPr="008D0B7F" w:rsidRDefault="0009008D" w:rsidP="001E2A88">
      <w:pPr>
        <w:pStyle w:val="Akapitzlist"/>
        <w:spacing w:after="200" w:line="360" w:lineRule="auto"/>
        <w:ind w:left="1636"/>
        <w:rPr>
          <w:rFonts w:ascii="Arial" w:hAnsi="Arial" w:cs="Arial"/>
          <w:sz w:val="20"/>
          <w:szCs w:val="20"/>
          <w:u w:val="single"/>
        </w:rPr>
      </w:pPr>
      <w:r w:rsidRPr="008D0B7F">
        <w:rPr>
          <w:rFonts w:ascii="Arial" w:hAnsi="Arial" w:cs="Arial"/>
          <w:sz w:val="20"/>
          <w:szCs w:val="20"/>
          <w:u w:val="single"/>
        </w:rPr>
        <w:t xml:space="preserve">1.1.1 </w:t>
      </w:r>
      <w:r w:rsidR="00D54483" w:rsidRPr="008D0B7F">
        <w:rPr>
          <w:rFonts w:ascii="Arial" w:hAnsi="Arial" w:cs="Arial"/>
          <w:sz w:val="20"/>
          <w:szCs w:val="20"/>
          <w:u w:val="single"/>
        </w:rPr>
        <w:t>D</w:t>
      </w:r>
      <w:r w:rsidR="009C4323" w:rsidRPr="008D0B7F">
        <w:rPr>
          <w:rFonts w:ascii="Arial" w:hAnsi="Arial" w:cs="Arial"/>
          <w:sz w:val="20"/>
          <w:szCs w:val="20"/>
          <w:u w:val="single"/>
        </w:rPr>
        <w:t xml:space="preserve">ostosowanie pomieszczenia </w:t>
      </w:r>
      <w:proofErr w:type="spellStart"/>
      <w:r w:rsidR="009C4323" w:rsidRPr="008D0B7F">
        <w:rPr>
          <w:rFonts w:ascii="Arial" w:hAnsi="Arial" w:cs="Arial"/>
          <w:sz w:val="20"/>
          <w:szCs w:val="20"/>
          <w:u w:val="single"/>
        </w:rPr>
        <w:t>butlowni</w:t>
      </w:r>
      <w:proofErr w:type="spellEnd"/>
      <w:r w:rsidR="00217C92" w:rsidRPr="008D0B7F">
        <w:rPr>
          <w:rFonts w:ascii="Arial" w:hAnsi="Arial" w:cs="Arial"/>
          <w:sz w:val="20"/>
          <w:szCs w:val="20"/>
          <w:u w:val="single"/>
        </w:rPr>
        <w:t xml:space="preserve"> </w:t>
      </w:r>
      <w:r w:rsidR="00186227" w:rsidRPr="008D0B7F">
        <w:rPr>
          <w:rFonts w:ascii="Arial" w:hAnsi="Arial" w:cs="Arial"/>
          <w:sz w:val="20"/>
          <w:szCs w:val="20"/>
          <w:u w:val="single"/>
        </w:rPr>
        <w:t xml:space="preserve">wraz </w:t>
      </w:r>
      <w:r w:rsidR="009C4323" w:rsidRPr="008D0B7F">
        <w:rPr>
          <w:rFonts w:ascii="Arial" w:hAnsi="Arial" w:cs="Arial"/>
          <w:sz w:val="20"/>
          <w:szCs w:val="20"/>
          <w:u w:val="single"/>
        </w:rPr>
        <w:t xml:space="preserve"> z </w:t>
      </w:r>
      <w:r w:rsidRPr="008D0B7F">
        <w:rPr>
          <w:rFonts w:ascii="Arial" w:hAnsi="Arial" w:cs="Arial"/>
          <w:sz w:val="20"/>
          <w:szCs w:val="20"/>
          <w:u w:val="single"/>
        </w:rPr>
        <w:t>montaż</w:t>
      </w:r>
      <w:r w:rsidR="009C4323" w:rsidRPr="008D0B7F">
        <w:rPr>
          <w:rFonts w:ascii="Arial" w:hAnsi="Arial" w:cs="Arial"/>
          <w:sz w:val="20"/>
          <w:szCs w:val="20"/>
          <w:u w:val="single"/>
        </w:rPr>
        <w:t>em</w:t>
      </w:r>
      <w:r w:rsidRPr="008D0B7F">
        <w:rPr>
          <w:rFonts w:ascii="Arial" w:hAnsi="Arial" w:cs="Arial"/>
          <w:sz w:val="20"/>
          <w:szCs w:val="20"/>
          <w:u w:val="single"/>
        </w:rPr>
        <w:t xml:space="preserve"> zestawów zbiorników gaśniczych z osprzętem</w:t>
      </w:r>
      <w:r w:rsidR="001E2A88" w:rsidRPr="008D0B7F">
        <w:rPr>
          <w:rFonts w:ascii="Arial" w:hAnsi="Arial" w:cs="Arial"/>
          <w:sz w:val="20"/>
          <w:szCs w:val="20"/>
          <w:u w:val="single"/>
        </w:rPr>
        <w:t>)</w:t>
      </w:r>
    </w:p>
    <w:p w14:paraId="154FA0C7" w14:textId="4BB00C8E" w:rsidR="00C46205" w:rsidRPr="007D47D7" w:rsidRDefault="001E2A88" w:rsidP="001E2A88">
      <w:pPr>
        <w:pStyle w:val="Akapitzlist"/>
        <w:numPr>
          <w:ilvl w:val="1"/>
          <w:numId w:val="25"/>
        </w:numPr>
        <w:spacing w:after="200" w:line="360" w:lineRule="auto"/>
        <w:rPr>
          <w:rFonts w:ascii="Arial" w:hAnsi="Arial" w:cs="Arial"/>
          <w:sz w:val="20"/>
          <w:szCs w:val="20"/>
        </w:rPr>
      </w:pPr>
      <w:r w:rsidRPr="007D47D7">
        <w:rPr>
          <w:rFonts w:ascii="Arial" w:hAnsi="Arial" w:cs="Arial"/>
          <w:sz w:val="20"/>
          <w:szCs w:val="20"/>
        </w:rPr>
        <w:t xml:space="preserve">Zadanie 2: </w:t>
      </w:r>
      <w:r w:rsidR="00016A50" w:rsidRPr="007D47D7">
        <w:rPr>
          <w:rFonts w:ascii="Arial" w:hAnsi="Arial" w:cs="Arial"/>
          <w:sz w:val="20"/>
          <w:szCs w:val="20"/>
        </w:rPr>
        <w:t>Montaż zestawu hydroforowego</w:t>
      </w:r>
      <w:r w:rsidR="0009008D" w:rsidRPr="007D47D7">
        <w:rPr>
          <w:rFonts w:ascii="Arial" w:hAnsi="Arial" w:cs="Arial"/>
          <w:sz w:val="20"/>
          <w:szCs w:val="20"/>
        </w:rPr>
        <w:t xml:space="preserve"> wraz z rozbudową instalacji hydrantowej</w:t>
      </w:r>
      <w:r w:rsidR="00236300" w:rsidRPr="007D47D7">
        <w:rPr>
          <w:rFonts w:ascii="Arial" w:hAnsi="Arial" w:cs="Arial"/>
          <w:sz w:val="20"/>
          <w:szCs w:val="20"/>
        </w:rPr>
        <w:t xml:space="preserve">, </w:t>
      </w:r>
      <w:r w:rsidR="009C4323" w:rsidRPr="007D47D7">
        <w:rPr>
          <w:rFonts w:ascii="Arial" w:hAnsi="Arial" w:cs="Arial"/>
          <w:sz w:val="20"/>
          <w:szCs w:val="20"/>
        </w:rPr>
        <w:t>tj.</w:t>
      </w:r>
      <w:r w:rsidR="0009008D" w:rsidRPr="007D47D7">
        <w:rPr>
          <w:rFonts w:ascii="Arial" w:eastAsia="Times New Roman" w:hAnsi="Arial" w:cs="Arial"/>
          <w:kern w:val="1"/>
          <w:sz w:val="20"/>
          <w:szCs w:val="20"/>
          <w:lang w:eastAsia="ar-SA"/>
        </w:rPr>
        <w:t xml:space="preserve"> </w:t>
      </w:r>
      <w:r w:rsidR="00236300" w:rsidRPr="007D47D7">
        <w:rPr>
          <w:rFonts w:ascii="Arial" w:eastAsia="Times New Roman" w:hAnsi="Arial" w:cs="Arial"/>
          <w:kern w:val="1"/>
          <w:sz w:val="20"/>
          <w:szCs w:val="20"/>
          <w:lang w:eastAsia="ar-SA"/>
        </w:rPr>
        <w:t>r</w:t>
      </w:r>
      <w:r w:rsidR="00617150" w:rsidRPr="007D47D7">
        <w:rPr>
          <w:rFonts w:ascii="Arial" w:eastAsia="Times New Roman" w:hAnsi="Arial" w:cs="Arial"/>
          <w:kern w:val="1"/>
          <w:sz w:val="20"/>
          <w:szCs w:val="20"/>
          <w:lang w:eastAsia="ar-SA"/>
        </w:rPr>
        <w:t>ozbudowa instalacji wodociągowej przeciwpożarowej hydrantów wewnętrznych</w:t>
      </w:r>
      <w:r w:rsidR="00911840" w:rsidRPr="007D47D7">
        <w:rPr>
          <w:rFonts w:ascii="Arial" w:eastAsia="Times New Roman" w:hAnsi="Arial" w:cs="Arial"/>
          <w:kern w:val="1"/>
          <w:sz w:val="20"/>
          <w:szCs w:val="20"/>
          <w:lang w:eastAsia="ar-SA"/>
        </w:rPr>
        <w:t xml:space="preserve"> 52 oraz rozmieszczenie zaworów hydrantowych</w:t>
      </w:r>
      <w:r w:rsidR="00186227" w:rsidRPr="007D47D7">
        <w:rPr>
          <w:rFonts w:ascii="Arial" w:eastAsia="Times New Roman" w:hAnsi="Arial" w:cs="Arial"/>
          <w:kern w:val="1"/>
          <w:sz w:val="20"/>
          <w:szCs w:val="20"/>
          <w:lang w:eastAsia="ar-SA"/>
        </w:rPr>
        <w:t xml:space="preserve"> ZH52</w:t>
      </w:r>
      <w:r w:rsidR="00911840" w:rsidRPr="007D47D7">
        <w:rPr>
          <w:rFonts w:ascii="Arial" w:eastAsia="Times New Roman" w:hAnsi="Arial" w:cs="Arial"/>
          <w:kern w:val="1"/>
          <w:sz w:val="20"/>
          <w:szCs w:val="20"/>
          <w:lang w:eastAsia="ar-SA"/>
        </w:rPr>
        <w:t xml:space="preserve"> w klatkach schodowych</w:t>
      </w:r>
    </w:p>
    <w:p w14:paraId="004B9CA9" w14:textId="1013BB73" w:rsidR="00DE5151" w:rsidRPr="007D47D7" w:rsidRDefault="0094023E" w:rsidP="00DE5151">
      <w:pPr>
        <w:rPr>
          <w:rFonts w:ascii="Arial" w:hAnsi="Arial" w:cs="Arial"/>
          <w:b/>
          <w:sz w:val="20"/>
          <w:szCs w:val="20"/>
        </w:rPr>
      </w:pPr>
      <w:r w:rsidRPr="007D47D7">
        <w:rPr>
          <w:rFonts w:ascii="Arial" w:hAnsi="Arial" w:cs="Arial"/>
          <w:sz w:val="20"/>
          <w:szCs w:val="20"/>
        </w:rPr>
        <w:t xml:space="preserve">               </w:t>
      </w:r>
      <w:r w:rsidR="00DE5151" w:rsidRPr="007D47D7">
        <w:rPr>
          <w:rFonts w:ascii="Arial" w:hAnsi="Arial" w:cs="Arial"/>
          <w:b/>
          <w:sz w:val="20"/>
          <w:szCs w:val="20"/>
        </w:rPr>
        <w:t>Warunki prowadzenia prac</w:t>
      </w:r>
    </w:p>
    <w:p w14:paraId="0BBA05BA" w14:textId="3CF2DF7C" w:rsidR="00DE5151" w:rsidRPr="00A62304" w:rsidRDefault="00DE5151" w:rsidP="0094023E">
      <w:pPr>
        <w:pStyle w:val="Akapitzlist"/>
        <w:spacing w:line="360" w:lineRule="auto"/>
        <w:rPr>
          <w:rFonts w:ascii="Arial" w:hAnsi="Arial" w:cs="Arial"/>
          <w:sz w:val="20"/>
          <w:szCs w:val="20"/>
          <w:shd w:val="clear" w:color="auto" w:fill="FFFFFF"/>
        </w:rPr>
      </w:pPr>
      <w:bookmarkStart w:id="3" w:name="_Hlk80364664"/>
      <w:r w:rsidRPr="007D47D7">
        <w:rPr>
          <w:rFonts w:ascii="Arial" w:hAnsi="Arial" w:cs="Arial"/>
          <w:color w:val="151515"/>
          <w:sz w:val="20"/>
          <w:szCs w:val="20"/>
          <w:shd w:val="clear" w:color="auto" w:fill="FFFFFF"/>
        </w:rPr>
        <w:t xml:space="preserve">Prace będą wykonywane w czynnym obiekcie i muszą być prowadzone w sposób niezakłócający funkcjonowania obiektu. </w:t>
      </w:r>
      <w:r w:rsidRPr="007D47D7">
        <w:rPr>
          <w:rFonts w:ascii="Arial" w:hAnsi="Arial" w:cs="Arial"/>
          <w:sz w:val="20"/>
          <w:szCs w:val="20"/>
        </w:rPr>
        <w:t xml:space="preserve">W związku z powyższym należy założyć zwiększone nakłady na utrzymanie czystości w trakcie realizacji prac oraz na mogące wystąpić przerwy w trakcie wykonywania prac bądź wykonywania niektórych robót uciążliwych dla personelu obsługi i interesantów w określonych godzinach. Każdorazowo przerwy takie będzie określał użytkownik obiektu. Transport materiałów budowlanych będzie mógł się odbywać wyłącznie </w:t>
      </w:r>
      <w:r w:rsidRPr="00A62304">
        <w:rPr>
          <w:rFonts w:ascii="Arial" w:hAnsi="Arial" w:cs="Arial"/>
          <w:sz w:val="20"/>
          <w:szCs w:val="20"/>
        </w:rPr>
        <w:t>trasą wyznaczoną przez użytkownika i inspektora nadzoru.</w:t>
      </w:r>
    </w:p>
    <w:p w14:paraId="407715B1" w14:textId="47D0A83E" w:rsidR="005762EB" w:rsidRPr="00A62304" w:rsidRDefault="00DE5151" w:rsidP="0094023E">
      <w:pPr>
        <w:pStyle w:val="Akapitzlist"/>
        <w:spacing w:line="360" w:lineRule="auto"/>
        <w:rPr>
          <w:rFonts w:ascii="Arial" w:hAnsi="Arial" w:cs="Arial"/>
          <w:sz w:val="20"/>
          <w:szCs w:val="20"/>
          <w:shd w:val="clear" w:color="auto" w:fill="FFFFFF"/>
        </w:rPr>
      </w:pPr>
      <w:r w:rsidRPr="00A62304">
        <w:rPr>
          <w:rFonts w:ascii="Arial" w:hAnsi="Arial" w:cs="Arial"/>
          <w:sz w:val="20"/>
          <w:szCs w:val="20"/>
        </w:rPr>
        <w:lastRenderedPageBreak/>
        <w:t>Prace mogą być prowadzone w dni robocze</w:t>
      </w:r>
      <w:r w:rsidR="007D0156" w:rsidRPr="00A62304">
        <w:rPr>
          <w:rFonts w:ascii="Arial" w:hAnsi="Arial" w:cs="Arial"/>
          <w:sz w:val="20"/>
          <w:szCs w:val="20"/>
        </w:rPr>
        <w:t xml:space="preserve"> w godzinach 7.00 – 19.00</w:t>
      </w:r>
      <w:r w:rsidR="005762EB" w:rsidRPr="00A62304">
        <w:rPr>
          <w:rFonts w:ascii="Arial" w:hAnsi="Arial" w:cs="Arial"/>
          <w:sz w:val="20"/>
          <w:szCs w:val="20"/>
        </w:rPr>
        <w:t>.</w:t>
      </w:r>
      <w:r w:rsidRPr="00A62304">
        <w:rPr>
          <w:rFonts w:ascii="Arial" w:hAnsi="Arial" w:cs="Arial"/>
          <w:sz w:val="20"/>
          <w:szCs w:val="20"/>
          <w:shd w:val="clear" w:color="auto" w:fill="FFFFFF"/>
        </w:rPr>
        <w:t xml:space="preserve"> </w:t>
      </w:r>
      <w:r w:rsidR="005762EB" w:rsidRPr="00A62304">
        <w:rPr>
          <w:rFonts w:ascii="Arial" w:hAnsi="Arial" w:cs="Arial"/>
          <w:sz w:val="20"/>
          <w:szCs w:val="20"/>
          <w:shd w:val="clear" w:color="auto" w:fill="FFFFFF"/>
        </w:rPr>
        <w:t>Wykonawca zobowiązany jest do prowadzenia prac</w:t>
      </w:r>
      <w:r w:rsidRPr="00A62304">
        <w:rPr>
          <w:rFonts w:ascii="Arial" w:hAnsi="Arial" w:cs="Arial"/>
          <w:sz w:val="20"/>
          <w:szCs w:val="20"/>
          <w:shd w:val="clear" w:color="auto" w:fill="FFFFFF"/>
        </w:rPr>
        <w:t xml:space="preserve"> głośn</w:t>
      </w:r>
      <w:r w:rsidR="005762EB" w:rsidRPr="00A62304">
        <w:rPr>
          <w:rFonts w:ascii="Arial" w:hAnsi="Arial" w:cs="Arial"/>
          <w:sz w:val="20"/>
          <w:szCs w:val="20"/>
          <w:shd w:val="clear" w:color="auto" w:fill="FFFFFF"/>
        </w:rPr>
        <w:t xml:space="preserve">ych poza godzinami pracy urzędu, tj. </w:t>
      </w:r>
      <w:r w:rsidR="007D0156" w:rsidRPr="00A62304">
        <w:rPr>
          <w:rFonts w:ascii="Arial" w:hAnsi="Arial" w:cs="Arial"/>
          <w:sz w:val="20"/>
          <w:szCs w:val="20"/>
          <w:shd w:val="clear" w:color="auto" w:fill="FFFFFF"/>
        </w:rPr>
        <w:t>po godz.</w:t>
      </w:r>
      <w:r w:rsidR="005762EB" w:rsidRPr="00A62304">
        <w:rPr>
          <w:rFonts w:ascii="Arial" w:hAnsi="Arial" w:cs="Arial"/>
          <w:sz w:val="20"/>
          <w:szCs w:val="20"/>
          <w:shd w:val="clear" w:color="auto" w:fill="FFFFFF"/>
        </w:rPr>
        <w:t xml:space="preserve">16.15 </w:t>
      </w:r>
      <w:r w:rsidR="007D0156" w:rsidRPr="00A62304">
        <w:rPr>
          <w:rFonts w:ascii="Arial" w:hAnsi="Arial" w:cs="Arial"/>
          <w:sz w:val="20"/>
          <w:szCs w:val="20"/>
          <w:shd w:val="clear" w:color="auto" w:fill="FFFFFF"/>
        </w:rPr>
        <w:t>z możliwością wydłużenia czasu do godzinnych nocnych, po wcześniejszym ustaleniu tego z Zamawiającym.</w:t>
      </w:r>
      <w:r w:rsidRPr="00A62304">
        <w:rPr>
          <w:rFonts w:ascii="Arial" w:hAnsi="Arial" w:cs="Arial"/>
          <w:sz w:val="20"/>
          <w:szCs w:val="20"/>
          <w:shd w:val="clear" w:color="auto" w:fill="FFFFFF"/>
        </w:rPr>
        <w:t xml:space="preserve"> </w:t>
      </w:r>
    </w:p>
    <w:p w14:paraId="7A7A6996" w14:textId="338805A3" w:rsidR="00DE5151" w:rsidRPr="00A62304" w:rsidRDefault="00DE5151" w:rsidP="0094023E">
      <w:pPr>
        <w:pStyle w:val="Akapitzlist"/>
        <w:spacing w:line="360" w:lineRule="auto"/>
        <w:rPr>
          <w:rFonts w:ascii="Arial" w:hAnsi="Arial" w:cs="Arial"/>
          <w:sz w:val="20"/>
          <w:szCs w:val="20"/>
          <w:u w:val="single"/>
        </w:rPr>
      </w:pPr>
      <w:r w:rsidRPr="00A62304">
        <w:rPr>
          <w:rFonts w:ascii="Arial" w:hAnsi="Arial" w:cs="Arial"/>
          <w:sz w:val="20"/>
          <w:szCs w:val="20"/>
          <w:shd w:val="clear" w:color="auto" w:fill="FFFFFF"/>
        </w:rPr>
        <w:t xml:space="preserve">W dni robocze istniejące instalacje muszą być sprawne w godz. </w:t>
      </w:r>
      <w:r w:rsidR="0077696A" w:rsidRPr="00A62304">
        <w:rPr>
          <w:rFonts w:ascii="Arial" w:hAnsi="Arial" w:cs="Arial"/>
          <w:sz w:val="20"/>
          <w:szCs w:val="20"/>
          <w:shd w:val="clear" w:color="auto" w:fill="FFFFFF"/>
        </w:rPr>
        <w:t>8</w:t>
      </w:r>
      <w:r w:rsidRPr="00A62304">
        <w:rPr>
          <w:rFonts w:ascii="Arial" w:hAnsi="Arial" w:cs="Arial"/>
          <w:sz w:val="20"/>
          <w:szCs w:val="20"/>
          <w:shd w:val="clear" w:color="auto" w:fill="FFFFFF"/>
        </w:rPr>
        <w:t xml:space="preserve">:00 - 16:00. </w:t>
      </w:r>
      <w:r w:rsidRPr="00A62304">
        <w:rPr>
          <w:rFonts w:ascii="Arial" w:hAnsi="Arial" w:cs="Arial"/>
          <w:sz w:val="20"/>
          <w:szCs w:val="20"/>
          <w:u w:val="single"/>
          <w:shd w:val="clear" w:color="auto" w:fill="FFFFFF"/>
        </w:rPr>
        <w:t>Wszelkie wyłączenia energii Wykonawca musi wcześniej zgłosić pisemnie Zamawiającemu i uzyskać jego zgodę.</w:t>
      </w:r>
    </w:p>
    <w:p w14:paraId="4531A876" w14:textId="77777777" w:rsidR="00DE5151" w:rsidRPr="00A62304" w:rsidRDefault="00DE5151" w:rsidP="0094023E">
      <w:pPr>
        <w:pStyle w:val="Akapitzlist"/>
        <w:spacing w:line="360" w:lineRule="auto"/>
        <w:rPr>
          <w:rFonts w:ascii="Arial" w:hAnsi="Arial" w:cs="Arial"/>
          <w:sz w:val="20"/>
          <w:szCs w:val="20"/>
        </w:rPr>
      </w:pPr>
      <w:r w:rsidRPr="00A62304">
        <w:rPr>
          <w:rFonts w:ascii="Arial" w:hAnsi="Arial" w:cs="Arial"/>
          <w:sz w:val="20"/>
          <w:szCs w:val="20"/>
        </w:rPr>
        <w:t>Wykonawca we własnym zakresie przygotuje i  zabezpieczy miejsca prac oraz zapewni bieżące utrzymanie porządku i czystości na stanowiskach pracy oraz kompleksowe uprzątnięcie miejsc wykonywania robót i ciągów komunikacyjnych codziennie po zakończeniu prac oraz wywozu wszelkich odpadów powstałych w trakcie realizowanych robót z zapewnieniem ich utylizacji,</w:t>
      </w:r>
    </w:p>
    <w:p w14:paraId="1D189235" w14:textId="72951527" w:rsidR="00DE5151" w:rsidRPr="00A62304" w:rsidRDefault="00C64766" w:rsidP="0094023E">
      <w:pPr>
        <w:pStyle w:val="Akapitzlist"/>
        <w:spacing w:line="360" w:lineRule="auto"/>
        <w:rPr>
          <w:rFonts w:ascii="Arial" w:hAnsi="Arial" w:cs="Arial"/>
          <w:sz w:val="20"/>
          <w:szCs w:val="20"/>
        </w:rPr>
      </w:pPr>
      <w:r w:rsidRPr="00A62304">
        <w:rPr>
          <w:rFonts w:ascii="Arial" w:hAnsi="Arial" w:cs="Arial"/>
          <w:sz w:val="20"/>
          <w:szCs w:val="20"/>
        </w:rPr>
        <w:t>Zamawiający informuje że p</w:t>
      </w:r>
      <w:r w:rsidR="00DE5151" w:rsidRPr="00A62304">
        <w:rPr>
          <w:rFonts w:ascii="Arial" w:hAnsi="Arial" w:cs="Arial"/>
          <w:sz w:val="20"/>
          <w:szCs w:val="20"/>
        </w:rPr>
        <w:t>odłączeni</w:t>
      </w:r>
      <w:r w:rsidR="00031F45" w:rsidRPr="00A62304">
        <w:rPr>
          <w:rFonts w:ascii="Arial" w:hAnsi="Arial" w:cs="Arial"/>
          <w:sz w:val="20"/>
          <w:szCs w:val="20"/>
        </w:rPr>
        <w:t>e</w:t>
      </w:r>
      <w:r w:rsidR="00DE5151" w:rsidRPr="00A62304">
        <w:rPr>
          <w:rFonts w:ascii="Arial" w:hAnsi="Arial" w:cs="Arial"/>
          <w:sz w:val="20"/>
          <w:szCs w:val="20"/>
        </w:rPr>
        <w:t xml:space="preserve"> do istniejących systemów w budynku </w:t>
      </w:r>
      <w:r w:rsidR="00031F45" w:rsidRPr="00A62304">
        <w:rPr>
          <w:rFonts w:ascii="Arial" w:hAnsi="Arial" w:cs="Arial"/>
          <w:sz w:val="20"/>
          <w:szCs w:val="20"/>
        </w:rPr>
        <w:t xml:space="preserve">musi uwzględniać wydanie </w:t>
      </w:r>
      <w:r w:rsidR="00DE5151" w:rsidRPr="00A62304">
        <w:rPr>
          <w:rFonts w:ascii="Arial" w:hAnsi="Arial" w:cs="Arial"/>
          <w:sz w:val="20"/>
          <w:szCs w:val="20"/>
        </w:rPr>
        <w:t xml:space="preserve">warunków technicznych </w:t>
      </w:r>
      <w:r w:rsidR="00031F45" w:rsidRPr="00A62304">
        <w:rPr>
          <w:rFonts w:ascii="Arial" w:hAnsi="Arial" w:cs="Arial"/>
          <w:sz w:val="20"/>
          <w:szCs w:val="20"/>
        </w:rPr>
        <w:t>od</w:t>
      </w:r>
      <w:r w:rsidR="00DE5151" w:rsidRPr="00A62304">
        <w:rPr>
          <w:rFonts w:ascii="Arial" w:hAnsi="Arial" w:cs="Arial"/>
          <w:sz w:val="20"/>
          <w:szCs w:val="20"/>
        </w:rPr>
        <w:t xml:space="preserve"> firm obecnie serwisujących systemy, a następnie </w:t>
      </w:r>
      <w:r w:rsidRPr="00A62304">
        <w:rPr>
          <w:rFonts w:ascii="Arial" w:hAnsi="Arial" w:cs="Arial"/>
          <w:sz w:val="20"/>
          <w:szCs w:val="20"/>
        </w:rPr>
        <w:t xml:space="preserve">wymagane jest dokonanie </w:t>
      </w:r>
      <w:r w:rsidR="00DE5151" w:rsidRPr="00A62304">
        <w:rPr>
          <w:rFonts w:ascii="Arial" w:hAnsi="Arial" w:cs="Arial"/>
          <w:sz w:val="20"/>
          <w:szCs w:val="20"/>
        </w:rPr>
        <w:t xml:space="preserve">uzgodnień oraz weryfikacji stanu istniejącego wykazanego w dokumentacji projektowej. W razie demontażu, rozbudowy, modyfikacji dowolnego systemu (np. SSP, wentylacji, kontroli dostępu, instalacji elektrycznej) należy wykonać jego ponowny montaż i uruchomienie przy udziale firmy serwisującej. </w:t>
      </w:r>
    </w:p>
    <w:p w14:paraId="2D6F8EB5" w14:textId="7BEF02D0" w:rsidR="00C46205" w:rsidRPr="00A62304" w:rsidRDefault="00DE5151" w:rsidP="00C64766">
      <w:pPr>
        <w:pStyle w:val="Akapitzlist"/>
        <w:spacing w:line="360" w:lineRule="auto"/>
        <w:rPr>
          <w:rFonts w:ascii="Arial" w:hAnsi="Arial" w:cs="Arial"/>
          <w:sz w:val="20"/>
          <w:szCs w:val="20"/>
        </w:rPr>
      </w:pPr>
      <w:r w:rsidRPr="00A62304">
        <w:rPr>
          <w:rFonts w:ascii="Arial" w:hAnsi="Arial" w:cs="Arial"/>
          <w:sz w:val="20"/>
          <w:szCs w:val="20"/>
        </w:rPr>
        <w:t>Wykonawca na czas prowadzenia prac zobowiązany jest do czasowego blokowania i odblokowywania</w:t>
      </w:r>
      <w:r w:rsidR="00237F34" w:rsidRPr="00A62304">
        <w:rPr>
          <w:rFonts w:ascii="Arial" w:hAnsi="Arial" w:cs="Arial"/>
          <w:sz w:val="20"/>
          <w:szCs w:val="20"/>
        </w:rPr>
        <w:t>,</w:t>
      </w:r>
      <w:r w:rsidRPr="00A62304">
        <w:rPr>
          <w:rFonts w:ascii="Arial" w:hAnsi="Arial" w:cs="Arial"/>
          <w:sz w:val="20"/>
          <w:szCs w:val="20"/>
        </w:rPr>
        <w:t xml:space="preserve"> po zakończonych w danym dniu pracy</w:t>
      </w:r>
      <w:r w:rsidR="00237F34" w:rsidRPr="00A62304">
        <w:rPr>
          <w:rFonts w:ascii="Arial" w:hAnsi="Arial" w:cs="Arial"/>
          <w:sz w:val="20"/>
          <w:szCs w:val="20"/>
        </w:rPr>
        <w:t>,</w:t>
      </w:r>
      <w:r w:rsidRPr="00A62304">
        <w:rPr>
          <w:rFonts w:ascii="Arial" w:hAnsi="Arial" w:cs="Arial"/>
          <w:sz w:val="20"/>
          <w:szCs w:val="20"/>
        </w:rPr>
        <w:t xml:space="preserve"> systemu detekcji pożaru w obszarze prowadzenia prac w danym dniu. W tym celu powinien współpracować z </w:t>
      </w:r>
      <w:r w:rsidR="001216FA" w:rsidRPr="00A62304">
        <w:rPr>
          <w:rFonts w:ascii="Arial" w:hAnsi="Arial" w:cs="Arial"/>
          <w:sz w:val="20"/>
          <w:szCs w:val="20"/>
        </w:rPr>
        <w:t xml:space="preserve">Zamawiającym oraz </w:t>
      </w:r>
      <w:r w:rsidRPr="00A62304">
        <w:rPr>
          <w:rFonts w:ascii="Arial" w:hAnsi="Arial" w:cs="Arial"/>
          <w:sz w:val="20"/>
          <w:szCs w:val="20"/>
        </w:rPr>
        <w:t>firm</w:t>
      </w:r>
      <w:r w:rsidR="001216FA" w:rsidRPr="00A62304">
        <w:rPr>
          <w:rFonts w:ascii="Arial" w:hAnsi="Arial" w:cs="Arial"/>
          <w:sz w:val="20"/>
          <w:szCs w:val="20"/>
        </w:rPr>
        <w:t>ą</w:t>
      </w:r>
      <w:r w:rsidRPr="00A62304">
        <w:rPr>
          <w:rFonts w:ascii="Arial" w:hAnsi="Arial" w:cs="Arial"/>
          <w:sz w:val="20"/>
          <w:szCs w:val="20"/>
        </w:rPr>
        <w:t xml:space="preserve"> serwisującą i obsługującą istniejący system sygnalizacji pożaru</w:t>
      </w:r>
      <w:r w:rsidR="00F065B1" w:rsidRPr="00A62304">
        <w:rPr>
          <w:rFonts w:ascii="Arial" w:hAnsi="Arial" w:cs="Arial"/>
          <w:sz w:val="20"/>
          <w:szCs w:val="20"/>
        </w:rPr>
        <w:t xml:space="preserve">. </w:t>
      </w:r>
      <w:r w:rsidRPr="00A62304">
        <w:rPr>
          <w:rFonts w:ascii="Arial" w:hAnsi="Arial" w:cs="Arial"/>
          <w:sz w:val="20"/>
          <w:szCs w:val="20"/>
        </w:rPr>
        <w:t xml:space="preserve">W przypadku propozycji zmiany przez Wykonawcę  zaprojektowanego systemu SUG-G lub SSP na równoważny, zaproponowane inne rozwiązanie musi zostać przedstawione Zamawiającemu do oceny. Zamawiający w przeciągu </w:t>
      </w:r>
      <w:r w:rsidR="00C64766" w:rsidRPr="00A62304">
        <w:rPr>
          <w:rFonts w:ascii="Arial" w:hAnsi="Arial" w:cs="Arial"/>
          <w:sz w:val="20"/>
          <w:szCs w:val="20"/>
        </w:rPr>
        <w:t>7</w:t>
      </w:r>
      <w:r w:rsidRPr="00A62304">
        <w:rPr>
          <w:rFonts w:ascii="Arial" w:hAnsi="Arial" w:cs="Arial"/>
          <w:sz w:val="20"/>
          <w:szCs w:val="20"/>
        </w:rPr>
        <w:t xml:space="preserve"> dni zaakceptuje lub odrzuci proponowane zmiany lub poprosi o uzupełnienie informacji. Po zakończeniu procesu akceptacji Wykonawca jest zobowiązany do wykonania nowej dokumentacji projektowej, zatwierdzenie u wskazanego przez Inwestora Rzeczoznawcy ds. ppoż. i na tej podstawie do przystąpienia do realizacji robót budowlanych</w:t>
      </w:r>
      <w:r w:rsidR="00C64766" w:rsidRPr="00A62304">
        <w:rPr>
          <w:rFonts w:ascii="Arial" w:hAnsi="Arial" w:cs="Arial"/>
          <w:sz w:val="20"/>
          <w:szCs w:val="20"/>
        </w:rPr>
        <w:t>.</w:t>
      </w:r>
    </w:p>
    <w:bookmarkEnd w:id="3"/>
    <w:p w14:paraId="22DDC0C3" w14:textId="033C6BEC" w:rsidR="00C46205" w:rsidRPr="007D47D7" w:rsidRDefault="00072F52" w:rsidP="004E16C0">
      <w:pPr>
        <w:spacing w:line="360" w:lineRule="auto"/>
        <w:ind w:left="709"/>
        <w:rPr>
          <w:rFonts w:ascii="Arial" w:hAnsi="Arial" w:cs="Arial"/>
          <w:b/>
          <w:color w:val="FF0000"/>
          <w:sz w:val="20"/>
          <w:szCs w:val="20"/>
        </w:rPr>
      </w:pPr>
      <w:r w:rsidRPr="00A62304">
        <w:rPr>
          <w:rFonts w:ascii="Arial" w:hAnsi="Arial" w:cs="Arial"/>
          <w:sz w:val="20"/>
          <w:szCs w:val="20"/>
        </w:rPr>
        <w:t xml:space="preserve"> Zgodnie z art. </w:t>
      </w:r>
      <w:r w:rsidRPr="00A62304">
        <w:rPr>
          <w:rFonts w:ascii="Arial" w:hAnsi="Arial" w:cs="Arial"/>
          <w:b/>
          <w:sz w:val="20"/>
          <w:szCs w:val="20"/>
        </w:rPr>
        <w:t xml:space="preserve">101 ust 5 </w:t>
      </w:r>
      <w:r w:rsidRPr="00A62304">
        <w:rPr>
          <w:rFonts w:ascii="Arial" w:hAnsi="Arial" w:cs="Arial"/>
          <w:sz w:val="20"/>
          <w:szCs w:val="20"/>
        </w:rPr>
        <w:t xml:space="preserve">ustawy </w:t>
      </w:r>
      <w:proofErr w:type="spellStart"/>
      <w:r w:rsidRPr="00A62304">
        <w:rPr>
          <w:rFonts w:ascii="Arial" w:hAnsi="Arial" w:cs="Arial"/>
          <w:sz w:val="20"/>
          <w:szCs w:val="20"/>
        </w:rPr>
        <w:t>Pzp</w:t>
      </w:r>
      <w:proofErr w:type="spellEnd"/>
      <w:r w:rsidRPr="00A62304">
        <w:rPr>
          <w:rFonts w:ascii="Arial" w:hAnsi="Arial" w:cs="Arial"/>
          <w:sz w:val="20"/>
          <w:szCs w:val="20"/>
        </w:rPr>
        <w:t xml:space="preserve"> </w:t>
      </w:r>
      <w:r w:rsidR="00F065B1" w:rsidRPr="00A62304">
        <w:rPr>
          <w:rFonts w:ascii="Arial" w:hAnsi="Arial" w:cs="Arial"/>
          <w:sz w:val="20"/>
          <w:szCs w:val="20"/>
        </w:rPr>
        <w:t>W</w:t>
      </w:r>
      <w:r w:rsidRPr="00A62304">
        <w:rPr>
          <w:rFonts w:ascii="Arial" w:hAnsi="Arial" w:cs="Arial"/>
          <w:sz w:val="20"/>
          <w:szCs w:val="20"/>
        </w:rPr>
        <w:t xml:space="preserve">ykonawca, który powołuje się na rozwiązania </w:t>
      </w:r>
      <w:r w:rsidRPr="007D47D7">
        <w:rPr>
          <w:rFonts w:ascii="Arial" w:hAnsi="Arial" w:cs="Arial"/>
          <w:sz w:val="20"/>
          <w:szCs w:val="20"/>
        </w:rPr>
        <w:t xml:space="preserve">równoważne, jest zobowiązany wykazać, że oferowane przez niego materiały spełniają wymagania określone przez </w:t>
      </w:r>
      <w:r w:rsidR="00F065B1" w:rsidRPr="007D47D7">
        <w:rPr>
          <w:rFonts w:ascii="Arial" w:hAnsi="Arial" w:cs="Arial"/>
          <w:sz w:val="20"/>
          <w:szCs w:val="20"/>
        </w:rPr>
        <w:t>Z</w:t>
      </w:r>
      <w:r w:rsidRPr="007D47D7">
        <w:rPr>
          <w:rFonts w:ascii="Arial" w:hAnsi="Arial" w:cs="Arial"/>
          <w:sz w:val="20"/>
          <w:szCs w:val="20"/>
        </w:rPr>
        <w:t xml:space="preserve">amawiającego. W takim przypadku </w:t>
      </w:r>
      <w:r w:rsidR="00F065B1" w:rsidRPr="007D47D7">
        <w:rPr>
          <w:rFonts w:ascii="Arial" w:hAnsi="Arial" w:cs="Arial"/>
          <w:sz w:val="20"/>
          <w:szCs w:val="20"/>
        </w:rPr>
        <w:t>W</w:t>
      </w:r>
      <w:r w:rsidRPr="007D47D7">
        <w:rPr>
          <w:rFonts w:ascii="Arial" w:hAnsi="Arial" w:cs="Arial"/>
          <w:sz w:val="20"/>
          <w:szCs w:val="20"/>
        </w:rPr>
        <w:t>ykonawca musi przed zastosowaniem danego rozwiązania</w:t>
      </w:r>
      <w:r w:rsidR="00F065B1" w:rsidRPr="007D47D7">
        <w:rPr>
          <w:rFonts w:ascii="Arial" w:hAnsi="Arial" w:cs="Arial"/>
          <w:sz w:val="20"/>
          <w:szCs w:val="20"/>
        </w:rPr>
        <w:t>,</w:t>
      </w:r>
      <w:r w:rsidRPr="007D47D7">
        <w:rPr>
          <w:rFonts w:ascii="Arial" w:hAnsi="Arial" w:cs="Arial"/>
          <w:sz w:val="20"/>
          <w:szCs w:val="20"/>
        </w:rPr>
        <w:t xml:space="preserve"> na etapie realizacji zamówienia</w:t>
      </w:r>
      <w:r w:rsidR="00F065B1" w:rsidRPr="007D47D7">
        <w:rPr>
          <w:rFonts w:ascii="Arial" w:hAnsi="Arial" w:cs="Arial"/>
          <w:sz w:val="20"/>
          <w:szCs w:val="20"/>
        </w:rPr>
        <w:t>,</w:t>
      </w:r>
      <w:r w:rsidRPr="007D47D7">
        <w:rPr>
          <w:rFonts w:ascii="Arial" w:hAnsi="Arial" w:cs="Arial"/>
          <w:sz w:val="20"/>
          <w:szCs w:val="20"/>
        </w:rPr>
        <w:t xml:space="preserve"> przedstawić zaproponowane rozwiązanie do akceptacji </w:t>
      </w:r>
      <w:r w:rsidR="00F065B1" w:rsidRPr="007D47D7">
        <w:rPr>
          <w:rFonts w:ascii="Arial" w:hAnsi="Arial" w:cs="Arial"/>
          <w:sz w:val="20"/>
          <w:szCs w:val="20"/>
        </w:rPr>
        <w:t>Z</w:t>
      </w:r>
      <w:r w:rsidRPr="007D47D7">
        <w:rPr>
          <w:rFonts w:ascii="Arial" w:hAnsi="Arial" w:cs="Arial"/>
          <w:sz w:val="20"/>
          <w:szCs w:val="20"/>
        </w:rPr>
        <w:t>amawiającego proponowane rozwiązania równoważne</w:t>
      </w:r>
      <w:r w:rsidR="00F065B1" w:rsidRPr="007D47D7">
        <w:rPr>
          <w:rFonts w:ascii="Arial" w:hAnsi="Arial" w:cs="Arial"/>
          <w:sz w:val="20"/>
          <w:szCs w:val="20"/>
        </w:rPr>
        <w:t>,</w:t>
      </w:r>
      <w:r w:rsidRPr="007D47D7">
        <w:rPr>
          <w:rFonts w:ascii="Arial" w:hAnsi="Arial" w:cs="Arial"/>
          <w:sz w:val="20"/>
          <w:szCs w:val="20"/>
        </w:rPr>
        <w:t xml:space="preserve"> przedkładając w tym celu foldery, dane techniczne i aprobaty techniczne materiałów równoważnych, aby </w:t>
      </w:r>
      <w:r w:rsidR="00F065B1" w:rsidRPr="007D47D7">
        <w:rPr>
          <w:rFonts w:ascii="Arial" w:hAnsi="Arial" w:cs="Arial"/>
          <w:sz w:val="20"/>
          <w:szCs w:val="20"/>
        </w:rPr>
        <w:t>Z</w:t>
      </w:r>
      <w:r w:rsidRPr="007D47D7">
        <w:rPr>
          <w:rFonts w:ascii="Arial" w:hAnsi="Arial" w:cs="Arial"/>
          <w:sz w:val="20"/>
          <w:szCs w:val="20"/>
        </w:rPr>
        <w:t>amawiający mógł sprawdzić czy odpowiadają one wymaganiom postawionym w dokumentacji projektowej. Zaoferowane materiały równoważne muszą odpowiadać co do jakości wymogom wyrobów opisanych w SWZ.</w:t>
      </w:r>
    </w:p>
    <w:p w14:paraId="17D8467A" w14:textId="05DE387D" w:rsidR="007A4341" w:rsidRPr="007D47D7" w:rsidRDefault="00711B9C" w:rsidP="005C2D16">
      <w:pPr>
        <w:pStyle w:val="Akapitzlist"/>
        <w:numPr>
          <w:ilvl w:val="1"/>
          <w:numId w:val="25"/>
        </w:numPr>
        <w:spacing w:line="360" w:lineRule="auto"/>
        <w:rPr>
          <w:rFonts w:ascii="Arial" w:hAnsi="Arial" w:cs="Arial"/>
          <w:b/>
          <w:bCs/>
          <w:iCs/>
          <w:sz w:val="20"/>
          <w:szCs w:val="20"/>
        </w:rPr>
      </w:pPr>
      <w:r w:rsidRPr="007D47D7">
        <w:rPr>
          <w:rFonts w:ascii="Arial" w:eastAsia="Calibri" w:hAnsi="Arial" w:cs="Arial"/>
          <w:sz w:val="20"/>
          <w:szCs w:val="20"/>
        </w:rPr>
        <w:t>Szczegółow</w:t>
      </w:r>
      <w:r w:rsidR="007A4341" w:rsidRPr="007D47D7">
        <w:rPr>
          <w:rFonts w:ascii="Arial" w:eastAsia="Calibri" w:hAnsi="Arial" w:cs="Arial"/>
          <w:sz w:val="20"/>
          <w:szCs w:val="20"/>
        </w:rPr>
        <w:t>y</w:t>
      </w:r>
      <w:r w:rsidRPr="007D47D7">
        <w:rPr>
          <w:rFonts w:ascii="Arial" w:eastAsia="Calibri" w:hAnsi="Arial" w:cs="Arial"/>
          <w:sz w:val="20"/>
          <w:szCs w:val="20"/>
        </w:rPr>
        <w:t xml:space="preserve"> </w:t>
      </w:r>
      <w:r w:rsidR="007A4341" w:rsidRPr="007D47D7">
        <w:rPr>
          <w:rFonts w:ascii="Arial" w:eastAsia="Calibri" w:hAnsi="Arial" w:cs="Arial"/>
          <w:sz w:val="20"/>
          <w:szCs w:val="20"/>
        </w:rPr>
        <w:t>opis przedmiotu zamówienia zawarty jest w załączniku nr 3 Opis przedmiotu zamówienia</w:t>
      </w:r>
      <w:r w:rsidR="00C46205" w:rsidRPr="007D47D7">
        <w:rPr>
          <w:rFonts w:ascii="Arial" w:eastAsia="Calibri" w:hAnsi="Arial" w:cs="Arial"/>
          <w:sz w:val="20"/>
          <w:szCs w:val="20"/>
        </w:rPr>
        <w:t xml:space="preserve"> oraz załączniki powiązane.</w:t>
      </w:r>
    </w:p>
    <w:p w14:paraId="794ACB92" w14:textId="0279805F" w:rsidR="00711B9C" w:rsidRPr="007D47D7" w:rsidRDefault="00B53E7A" w:rsidP="005C2D16">
      <w:pPr>
        <w:pStyle w:val="Akapitzlist"/>
        <w:numPr>
          <w:ilvl w:val="1"/>
          <w:numId w:val="25"/>
        </w:numPr>
        <w:spacing w:line="360" w:lineRule="auto"/>
        <w:rPr>
          <w:rFonts w:ascii="Arial" w:hAnsi="Arial" w:cs="Arial"/>
          <w:b/>
          <w:bCs/>
          <w:iCs/>
          <w:sz w:val="20"/>
          <w:szCs w:val="20"/>
        </w:rPr>
      </w:pPr>
      <w:r w:rsidRPr="007D47D7">
        <w:rPr>
          <w:rFonts w:ascii="Arial" w:eastAsia="Calibri" w:hAnsi="Arial" w:cs="Arial"/>
          <w:sz w:val="20"/>
          <w:szCs w:val="20"/>
        </w:rPr>
        <w:lastRenderedPageBreak/>
        <w:t xml:space="preserve">Szczegółowe warunki realizacji zamówienia określa załącznik </w:t>
      </w:r>
      <w:r w:rsidR="00711B9C" w:rsidRPr="007D47D7">
        <w:rPr>
          <w:rFonts w:ascii="Arial" w:eastAsia="Calibri" w:hAnsi="Arial" w:cs="Arial"/>
          <w:sz w:val="20"/>
          <w:szCs w:val="20"/>
        </w:rPr>
        <w:t xml:space="preserve">nr </w:t>
      </w:r>
      <w:r w:rsidR="00730B08" w:rsidRPr="007D47D7">
        <w:rPr>
          <w:rFonts w:ascii="Arial" w:eastAsia="Calibri" w:hAnsi="Arial" w:cs="Arial"/>
          <w:sz w:val="20"/>
          <w:szCs w:val="20"/>
        </w:rPr>
        <w:t>4</w:t>
      </w:r>
      <w:r w:rsidR="00711B9C" w:rsidRPr="007D47D7">
        <w:rPr>
          <w:rFonts w:ascii="Arial" w:eastAsia="Calibri" w:hAnsi="Arial" w:cs="Arial"/>
          <w:sz w:val="20"/>
          <w:szCs w:val="20"/>
        </w:rPr>
        <w:t xml:space="preserve">: </w:t>
      </w:r>
      <w:r w:rsidR="00730B08" w:rsidRPr="007D47D7">
        <w:rPr>
          <w:rFonts w:ascii="Arial" w:eastAsia="Calibri" w:hAnsi="Arial" w:cs="Arial"/>
          <w:sz w:val="20"/>
          <w:szCs w:val="20"/>
        </w:rPr>
        <w:t>Projektowane postanowienia umowy</w:t>
      </w:r>
    </w:p>
    <w:p w14:paraId="30B5B399" w14:textId="77777777" w:rsidR="00B53E7A" w:rsidRPr="007D47D7" w:rsidRDefault="00711B9C" w:rsidP="007E256F">
      <w:pPr>
        <w:pStyle w:val="Akapitzlist"/>
        <w:numPr>
          <w:ilvl w:val="1"/>
          <w:numId w:val="25"/>
        </w:numPr>
        <w:spacing w:line="360" w:lineRule="auto"/>
        <w:rPr>
          <w:rFonts w:ascii="Arial" w:hAnsi="Arial" w:cs="Arial"/>
          <w:sz w:val="20"/>
          <w:szCs w:val="20"/>
        </w:rPr>
      </w:pPr>
      <w:r w:rsidRPr="007D47D7">
        <w:rPr>
          <w:rFonts w:ascii="Arial" w:hAnsi="Arial" w:cs="Arial"/>
          <w:sz w:val="20"/>
          <w:szCs w:val="20"/>
        </w:rPr>
        <w:t xml:space="preserve">Miejsce </w:t>
      </w:r>
      <w:r w:rsidR="00551088" w:rsidRPr="007D47D7">
        <w:rPr>
          <w:rFonts w:ascii="Arial" w:hAnsi="Arial" w:cs="Arial"/>
          <w:sz w:val="20"/>
          <w:szCs w:val="20"/>
        </w:rPr>
        <w:t>dostawy/realizacji zamówienia</w:t>
      </w:r>
      <w:r w:rsidRPr="007D47D7">
        <w:rPr>
          <w:rFonts w:ascii="Arial" w:hAnsi="Arial" w:cs="Arial"/>
          <w:sz w:val="20"/>
          <w:szCs w:val="20"/>
        </w:rPr>
        <w:t>:</w:t>
      </w:r>
      <w:r w:rsidR="003A4143" w:rsidRPr="007D47D7">
        <w:rPr>
          <w:rFonts w:ascii="Arial" w:eastAsia="SimSun" w:hAnsi="Arial" w:cs="Arial"/>
          <w:kern w:val="1"/>
          <w:sz w:val="20"/>
          <w:szCs w:val="20"/>
          <w:lang w:eastAsia="hi-IN" w:bidi="hi-IN"/>
        </w:rPr>
        <w:t xml:space="preserve"> Budynek Archiwum Akt Nowych w Warszawie, przy ul. Hankiewicza 1.</w:t>
      </w:r>
    </w:p>
    <w:p w14:paraId="0AFFD073" w14:textId="503DE9C1" w:rsidR="00A9113D" w:rsidRPr="007D47D7" w:rsidRDefault="00711B9C" w:rsidP="007E256F">
      <w:pPr>
        <w:pStyle w:val="Akapitzlist"/>
        <w:numPr>
          <w:ilvl w:val="1"/>
          <w:numId w:val="25"/>
        </w:numPr>
        <w:spacing w:line="360" w:lineRule="auto"/>
        <w:rPr>
          <w:rFonts w:ascii="Arial" w:hAnsi="Arial" w:cs="Arial"/>
          <w:sz w:val="20"/>
          <w:szCs w:val="20"/>
        </w:rPr>
      </w:pPr>
      <w:r w:rsidRPr="007D47D7">
        <w:rPr>
          <w:rFonts w:ascii="Arial" w:hAnsi="Arial" w:cs="Arial"/>
          <w:sz w:val="20"/>
          <w:szCs w:val="20"/>
        </w:rPr>
        <w:t>Kod</w:t>
      </w:r>
      <w:r w:rsidR="001E2A88" w:rsidRPr="007D47D7">
        <w:rPr>
          <w:rFonts w:ascii="Arial" w:hAnsi="Arial" w:cs="Arial"/>
          <w:sz w:val="20"/>
          <w:szCs w:val="20"/>
        </w:rPr>
        <w:t>y</w:t>
      </w:r>
      <w:r w:rsidRPr="007D47D7">
        <w:rPr>
          <w:rFonts w:ascii="Arial" w:hAnsi="Arial" w:cs="Arial"/>
          <w:sz w:val="20"/>
          <w:szCs w:val="20"/>
        </w:rPr>
        <w:t xml:space="preserve"> Wspólnego Słownika Zamówień (CPV): </w:t>
      </w:r>
    </w:p>
    <w:p w14:paraId="723D6448" w14:textId="77777777" w:rsidR="001E2A88" w:rsidRPr="007D47D7" w:rsidRDefault="001E2A88" w:rsidP="001E2A88">
      <w:pPr>
        <w:pStyle w:val="Akapitzlist"/>
        <w:spacing w:line="360" w:lineRule="auto"/>
        <w:ind w:left="1636"/>
        <w:rPr>
          <w:rFonts w:ascii="Arial" w:hAnsi="Arial" w:cs="Arial"/>
          <w:sz w:val="20"/>
          <w:szCs w:val="20"/>
        </w:rPr>
      </w:pPr>
    </w:p>
    <w:p w14:paraId="2258796E" w14:textId="2A09E45A" w:rsidR="00F66DBB" w:rsidRPr="007D47D7" w:rsidRDefault="007E256F"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45000000-7             R</w:t>
      </w:r>
      <w:r w:rsidR="00F66DBB" w:rsidRPr="007D47D7">
        <w:rPr>
          <w:rFonts w:ascii="Arial" w:eastAsia="SimSun" w:hAnsi="Arial" w:cs="Arial"/>
          <w:sz w:val="20"/>
          <w:szCs w:val="20"/>
          <w:lang w:eastAsia="hi-IN" w:bidi="hi-IN"/>
        </w:rPr>
        <w:t>oboty budowlane</w:t>
      </w:r>
    </w:p>
    <w:p w14:paraId="373727A9" w14:textId="4F7349E8" w:rsidR="00F66DBB" w:rsidRPr="007D47D7" w:rsidRDefault="007E256F"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45111000-8             R</w:t>
      </w:r>
      <w:r w:rsidR="00F66DBB" w:rsidRPr="007D47D7">
        <w:rPr>
          <w:rFonts w:ascii="Arial" w:eastAsia="SimSun" w:hAnsi="Arial" w:cs="Arial"/>
          <w:sz w:val="20"/>
          <w:szCs w:val="20"/>
          <w:lang w:eastAsia="hi-IN" w:bidi="hi-IN"/>
        </w:rPr>
        <w:t>oboty w zakresie burzenia i roboty ziemne</w:t>
      </w:r>
    </w:p>
    <w:p w14:paraId="59F948CC" w14:textId="24D3CA65" w:rsidR="00F66DBB" w:rsidRPr="007D47D7" w:rsidRDefault="007E256F"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45262500-6             R</w:t>
      </w:r>
      <w:r w:rsidR="00F66DBB" w:rsidRPr="007D47D7">
        <w:rPr>
          <w:rFonts w:ascii="Arial" w:eastAsia="SimSun" w:hAnsi="Arial" w:cs="Arial"/>
          <w:sz w:val="20"/>
          <w:szCs w:val="20"/>
          <w:lang w:eastAsia="hi-IN" w:bidi="hi-IN"/>
        </w:rPr>
        <w:t>oboty murarskie i murowe</w:t>
      </w:r>
    </w:p>
    <w:p w14:paraId="4B6AA21C" w14:textId="73C5F9A2" w:rsidR="00F66DBB" w:rsidRPr="007D47D7" w:rsidRDefault="007E256F"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45421100-5             I</w:t>
      </w:r>
      <w:r w:rsidR="00F66DBB" w:rsidRPr="007D47D7">
        <w:rPr>
          <w:rFonts w:ascii="Arial" w:eastAsia="SimSun" w:hAnsi="Arial" w:cs="Arial"/>
          <w:sz w:val="20"/>
          <w:szCs w:val="20"/>
          <w:lang w:eastAsia="hi-IN" w:bidi="hi-IN"/>
        </w:rPr>
        <w:t>nstalowanie drzwi i okien, i podobnych elementów</w:t>
      </w:r>
    </w:p>
    <w:p w14:paraId="54D9EA81" w14:textId="2B9977E8"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45430000</w:t>
      </w:r>
      <w:r w:rsidR="007E256F" w:rsidRPr="007D47D7">
        <w:rPr>
          <w:rFonts w:ascii="Arial" w:eastAsia="SimSun" w:hAnsi="Arial" w:cs="Arial"/>
          <w:sz w:val="20"/>
          <w:szCs w:val="20"/>
          <w:lang w:eastAsia="hi-IN" w:bidi="hi-IN"/>
        </w:rPr>
        <w:t>-0             P</w:t>
      </w:r>
      <w:r w:rsidRPr="007D47D7">
        <w:rPr>
          <w:rFonts w:ascii="Arial" w:eastAsia="SimSun" w:hAnsi="Arial" w:cs="Arial"/>
          <w:sz w:val="20"/>
          <w:szCs w:val="20"/>
          <w:lang w:eastAsia="hi-IN" w:bidi="hi-IN"/>
        </w:rPr>
        <w:t>okrywanie podłóg i ścian</w:t>
      </w:r>
    </w:p>
    <w:p w14:paraId="47064B01" w14:textId="1C5A0BA1" w:rsidR="00F66DBB" w:rsidRPr="007D47D7" w:rsidRDefault="007E256F"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45410000-4            T</w:t>
      </w:r>
      <w:r w:rsidR="00F66DBB" w:rsidRPr="007D47D7">
        <w:rPr>
          <w:rFonts w:ascii="Arial" w:eastAsia="SimSun" w:hAnsi="Arial" w:cs="Arial"/>
          <w:sz w:val="20"/>
          <w:szCs w:val="20"/>
          <w:lang w:eastAsia="hi-IN" w:bidi="hi-IN"/>
        </w:rPr>
        <w:t>ynkowanie</w:t>
      </w:r>
    </w:p>
    <w:p w14:paraId="57782DAB" w14:textId="21003972" w:rsidR="00F66DBB" w:rsidRPr="007D47D7" w:rsidRDefault="007E256F"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45442100-8             R</w:t>
      </w:r>
      <w:r w:rsidR="00F66DBB" w:rsidRPr="007D47D7">
        <w:rPr>
          <w:rFonts w:ascii="Arial" w:eastAsia="SimSun" w:hAnsi="Arial" w:cs="Arial"/>
          <w:sz w:val="20"/>
          <w:szCs w:val="20"/>
          <w:lang w:eastAsia="hi-IN" w:bidi="hi-IN"/>
        </w:rPr>
        <w:t>oboty malarskie</w:t>
      </w:r>
    </w:p>
    <w:p w14:paraId="387CDDD3" w14:textId="45514837" w:rsidR="00F66DBB" w:rsidRPr="007D47D7" w:rsidRDefault="007E256F"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45442190-5             U</w:t>
      </w:r>
      <w:r w:rsidR="00F66DBB" w:rsidRPr="007D47D7">
        <w:rPr>
          <w:rFonts w:ascii="Arial" w:eastAsia="SimSun" w:hAnsi="Arial" w:cs="Arial"/>
          <w:sz w:val="20"/>
          <w:szCs w:val="20"/>
          <w:lang w:eastAsia="hi-IN" w:bidi="hi-IN"/>
        </w:rPr>
        <w:t>suwanie warstwy malarskiej</w:t>
      </w:r>
    </w:p>
    <w:p w14:paraId="2956C64A" w14:textId="08B86663" w:rsidR="00F66DBB" w:rsidRPr="007D47D7" w:rsidRDefault="007E256F"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45421146-9             I</w:t>
      </w:r>
      <w:r w:rsidR="00F66DBB" w:rsidRPr="007D47D7">
        <w:rPr>
          <w:rFonts w:ascii="Arial" w:eastAsia="SimSun" w:hAnsi="Arial" w:cs="Arial"/>
          <w:sz w:val="20"/>
          <w:szCs w:val="20"/>
          <w:lang w:eastAsia="hi-IN" w:bidi="hi-IN"/>
        </w:rPr>
        <w:t>nstalowanie sufitów podwieszanych</w:t>
      </w:r>
    </w:p>
    <w:p w14:paraId="0BCF6E61" w14:textId="699EDABE" w:rsidR="00C46205" w:rsidRPr="007D47D7" w:rsidRDefault="007E256F"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 xml:space="preserve">45421152-4             </w:t>
      </w:r>
      <w:r w:rsidR="00F66DBB" w:rsidRPr="007D47D7">
        <w:rPr>
          <w:rFonts w:ascii="Arial" w:eastAsia="SimSun" w:hAnsi="Arial" w:cs="Arial"/>
          <w:sz w:val="20"/>
          <w:szCs w:val="20"/>
          <w:lang w:eastAsia="hi-IN" w:bidi="hi-IN"/>
        </w:rPr>
        <w:t>Instalowanie ścianek działowych</w:t>
      </w:r>
    </w:p>
    <w:p w14:paraId="230053CF" w14:textId="77777777"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 xml:space="preserve">31518200-2 </w:t>
      </w:r>
      <w:r w:rsidRPr="007D47D7">
        <w:rPr>
          <w:rFonts w:ascii="Arial" w:eastAsia="SimSun" w:hAnsi="Arial" w:cs="Arial"/>
          <w:sz w:val="20"/>
          <w:szCs w:val="20"/>
          <w:lang w:eastAsia="hi-IN" w:bidi="hi-IN"/>
        </w:rPr>
        <w:tab/>
        <w:t>Oświetlenie awaryjne</w:t>
      </w:r>
    </w:p>
    <w:p w14:paraId="5E9BE36B" w14:textId="77777777"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31524120-2</w:t>
      </w:r>
      <w:r w:rsidRPr="007D47D7">
        <w:rPr>
          <w:rFonts w:ascii="Arial" w:eastAsia="SimSun" w:hAnsi="Arial" w:cs="Arial"/>
          <w:sz w:val="20"/>
          <w:szCs w:val="20"/>
          <w:lang w:eastAsia="hi-IN" w:bidi="hi-IN"/>
        </w:rPr>
        <w:tab/>
        <w:t>Oświetlenie sufitowe</w:t>
      </w:r>
    </w:p>
    <w:p w14:paraId="7F2D933C" w14:textId="77777777"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 xml:space="preserve">45311000-0 </w:t>
      </w:r>
      <w:r w:rsidRPr="007D47D7">
        <w:rPr>
          <w:rFonts w:ascii="Arial" w:eastAsia="SimSun" w:hAnsi="Arial" w:cs="Arial"/>
          <w:sz w:val="20"/>
          <w:szCs w:val="20"/>
          <w:lang w:eastAsia="hi-IN" w:bidi="hi-IN"/>
        </w:rPr>
        <w:tab/>
        <w:t>Roboty w zakresie okablowania oraz instalacji elektrycznych</w:t>
      </w:r>
    </w:p>
    <w:p w14:paraId="12766C1F" w14:textId="77777777"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 xml:space="preserve">45311200-2 </w:t>
      </w:r>
      <w:r w:rsidRPr="007D47D7">
        <w:rPr>
          <w:rFonts w:ascii="Arial" w:eastAsia="SimSun" w:hAnsi="Arial" w:cs="Arial"/>
          <w:sz w:val="20"/>
          <w:szCs w:val="20"/>
          <w:lang w:eastAsia="hi-IN" w:bidi="hi-IN"/>
        </w:rPr>
        <w:tab/>
        <w:t xml:space="preserve">Roboty w zakresie instalacji elektrycznych </w:t>
      </w:r>
    </w:p>
    <w:p w14:paraId="641E9689" w14:textId="77777777"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 xml:space="preserve">45312100-8 </w:t>
      </w:r>
      <w:r w:rsidRPr="007D47D7">
        <w:rPr>
          <w:rFonts w:ascii="Arial" w:eastAsia="SimSun" w:hAnsi="Arial" w:cs="Arial"/>
          <w:sz w:val="20"/>
          <w:szCs w:val="20"/>
          <w:lang w:eastAsia="hi-IN" w:bidi="hi-IN"/>
        </w:rPr>
        <w:tab/>
        <w:t>Instalowanie przeciwpożarowych systemów alarmowych</w:t>
      </w:r>
    </w:p>
    <w:p w14:paraId="0481E53B" w14:textId="77777777"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45314300-4</w:t>
      </w:r>
      <w:r w:rsidRPr="007D47D7">
        <w:rPr>
          <w:rFonts w:ascii="Arial" w:eastAsia="SimSun" w:hAnsi="Arial" w:cs="Arial"/>
          <w:sz w:val="20"/>
          <w:szCs w:val="20"/>
          <w:lang w:eastAsia="hi-IN" w:bidi="hi-IN"/>
        </w:rPr>
        <w:tab/>
        <w:t xml:space="preserve">Instalowanie infrastruktury okablowania </w:t>
      </w:r>
    </w:p>
    <w:p w14:paraId="0643CBA6" w14:textId="77777777"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 xml:space="preserve">45315100-9 </w:t>
      </w:r>
      <w:r w:rsidRPr="007D47D7">
        <w:rPr>
          <w:rFonts w:ascii="Arial" w:eastAsia="SimSun" w:hAnsi="Arial" w:cs="Arial"/>
          <w:sz w:val="20"/>
          <w:szCs w:val="20"/>
          <w:lang w:eastAsia="hi-IN" w:bidi="hi-IN"/>
        </w:rPr>
        <w:tab/>
        <w:t>Instalacyjne roboty elektrotechniczne</w:t>
      </w:r>
    </w:p>
    <w:p w14:paraId="71E85028" w14:textId="77777777"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 xml:space="preserve">45315300-1 </w:t>
      </w:r>
      <w:r w:rsidRPr="007D47D7">
        <w:rPr>
          <w:rFonts w:ascii="Arial" w:eastAsia="SimSun" w:hAnsi="Arial" w:cs="Arial"/>
          <w:sz w:val="20"/>
          <w:szCs w:val="20"/>
          <w:lang w:eastAsia="hi-IN" w:bidi="hi-IN"/>
        </w:rPr>
        <w:tab/>
        <w:t>Instalacje zasilania elektrycznego</w:t>
      </w:r>
    </w:p>
    <w:p w14:paraId="7857F8DA" w14:textId="77777777"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 xml:space="preserve">45317000-2 </w:t>
      </w:r>
      <w:r w:rsidRPr="007D47D7">
        <w:rPr>
          <w:rFonts w:ascii="Arial" w:eastAsia="SimSun" w:hAnsi="Arial" w:cs="Arial"/>
          <w:sz w:val="20"/>
          <w:szCs w:val="20"/>
          <w:lang w:eastAsia="hi-IN" w:bidi="hi-IN"/>
        </w:rPr>
        <w:tab/>
        <w:t>Inne instalacje elektryczne</w:t>
      </w:r>
    </w:p>
    <w:p w14:paraId="21F7800B" w14:textId="37CF025B" w:rsidR="00F66DBB" w:rsidRPr="007D47D7" w:rsidRDefault="00F66DBB"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51612000-5</w:t>
      </w:r>
      <w:r w:rsidRPr="007D47D7">
        <w:rPr>
          <w:rFonts w:ascii="Arial" w:eastAsia="SimSun" w:hAnsi="Arial" w:cs="Arial"/>
          <w:sz w:val="20"/>
          <w:szCs w:val="20"/>
          <w:lang w:eastAsia="hi-IN" w:bidi="hi-IN"/>
        </w:rPr>
        <w:tab/>
        <w:t>Usługi instalowania urządzeń do przetwarzania danych</w:t>
      </w:r>
    </w:p>
    <w:p w14:paraId="36E2BDA6" w14:textId="77777777"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45331000-6</w:t>
      </w:r>
      <w:r w:rsidRPr="007D47D7">
        <w:rPr>
          <w:rFonts w:ascii="Arial" w:eastAsia="SimSun" w:hAnsi="Arial" w:cs="Arial"/>
          <w:sz w:val="20"/>
          <w:szCs w:val="20"/>
          <w:lang w:eastAsia="hi-IN" w:bidi="hi-IN"/>
        </w:rPr>
        <w:tab/>
        <w:t>Instalowanie urządzeń grzewczych, wentylacyjnych i klimatyzacyjnych</w:t>
      </w:r>
    </w:p>
    <w:p w14:paraId="3392486F" w14:textId="77777777"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45331200-8</w:t>
      </w:r>
      <w:r w:rsidRPr="007D47D7">
        <w:rPr>
          <w:rFonts w:ascii="Arial" w:eastAsia="SimSun" w:hAnsi="Arial" w:cs="Arial"/>
          <w:sz w:val="20"/>
          <w:szCs w:val="20"/>
          <w:lang w:eastAsia="hi-IN" w:bidi="hi-IN"/>
        </w:rPr>
        <w:tab/>
        <w:t>Instalowanie urządzeń wentylacyjnych i klimatyzacyjnych</w:t>
      </w:r>
    </w:p>
    <w:p w14:paraId="0DF19242" w14:textId="77777777"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45331220-4</w:t>
      </w:r>
      <w:r w:rsidRPr="007D47D7">
        <w:rPr>
          <w:rFonts w:ascii="Arial" w:eastAsia="SimSun" w:hAnsi="Arial" w:cs="Arial"/>
          <w:sz w:val="20"/>
          <w:szCs w:val="20"/>
          <w:lang w:eastAsia="hi-IN" w:bidi="hi-IN"/>
        </w:rPr>
        <w:tab/>
        <w:t>Instalowanie urządzeń klimatyzacyjnych</w:t>
      </w:r>
    </w:p>
    <w:p w14:paraId="0784AFD8" w14:textId="77777777"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45331210-1</w:t>
      </w:r>
      <w:r w:rsidRPr="007D47D7">
        <w:rPr>
          <w:rFonts w:ascii="Arial" w:eastAsia="SimSun" w:hAnsi="Arial" w:cs="Arial"/>
          <w:sz w:val="20"/>
          <w:szCs w:val="20"/>
          <w:lang w:eastAsia="hi-IN" w:bidi="hi-IN"/>
        </w:rPr>
        <w:tab/>
        <w:t>Instalowanie wentylacji</w:t>
      </w:r>
    </w:p>
    <w:p w14:paraId="085A97FC" w14:textId="77777777"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45320000-6</w:t>
      </w:r>
      <w:r w:rsidRPr="007D47D7">
        <w:rPr>
          <w:rFonts w:ascii="Arial" w:eastAsia="SimSun" w:hAnsi="Arial" w:cs="Arial"/>
          <w:sz w:val="20"/>
          <w:szCs w:val="20"/>
          <w:lang w:eastAsia="hi-IN" w:bidi="hi-IN"/>
        </w:rPr>
        <w:tab/>
        <w:t>Roboty izolacyjne</w:t>
      </w:r>
    </w:p>
    <w:p w14:paraId="16855FF6" w14:textId="77777777"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45321000-3</w:t>
      </w:r>
      <w:r w:rsidRPr="007D47D7">
        <w:rPr>
          <w:rFonts w:ascii="Arial" w:eastAsia="SimSun" w:hAnsi="Arial" w:cs="Arial"/>
          <w:sz w:val="20"/>
          <w:szCs w:val="20"/>
          <w:lang w:eastAsia="hi-IN" w:bidi="hi-IN"/>
        </w:rPr>
        <w:tab/>
        <w:t xml:space="preserve">Izolacja cieplna </w:t>
      </w:r>
    </w:p>
    <w:p w14:paraId="15BF29CD" w14:textId="718B69CC" w:rsidR="00511053" w:rsidRPr="007D47D7" w:rsidRDefault="0094023E"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4533</w:t>
      </w:r>
      <w:r w:rsidR="00511053" w:rsidRPr="007D47D7">
        <w:rPr>
          <w:rFonts w:ascii="Arial" w:eastAsia="SimSun" w:hAnsi="Arial" w:cs="Arial"/>
          <w:sz w:val="20"/>
          <w:szCs w:val="20"/>
          <w:lang w:eastAsia="hi-IN" w:bidi="hi-IN"/>
        </w:rPr>
        <w:t>3000-3</w:t>
      </w:r>
      <w:r w:rsidR="00511053" w:rsidRPr="007D47D7">
        <w:rPr>
          <w:rFonts w:ascii="Arial" w:eastAsia="SimSun" w:hAnsi="Arial" w:cs="Arial"/>
          <w:sz w:val="20"/>
          <w:szCs w:val="20"/>
          <w:lang w:eastAsia="hi-IN" w:bidi="hi-IN"/>
        </w:rPr>
        <w:tab/>
        <w:t>Roboty instalacyjne przeciwpożarowe</w:t>
      </w:r>
    </w:p>
    <w:p w14:paraId="61B3513F" w14:textId="77777777"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45330000-9</w:t>
      </w:r>
      <w:r w:rsidRPr="007D47D7">
        <w:rPr>
          <w:rFonts w:ascii="Arial" w:eastAsia="SimSun" w:hAnsi="Arial" w:cs="Arial"/>
          <w:sz w:val="20"/>
          <w:szCs w:val="20"/>
          <w:lang w:eastAsia="hi-IN" w:bidi="hi-IN"/>
        </w:rPr>
        <w:tab/>
        <w:t>Roboty instalacyjne wodno-kanalizacyjne i sanitarne</w:t>
      </w:r>
    </w:p>
    <w:p w14:paraId="3740CB6F" w14:textId="77777777"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45232150-8</w:t>
      </w:r>
      <w:r w:rsidRPr="007D47D7">
        <w:rPr>
          <w:rFonts w:ascii="Arial" w:eastAsia="SimSun" w:hAnsi="Arial" w:cs="Arial"/>
          <w:sz w:val="20"/>
          <w:szCs w:val="20"/>
          <w:lang w:eastAsia="hi-IN" w:bidi="hi-IN"/>
        </w:rPr>
        <w:tab/>
        <w:t xml:space="preserve">Roboty w zakresie rurociągów do </w:t>
      </w:r>
      <w:proofErr w:type="spellStart"/>
      <w:r w:rsidRPr="007D47D7">
        <w:rPr>
          <w:rFonts w:ascii="Arial" w:eastAsia="SimSun" w:hAnsi="Arial" w:cs="Arial"/>
          <w:sz w:val="20"/>
          <w:szCs w:val="20"/>
          <w:lang w:eastAsia="hi-IN" w:bidi="hi-IN"/>
        </w:rPr>
        <w:t>przesyłu</w:t>
      </w:r>
      <w:proofErr w:type="spellEnd"/>
      <w:r w:rsidRPr="007D47D7">
        <w:rPr>
          <w:rFonts w:ascii="Arial" w:eastAsia="SimSun" w:hAnsi="Arial" w:cs="Arial"/>
          <w:sz w:val="20"/>
          <w:szCs w:val="20"/>
          <w:lang w:eastAsia="hi-IN" w:bidi="hi-IN"/>
        </w:rPr>
        <w:t xml:space="preserve"> wody</w:t>
      </w:r>
    </w:p>
    <w:p w14:paraId="03AE8791" w14:textId="77777777"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42131160-5</w:t>
      </w:r>
      <w:r w:rsidRPr="007D47D7">
        <w:rPr>
          <w:rFonts w:ascii="Arial" w:eastAsia="SimSun" w:hAnsi="Arial" w:cs="Arial"/>
          <w:sz w:val="20"/>
          <w:szCs w:val="20"/>
          <w:lang w:eastAsia="hi-IN" w:bidi="hi-IN"/>
        </w:rPr>
        <w:tab/>
        <w:t>Hydranty</w:t>
      </w:r>
    </w:p>
    <w:p w14:paraId="599365AB" w14:textId="5BA48908" w:rsidR="00511053" w:rsidRPr="007D47D7" w:rsidRDefault="0094023E"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4533</w:t>
      </w:r>
      <w:r w:rsidR="00511053" w:rsidRPr="007D47D7">
        <w:rPr>
          <w:rFonts w:ascii="Arial" w:eastAsia="SimSun" w:hAnsi="Arial" w:cs="Arial"/>
          <w:sz w:val="20"/>
          <w:szCs w:val="20"/>
          <w:lang w:eastAsia="hi-IN" w:bidi="hi-IN"/>
        </w:rPr>
        <w:t>2200-5</w:t>
      </w:r>
      <w:r w:rsidR="00511053" w:rsidRPr="007D47D7">
        <w:rPr>
          <w:rFonts w:ascii="Arial" w:eastAsia="SimSun" w:hAnsi="Arial" w:cs="Arial"/>
          <w:sz w:val="20"/>
          <w:szCs w:val="20"/>
          <w:lang w:eastAsia="hi-IN" w:bidi="hi-IN"/>
        </w:rPr>
        <w:tab/>
        <w:t>Roboty instalacyjne hydrauliczne</w:t>
      </w:r>
    </w:p>
    <w:p w14:paraId="1B9A33D4" w14:textId="6DCDA51A" w:rsidR="00F66DBB" w:rsidRPr="007D47D7" w:rsidRDefault="0094023E"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4533</w:t>
      </w:r>
      <w:r w:rsidR="00511053" w:rsidRPr="007D47D7">
        <w:rPr>
          <w:rFonts w:ascii="Arial" w:eastAsia="SimSun" w:hAnsi="Arial" w:cs="Arial"/>
          <w:sz w:val="20"/>
          <w:szCs w:val="20"/>
          <w:lang w:eastAsia="hi-IN" w:bidi="hi-IN"/>
        </w:rPr>
        <w:t>2400-7</w:t>
      </w:r>
      <w:r w:rsidR="00511053" w:rsidRPr="007D47D7">
        <w:rPr>
          <w:rFonts w:ascii="Arial" w:eastAsia="SimSun" w:hAnsi="Arial" w:cs="Arial"/>
          <w:sz w:val="20"/>
          <w:szCs w:val="20"/>
          <w:lang w:eastAsia="hi-IN" w:bidi="hi-IN"/>
        </w:rPr>
        <w:tab/>
        <w:t>Roboty instalacyjne w zakresie urządzeń sanitarnych</w:t>
      </w:r>
    </w:p>
    <w:p w14:paraId="3C7E2C99" w14:textId="6FEF9D5C" w:rsidR="00511053" w:rsidRPr="007D47D7" w:rsidRDefault="00511053" w:rsidP="007E256F">
      <w:pPr>
        <w:pStyle w:val="Akapitzlist"/>
        <w:spacing w:before="120" w:after="120" w:line="360" w:lineRule="auto"/>
        <w:ind w:left="357"/>
        <w:rPr>
          <w:rFonts w:ascii="Arial" w:eastAsia="SimSun" w:hAnsi="Arial" w:cs="Arial"/>
          <w:sz w:val="20"/>
          <w:szCs w:val="20"/>
          <w:lang w:eastAsia="hi-IN" w:bidi="hi-IN"/>
        </w:rPr>
      </w:pPr>
      <w:r w:rsidRPr="007D47D7">
        <w:rPr>
          <w:rFonts w:ascii="Arial" w:eastAsia="SimSun" w:hAnsi="Arial" w:cs="Arial"/>
          <w:sz w:val="20"/>
          <w:szCs w:val="20"/>
          <w:lang w:eastAsia="hi-IN" w:bidi="hi-IN"/>
        </w:rPr>
        <w:t xml:space="preserve">45310000-3 </w:t>
      </w:r>
      <w:r w:rsidRPr="007D47D7">
        <w:rPr>
          <w:rFonts w:ascii="Arial" w:eastAsia="SimSun" w:hAnsi="Arial" w:cs="Arial"/>
          <w:sz w:val="20"/>
          <w:szCs w:val="20"/>
          <w:lang w:eastAsia="hi-IN" w:bidi="hi-IN"/>
        </w:rPr>
        <w:tab/>
        <w:t>Roboty w zakresie instalacji elektrycznych</w:t>
      </w:r>
    </w:p>
    <w:p w14:paraId="39CB23D6" w14:textId="78CB7B75" w:rsidR="008F1D08" w:rsidRPr="007D47D7" w:rsidRDefault="007E256F" w:rsidP="005C2D16">
      <w:pPr>
        <w:pStyle w:val="Akapitzlist"/>
        <w:widowControl w:val="0"/>
        <w:numPr>
          <w:ilvl w:val="0"/>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hAnsi="Arial" w:cs="Arial"/>
          <w:sz w:val="20"/>
          <w:szCs w:val="20"/>
        </w:rPr>
        <w:t>Zamawiający nie wymaga złożenia przedmiotowych środków dowodowych.</w:t>
      </w:r>
    </w:p>
    <w:p w14:paraId="412AA7FA" w14:textId="77777777" w:rsidR="007B046A" w:rsidRPr="007D47D7" w:rsidRDefault="007B046A" w:rsidP="005C2D16">
      <w:pPr>
        <w:numPr>
          <w:ilvl w:val="0"/>
          <w:numId w:val="25"/>
        </w:numPr>
        <w:spacing w:after="0" w:line="360" w:lineRule="auto"/>
        <w:rPr>
          <w:rFonts w:ascii="Arial" w:hAnsi="Arial" w:cs="Arial"/>
          <w:sz w:val="20"/>
          <w:szCs w:val="20"/>
        </w:rPr>
      </w:pPr>
      <w:r w:rsidRPr="007D47D7">
        <w:rPr>
          <w:rFonts w:ascii="Arial" w:hAnsi="Arial" w:cs="Arial"/>
          <w:sz w:val="20"/>
          <w:szCs w:val="20"/>
        </w:rPr>
        <w:lastRenderedPageBreak/>
        <w:t>Zamawiający nie przewiduje udzielenia zamówień do</w:t>
      </w:r>
      <w:r w:rsidR="00551088" w:rsidRPr="007D47D7">
        <w:rPr>
          <w:rFonts w:ascii="Arial" w:hAnsi="Arial" w:cs="Arial"/>
          <w:sz w:val="20"/>
          <w:szCs w:val="20"/>
        </w:rPr>
        <w:t>datkowych, o których mowa</w:t>
      </w:r>
      <w:r w:rsidRPr="007D47D7">
        <w:rPr>
          <w:rFonts w:ascii="Arial" w:hAnsi="Arial" w:cs="Arial"/>
          <w:sz w:val="20"/>
          <w:szCs w:val="20"/>
        </w:rPr>
        <w:t xml:space="preserve"> w art. 214 ust. 1 pkt 7 i pkt 8 ustawy </w:t>
      </w:r>
      <w:proofErr w:type="spellStart"/>
      <w:r w:rsidRPr="007D47D7">
        <w:rPr>
          <w:rFonts w:ascii="Arial" w:hAnsi="Arial" w:cs="Arial"/>
          <w:sz w:val="20"/>
          <w:szCs w:val="20"/>
        </w:rPr>
        <w:t>pzp</w:t>
      </w:r>
      <w:proofErr w:type="spellEnd"/>
      <w:r w:rsidRPr="007D47D7">
        <w:rPr>
          <w:rFonts w:ascii="Arial" w:hAnsi="Arial" w:cs="Arial"/>
          <w:sz w:val="20"/>
          <w:szCs w:val="20"/>
        </w:rPr>
        <w:t>.</w:t>
      </w:r>
    </w:p>
    <w:p w14:paraId="1C7AF67E" w14:textId="23BAA5ED" w:rsidR="007B046A" w:rsidRPr="007D47D7" w:rsidRDefault="007B046A" w:rsidP="005C2D16">
      <w:pPr>
        <w:pStyle w:val="Akapitzlist"/>
        <w:numPr>
          <w:ilvl w:val="0"/>
          <w:numId w:val="25"/>
        </w:numPr>
        <w:spacing w:line="360" w:lineRule="auto"/>
        <w:rPr>
          <w:rFonts w:ascii="Arial" w:hAnsi="Arial" w:cs="Arial"/>
          <w:sz w:val="20"/>
          <w:szCs w:val="20"/>
        </w:rPr>
      </w:pPr>
      <w:r w:rsidRPr="007D47D7">
        <w:rPr>
          <w:rFonts w:ascii="Arial" w:hAnsi="Arial" w:cs="Arial"/>
          <w:sz w:val="20"/>
          <w:szCs w:val="20"/>
        </w:rPr>
        <w:t>Zamawiający</w:t>
      </w:r>
      <w:r w:rsidR="00E83441" w:rsidRPr="007D47D7">
        <w:rPr>
          <w:rFonts w:ascii="Arial" w:hAnsi="Arial" w:cs="Arial"/>
          <w:sz w:val="20"/>
          <w:szCs w:val="20"/>
        </w:rPr>
        <w:t xml:space="preserve">, z uwagi na </w:t>
      </w:r>
      <w:r w:rsidR="00CE249A" w:rsidRPr="007D47D7">
        <w:rPr>
          <w:rFonts w:ascii="Arial" w:hAnsi="Arial" w:cs="Arial"/>
          <w:sz w:val="20"/>
          <w:szCs w:val="20"/>
        </w:rPr>
        <w:t>nie</w:t>
      </w:r>
      <w:r w:rsidR="00E83441" w:rsidRPr="007D47D7">
        <w:rPr>
          <w:rFonts w:ascii="Arial" w:hAnsi="Arial" w:cs="Arial"/>
          <w:sz w:val="20"/>
          <w:szCs w:val="20"/>
        </w:rPr>
        <w:t>podzielny przedmiot zamówienia,</w:t>
      </w:r>
      <w:r w:rsidRPr="007D47D7">
        <w:rPr>
          <w:rFonts w:ascii="Arial" w:hAnsi="Arial" w:cs="Arial"/>
          <w:sz w:val="20"/>
          <w:szCs w:val="20"/>
        </w:rPr>
        <w:t xml:space="preserve"> nie dopuszcza składania ofert częściowych.</w:t>
      </w:r>
    </w:p>
    <w:p w14:paraId="344EFCFE" w14:textId="77777777" w:rsidR="007B046A" w:rsidRPr="007D47D7" w:rsidRDefault="007B046A" w:rsidP="005C2D16">
      <w:pPr>
        <w:pStyle w:val="Akapitzlist"/>
        <w:numPr>
          <w:ilvl w:val="0"/>
          <w:numId w:val="25"/>
        </w:numPr>
        <w:spacing w:line="360" w:lineRule="auto"/>
        <w:rPr>
          <w:rFonts w:ascii="Arial" w:hAnsi="Arial" w:cs="Arial"/>
          <w:sz w:val="20"/>
          <w:szCs w:val="20"/>
        </w:rPr>
      </w:pPr>
      <w:r w:rsidRPr="007D47D7">
        <w:rPr>
          <w:rFonts w:ascii="Arial" w:hAnsi="Arial" w:cs="Arial"/>
          <w:sz w:val="20"/>
          <w:szCs w:val="20"/>
        </w:rPr>
        <w:t>Zamawiający nie dopuszcza składania ofert wariantowych.</w:t>
      </w:r>
    </w:p>
    <w:p w14:paraId="554C5F1C" w14:textId="77777777" w:rsidR="007B046A" w:rsidRPr="007D47D7" w:rsidRDefault="00711B9C" w:rsidP="005C2D16">
      <w:pPr>
        <w:pStyle w:val="Akapitzlist"/>
        <w:numPr>
          <w:ilvl w:val="0"/>
          <w:numId w:val="25"/>
        </w:numPr>
        <w:spacing w:line="360" w:lineRule="auto"/>
        <w:rPr>
          <w:rFonts w:ascii="Arial" w:hAnsi="Arial" w:cs="Arial"/>
          <w:sz w:val="20"/>
          <w:szCs w:val="20"/>
        </w:rPr>
      </w:pPr>
      <w:r w:rsidRPr="007D47D7">
        <w:rPr>
          <w:rFonts w:ascii="Arial" w:eastAsia="Calibri" w:hAnsi="Arial" w:cs="Arial"/>
          <w:b/>
          <w:sz w:val="20"/>
          <w:szCs w:val="20"/>
          <w:u w:val="single"/>
        </w:rPr>
        <w:t>Wykonawca zobowiązany jest zrealizować zamówienie na zasadach i warunkach opisanych w</w:t>
      </w:r>
      <w:r w:rsidR="00F55375" w:rsidRPr="007D47D7">
        <w:rPr>
          <w:rFonts w:ascii="Arial" w:eastAsia="Calibri" w:hAnsi="Arial" w:cs="Arial"/>
          <w:b/>
          <w:sz w:val="20"/>
          <w:szCs w:val="20"/>
          <w:u w:val="single"/>
        </w:rPr>
        <w:t xml:space="preserve"> niniejszym S</w:t>
      </w:r>
      <w:r w:rsidRPr="007D47D7">
        <w:rPr>
          <w:rFonts w:ascii="Arial" w:eastAsia="Calibri" w:hAnsi="Arial" w:cs="Arial"/>
          <w:b/>
          <w:sz w:val="20"/>
          <w:szCs w:val="20"/>
          <w:u w:val="single"/>
        </w:rPr>
        <w:t xml:space="preserve">WZ. </w:t>
      </w:r>
    </w:p>
    <w:p w14:paraId="6DE98FE8" w14:textId="7E8DDDB2" w:rsidR="008F1D08" w:rsidRPr="008D0B7F" w:rsidRDefault="00B53E7A" w:rsidP="005C2D16">
      <w:pPr>
        <w:pStyle w:val="Akapitzlist"/>
        <w:numPr>
          <w:ilvl w:val="0"/>
          <w:numId w:val="25"/>
        </w:numPr>
        <w:spacing w:line="360" w:lineRule="auto"/>
        <w:rPr>
          <w:rFonts w:ascii="Arial" w:hAnsi="Arial" w:cs="Arial"/>
          <w:sz w:val="20"/>
          <w:szCs w:val="20"/>
        </w:rPr>
      </w:pPr>
      <w:r w:rsidRPr="007D47D7">
        <w:rPr>
          <w:rFonts w:ascii="Arial" w:hAnsi="Arial" w:cs="Arial"/>
          <w:sz w:val="20"/>
          <w:szCs w:val="20"/>
        </w:rPr>
        <w:t xml:space="preserve">Zamawiający wymaga dokonania przez Wykonawców ubiegających się u udzielenie zamówienia udziału w wizji lokalnej pod rygorem odrzucenia oferty.  </w:t>
      </w:r>
    </w:p>
    <w:p w14:paraId="48E913C7" w14:textId="5A4C2CDB" w:rsidR="0096658F" w:rsidRPr="007D47D7" w:rsidRDefault="0096658F" w:rsidP="001D4A54">
      <w:pPr>
        <w:pStyle w:val="Akapitzlist"/>
        <w:spacing w:line="360" w:lineRule="auto"/>
        <w:ind w:left="357"/>
        <w:rPr>
          <w:rFonts w:ascii="Arial" w:hAnsi="Arial" w:cs="Arial"/>
          <w:sz w:val="20"/>
          <w:szCs w:val="20"/>
        </w:rPr>
      </w:pPr>
      <w:r w:rsidRPr="008D0B7F">
        <w:rPr>
          <w:rFonts w:ascii="Arial" w:hAnsi="Arial" w:cs="Arial"/>
          <w:sz w:val="20"/>
          <w:szCs w:val="20"/>
        </w:rPr>
        <w:t xml:space="preserve">Zamawiający umożliwia przeprowadzenie wizji lokalnej w dniach </w:t>
      </w:r>
      <w:r w:rsidR="008D0B7F" w:rsidRPr="008D0B7F">
        <w:rPr>
          <w:rFonts w:ascii="Arial" w:hAnsi="Arial" w:cs="Arial"/>
          <w:sz w:val="20"/>
          <w:szCs w:val="20"/>
        </w:rPr>
        <w:t>27.08.</w:t>
      </w:r>
      <w:r w:rsidR="00CE249A" w:rsidRPr="008D0B7F">
        <w:rPr>
          <w:rFonts w:ascii="Arial" w:hAnsi="Arial" w:cs="Arial"/>
          <w:sz w:val="20"/>
          <w:szCs w:val="20"/>
        </w:rPr>
        <w:t xml:space="preserve">2021 r. oraz </w:t>
      </w:r>
      <w:r w:rsidR="008D0B7F" w:rsidRPr="008D0B7F">
        <w:rPr>
          <w:rFonts w:ascii="Arial" w:hAnsi="Arial" w:cs="Arial"/>
          <w:sz w:val="20"/>
          <w:szCs w:val="20"/>
        </w:rPr>
        <w:t>31.08.</w:t>
      </w:r>
      <w:r w:rsidR="00CE249A" w:rsidRPr="008D0B7F">
        <w:rPr>
          <w:rFonts w:ascii="Arial" w:hAnsi="Arial" w:cs="Arial"/>
          <w:sz w:val="20"/>
          <w:szCs w:val="20"/>
        </w:rPr>
        <w:t>2021 r.</w:t>
      </w:r>
      <w:r w:rsidRPr="008D0B7F">
        <w:rPr>
          <w:rFonts w:ascii="Arial" w:hAnsi="Arial" w:cs="Arial"/>
          <w:sz w:val="20"/>
          <w:szCs w:val="20"/>
        </w:rPr>
        <w:t xml:space="preserve"> w godzinach od 09:00 do 15:00 po wcześniejszym </w:t>
      </w:r>
      <w:r w:rsidR="00CE249A" w:rsidRPr="008D0B7F">
        <w:rPr>
          <w:rFonts w:ascii="Arial" w:hAnsi="Arial" w:cs="Arial"/>
          <w:sz w:val="20"/>
          <w:szCs w:val="20"/>
        </w:rPr>
        <w:t>wysłaniu prośby w formie pisemnej do Zamawiającego</w:t>
      </w:r>
      <w:r w:rsidRPr="008D0B7F">
        <w:rPr>
          <w:rFonts w:ascii="Arial" w:hAnsi="Arial" w:cs="Arial"/>
          <w:sz w:val="20"/>
          <w:szCs w:val="20"/>
        </w:rPr>
        <w:t xml:space="preserve">. Zamawiający dopuszcza przeprowadzenie wizji poza wskazanymi </w:t>
      </w:r>
      <w:r w:rsidRPr="007D47D7">
        <w:rPr>
          <w:rFonts w:ascii="Arial" w:hAnsi="Arial" w:cs="Arial"/>
          <w:sz w:val="20"/>
          <w:szCs w:val="20"/>
        </w:rPr>
        <w:t>dniami po wcześniejszym umówieniu się z Zamawiającym oraz w ramach posiadanych zasobów kadrowych.</w:t>
      </w:r>
    </w:p>
    <w:p w14:paraId="5D4E8DC2" w14:textId="4A7C2F2B" w:rsidR="00CE249A" w:rsidRPr="007D47D7" w:rsidRDefault="00CE249A" w:rsidP="001D4A54">
      <w:pPr>
        <w:pStyle w:val="Akapitzlist"/>
        <w:spacing w:line="360" w:lineRule="auto"/>
        <w:ind w:left="357"/>
        <w:rPr>
          <w:rFonts w:ascii="Arial" w:hAnsi="Arial" w:cs="Arial"/>
          <w:sz w:val="20"/>
          <w:szCs w:val="20"/>
        </w:rPr>
      </w:pPr>
      <w:r w:rsidRPr="007D47D7">
        <w:rPr>
          <w:rFonts w:ascii="Arial" w:hAnsi="Arial" w:cs="Arial"/>
          <w:sz w:val="20"/>
          <w:szCs w:val="20"/>
        </w:rPr>
        <w:t xml:space="preserve">Każdy z </w:t>
      </w:r>
      <w:r w:rsidR="00D43DDF" w:rsidRPr="007D47D7">
        <w:rPr>
          <w:rFonts w:ascii="Arial" w:hAnsi="Arial" w:cs="Arial"/>
          <w:sz w:val="20"/>
          <w:szCs w:val="20"/>
        </w:rPr>
        <w:t>W</w:t>
      </w:r>
      <w:r w:rsidRPr="007D47D7">
        <w:rPr>
          <w:rFonts w:ascii="Arial" w:hAnsi="Arial" w:cs="Arial"/>
          <w:sz w:val="20"/>
          <w:szCs w:val="20"/>
        </w:rPr>
        <w:t>ykonawców dokonujących wizji potwierdzi to w protokole.</w:t>
      </w:r>
    </w:p>
    <w:p w14:paraId="564A26F6" w14:textId="61B074F0" w:rsidR="00876A9F" w:rsidRPr="007D47D7" w:rsidRDefault="00876A9F" w:rsidP="005C2D16">
      <w:pPr>
        <w:pStyle w:val="Akapitzlist"/>
        <w:numPr>
          <w:ilvl w:val="0"/>
          <w:numId w:val="25"/>
        </w:numPr>
        <w:spacing w:line="360" w:lineRule="auto"/>
        <w:rPr>
          <w:rFonts w:ascii="Arial" w:hAnsi="Arial" w:cs="Arial"/>
          <w:sz w:val="20"/>
          <w:szCs w:val="20"/>
        </w:rPr>
      </w:pPr>
      <w:r w:rsidRPr="007D47D7">
        <w:rPr>
          <w:rFonts w:ascii="Arial" w:hAnsi="Arial" w:cs="Arial"/>
          <w:sz w:val="20"/>
          <w:szCs w:val="20"/>
        </w:rPr>
        <w:t>Obowiązek zatrudnienia:</w:t>
      </w:r>
    </w:p>
    <w:p w14:paraId="5B5D6CE1" w14:textId="71D62E75" w:rsidR="00876A9F" w:rsidRPr="007D47D7" w:rsidRDefault="00876A9F" w:rsidP="005C2D16">
      <w:pPr>
        <w:pStyle w:val="Akapitzlist"/>
        <w:numPr>
          <w:ilvl w:val="1"/>
          <w:numId w:val="25"/>
        </w:numPr>
        <w:spacing w:line="360" w:lineRule="auto"/>
        <w:rPr>
          <w:rFonts w:ascii="Arial" w:hAnsi="Arial" w:cs="Arial"/>
          <w:sz w:val="20"/>
          <w:szCs w:val="20"/>
        </w:rPr>
      </w:pPr>
      <w:r w:rsidRPr="007D47D7">
        <w:rPr>
          <w:rFonts w:ascii="Arial" w:hAnsi="Arial" w:cs="Arial"/>
          <w:sz w:val="20"/>
          <w:szCs w:val="20"/>
        </w:rPr>
        <w:t>Zatrudnienie (wymagane dla realizowanych robót budowlanych):</w:t>
      </w:r>
    </w:p>
    <w:p w14:paraId="2A26C7A9" w14:textId="77777777"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t xml:space="preserve">Zamawiający stawia wymagania dotyczące zatrudnienia na umowę o pracę zgodnie z przepisem art. 95 ust. 1 ustawy </w:t>
      </w:r>
      <w:proofErr w:type="spellStart"/>
      <w:r w:rsidRPr="007D47D7">
        <w:rPr>
          <w:rFonts w:ascii="Arial" w:eastAsia="Calibri" w:hAnsi="Arial" w:cs="Arial"/>
          <w:sz w:val="20"/>
          <w:szCs w:val="20"/>
        </w:rPr>
        <w:t>pzp</w:t>
      </w:r>
      <w:proofErr w:type="spellEnd"/>
      <w:r w:rsidRPr="007D47D7">
        <w:rPr>
          <w:rFonts w:ascii="Arial" w:eastAsia="Calibri" w:hAnsi="Arial" w:cs="Arial"/>
          <w:sz w:val="20"/>
          <w:szCs w:val="20"/>
        </w:rPr>
        <w:t>.</w:t>
      </w:r>
    </w:p>
    <w:p w14:paraId="2CC662A8" w14:textId="77777777"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t xml:space="preserve">Zamawiający wymaga, aby osoby uczestniczące w realizacji zamówienia, wykonujące po stronie Wykonawcy lub jego podwykonawcy zlecone im czynności o charakterze pracy (rozumianej w sposób określony w art. 22 § 1 ustawy z dnia 26 czerwca 1974 r. Kodeks pracy; Dz.U. 2020 poz. 1320 z </w:t>
      </w:r>
      <w:proofErr w:type="spellStart"/>
      <w:r w:rsidRPr="007D47D7">
        <w:rPr>
          <w:rFonts w:ascii="Arial" w:eastAsia="Calibri" w:hAnsi="Arial" w:cs="Arial"/>
          <w:sz w:val="20"/>
          <w:szCs w:val="20"/>
        </w:rPr>
        <w:t>późn</w:t>
      </w:r>
      <w:proofErr w:type="spellEnd"/>
      <w:r w:rsidRPr="007D47D7">
        <w:rPr>
          <w:rFonts w:ascii="Arial" w:eastAsia="Calibri" w:hAnsi="Arial" w:cs="Arial"/>
          <w:sz w:val="20"/>
          <w:szCs w:val="20"/>
        </w:rPr>
        <w:t>. zm.), były zatrudnione przez Wykonawcę lub podwykonawcę w zakresie prac wykonywanych na rzecz Zamawiającego na podstawie umowy o pracę (Ilość osób wymaganych przez Zamawiającego jest wskazana w tabeli nr 1 (poniżej). Zamawiający dopuszcza, by realizacja zamówienia odbywała się przez większą ilość pracowników niż wskazane osoby; należy wtedy traktować wszystkie poniższe zapisy w tym zakresie w odniesieniu do więcej niż jednej osoby z pełną konsekwencją przyjęcia takiego rozwiązania.) Zamawiający dopuszcza by osoba wykonująca prace w określonym etapie była zatrudniona podczas realizowania swojego zakresu pracy a nie przez cały czas trwania realizacji zamówienia zgodnie z tabelą poniżej: Tabelą.</w:t>
      </w:r>
    </w:p>
    <w:p w14:paraId="51C38CB7" w14:textId="77777777" w:rsidR="00876A9F" w:rsidRPr="007D47D7" w:rsidRDefault="00876A9F" w:rsidP="00876A9F">
      <w:pPr>
        <w:pStyle w:val="Akapitzlist"/>
        <w:widowControl w:val="0"/>
        <w:pBdr>
          <w:top w:val="nil"/>
          <w:left w:val="nil"/>
          <w:bottom w:val="nil"/>
          <w:right w:val="nil"/>
          <w:between w:val="nil"/>
        </w:pBdr>
        <w:spacing w:after="0" w:line="360" w:lineRule="auto"/>
        <w:ind w:left="1800"/>
        <w:jc w:val="both"/>
        <w:rPr>
          <w:rFonts w:ascii="Arial" w:eastAsia="Calibri" w:hAnsi="Arial" w:cs="Arial"/>
          <w:sz w:val="20"/>
          <w:szCs w:val="20"/>
        </w:rPr>
      </w:pPr>
      <w:r w:rsidRPr="007D47D7">
        <w:rPr>
          <w:rFonts w:ascii="Arial" w:eastAsia="Calibri" w:hAnsi="Arial" w:cs="Arial"/>
          <w:sz w:val="20"/>
          <w:szCs w:val="20"/>
        </w:rPr>
        <w:t>Tabela nr 1</w:t>
      </w:r>
    </w:p>
    <w:tbl>
      <w:tblPr>
        <w:tblW w:w="4335" w:type="pct"/>
        <w:tblInd w:w="12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652"/>
        <w:gridCol w:w="2522"/>
        <w:gridCol w:w="1698"/>
        <w:gridCol w:w="2976"/>
      </w:tblGrid>
      <w:tr w:rsidR="00876A9F" w:rsidRPr="007D47D7" w14:paraId="7BF66E5C" w14:textId="77777777" w:rsidTr="00200693">
        <w:tc>
          <w:tcPr>
            <w:tcW w:w="415" w:type="pct"/>
            <w:shd w:val="clear" w:color="auto" w:fill="auto"/>
            <w:tcMar>
              <w:top w:w="100" w:type="dxa"/>
              <w:left w:w="100" w:type="dxa"/>
              <w:bottom w:w="100" w:type="dxa"/>
              <w:right w:w="100" w:type="dxa"/>
            </w:tcMar>
          </w:tcPr>
          <w:p w14:paraId="55FA1F79" w14:textId="77777777" w:rsidR="00876A9F" w:rsidRPr="007D47D7" w:rsidRDefault="00876A9F" w:rsidP="00876A9F">
            <w:pPr>
              <w:widowControl w:val="0"/>
              <w:spacing w:line="360" w:lineRule="auto"/>
              <w:rPr>
                <w:rFonts w:ascii="Arial" w:eastAsia="Calibri" w:hAnsi="Arial" w:cs="Arial"/>
                <w:sz w:val="20"/>
                <w:szCs w:val="20"/>
              </w:rPr>
            </w:pPr>
            <w:r w:rsidRPr="007D47D7">
              <w:rPr>
                <w:rFonts w:ascii="Arial" w:eastAsia="Calibri" w:hAnsi="Arial" w:cs="Arial"/>
                <w:sz w:val="20"/>
                <w:szCs w:val="20"/>
              </w:rPr>
              <w:t>lp.</w:t>
            </w:r>
          </w:p>
        </w:tc>
        <w:tc>
          <w:tcPr>
            <w:tcW w:w="1607" w:type="pct"/>
            <w:shd w:val="clear" w:color="auto" w:fill="auto"/>
            <w:tcMar>
              <w:top w:w="100" w:type="dxa"/>
              <w:left w:w="100" w:type="dxa"/>
              <w:bottom w:w="100" w:type="dxa"/>
              <w:right w:w="100" w:type="dxa"/>
            </w:tcMar>
          </w:tcPr>
          <w:p w14:paraId="77963A5F" w14:textId="77777777" w:rsidR="00876A9F" w:rsidRPr="007D47D7" w:rsidRDefault="00876A9F" w:rsidP="00876A9F">
            <w:pPr>
              <w:widowControl w:val="0"/>
              <w:spacing w:line="360" w:lineRule="auto"/>
              <w:rPr>
                <w:rFonts w:ascii="Arial" w:eastAsia="Calibri" w:hAnsi="Arial" w:cs="Arial"/>
                <w:sz w:val="20"/>
                <w:szCs w:val="20"/>
              </w:rPr>
            </w:pPr>
            <w:r w:rsidRPr="007D47D7">
              <w:rPr>
                <w:rFonts w:ascii="Arial" w:eastAsia="Calibri" w:hAnsi="Arial" w:cs="Arial"/>
                <w:sz w:val="20"/>
                <w:szCs w:val="20"/>
              </w:rPr>
              <w:t>Nazwa stanowiska</w:t>
            </w:r>
          </w:p>
        </w:tc>
        <w:tc>
          <w:tcPr>
            <w:tcW w:w="1082" w:type="pct"/>
            <w:shd w:val="clear" w:color="auto" w:fill="auto"/>
            <w:tcMar>
              <w:top w:w="100" w:type="dxa"/>
              <w:left w:w="100" w:type="dxa"/>
              <w:bottom w:w="100" w:type="dxa"/>
              <w:right w:w="100" w:type="dxa"/>
            </w:tcMar>
          </w:tcPr>
          <w:p w14:paraId="594A5169" w14:textId="77777777" w:rsidR="00876A9F" w:rsidRPr="007D47D7" w:rsidRDefault="00876A9F" w:rsidP="00876A9F">
            <w:pPr>
              <w:widowControl w:val="0"/>
              <w:spacing w:line="360" w:lineRule="auto"/>
              <w:rPr>
                <w:rFonts w:ascii="Arial" w:eastAsia="Calibri" w:hAnsi="Arial" w:cs="Arial"/>
                <w:sz w:val="20"/>
                <w:szCs w:val="20"/>
              </w:rPr>
            </w:pPr>
            <w:r w:rsidRPr="007D47D7">
              <w:rPr>
                <w:rFonts w:ascii="Arial" w:eastAsia="Calibri" w:hAnsi="Arial" w:cs="Arial"/>
                <w:sz w:val="20"/>
                <w:szCs w:val="20"/>
              </w:rPr>
              <w:t>Liczba osób</w:t>
            </w:r>
          </w:p>
        </w:tc>
        <w:tc>
          <w:tcPr>
            <w:tcW w:w="1896" w:type="pct"/>
          </w:tcPr>
          <w:p w14:paraId="13220F93" w14:textId="77777777" w:rsidR="00876A9F" w:rsidRPr="007D47D7" w:rsidRDefault="00876A9F" w:rsidP="00876A9F">
            <w:pPr>
              <w:widowControl w:val="0"/>
              <w:spacing w:line="360" w:lineRule="auto"/>
              <w:rPr>
                <w:rFonts w:ascii="Arial" w:eastAsia="Calibri" w:hAnsi="Arial" w:cs="Arial"/>
                <w:sz w:val="20"/>
                <w:szCs w:val="20"/>
              </w:rPr>
            </w:pPr>
            <w:r w:rsidRPr="007D47D7">
              <w:rPr>
                <w:rFonts w:ascii="Arial" w:eastAsia="Calibri" w:hAnsi="Arial" w:cs="Arial"/>
                <w:sz w:val="20"/>
                <w:szCs w:val="20"/>
              </w:rPr>
              <w:t>Szacowany czas pracy</w:t>
            </w:r>
          </w:p>
          <w:p w14:paraId="1CBC397F" w14:textId="77777777" w:rsidR="00876A9F" w:rsidRPr="007D47D7" w:rsidRDefault="00876A9F" w:rsidP="00876A9F">
            <w:pPr>
              <w:widowControl w:val="0"/>
              <w:spacing w:line="360" w:lineRule="auto"/>
              <w:rPr>
                <w:rFonts w:ascii="Arial" w:eastAsia="Calibri" w:hAnsi="Arial" w:cs="Arial"/>
                <w:sz w:val="20"/>
                <w:szCs w:val="20"/>
              </w:rPr>
            </w:pPr>
          </w:p>
        </w:tc>
      </w:tr>
      <w:tr w:rsidR="00876A9F" w:rsidRPr="007D47D7" w14:paraId="06EFAB2A" w14:textId="77777777" w:rsidTr="00200693">
        <w:tc>
          <w:tcPr>
            <w:tcW w:w="415" w:type="pct"/>
            <w:shd w:val="clear" w:color="auto" w:fill="auto"/>
            <w:tcMar>
              <w:top w:w="100" w:type="dxa"/>
              <w:left w:w="100" w:type="dxa"/>
              <w:bottom w:w="100" w:type="dxa"/>
              <w:right w:w="100" w:type="dxa"/>
            </w:tcMar>
          </w:tcPr>
          <w:p w14:paraId="37F4CC96" w14:textId="77777777" w:rsidR="00876A9F" w:rsidRPr="007D47D7" w:rsidRDefault="00876A9F" w:rsidP="00876A9F">
            <w:pPr>
              <w:widowControl w:val="0"/>
              <w:spacing w:line="360" w:lineRule="auto"/>
              <w:rPr>
                <w:rFonts w:ascii="Arial" w:eastAsia="Calibri" w:hAnsi="Arial" w:cs="Arial"/>
                <w:color w:val="FF0000"/>
                <w:sz w:val="20"/>
                <w:szCs w:val="20"/>
              </w:rPr>
            </w:pPr>
            <w:r w:rsidRPr="007D47D7">
              <w:rPr>
                <w:rFonts w:ascii="Arial" w:eastAsia="Calibri" w:hAnsi="Arial" w:cs="Arial"/>
                <w:sz w:val="20"/>
                <w:szCs w:val="20"/>
              </w:rPr>
              <w:t>1.</w:t>
            </w:r>
          </w:p>
        </w:tc>
        <w:tc>
          <w:tcPr>
            <w:tcW w:w="1607" w:type="pct"/>
            <w:shd w:val="clear" w:color="auto" w:fill="auto"/>
            <w:tcMar>
              <w:top w:w="100" w:type="dxa"/>
              <w:left w:w="100" w:type="dxa"/>
              <w:bottom w:w="100" w:type="dxa"/>
              <w:right w:w="100" w:type="dxa"/>
            </w:tcMar>
          </w:tcPr>
          <w:p w14:paraId="4559786C" w14:textId="29B74E40" w:rsidR="00876A9F" w:rsidRPr="007D47D7" w:rsidRDefault="00876A9F" w:rsidP="00876A9F">
            <w:pPr>
              <w:widowControl w:val="0"/>
              <w:spacing w:line="360" w:lineRule="auto"/>
              <w:rPr>
                <w:rFonts w:ascii="Arial" w:eastAsia="Calibri" w:hAnsi="Arial" w:cs="Arial"/>
                <w:sz w:val="20"/>
                <w:szCs w:val="20"/>
              </w:rPr>
            </w:pPr>
            <w:r w:rsidRPr="007D47D7">
              <w:rPr>
                <w:rFonts w:ascii="Arial" w:hAnsi="Arial" w:cs="Arial"/>
                <w:sz w:val="20"/>
                <w:szCs w:val="20"/>
              </w:rPr>
              <w:t>Kierownik budowy</w:t>
            </w:r>
          </w:p>
        </w:tc>
        <w:tc>
          <w:tcPr>
            <w:tcW w:w="1082" w:type="pct"/>
            <w:shd w:val="clear" w:color="auto" w:fill="auto"/>
            <w:tcMar>
              <w:top w:w="100" w:type="dxa"/>
              <w:left w:w="100" w:type="dxa"/>
              <w:bottom w:w="100" w:type="dxa"/>
              <w:right w:w="100" w:type="dxa"/>
            </w:tcMar>
          </w:tcPr>
          <w:p w14:paraId="146DB096" w14:textId="77777777" w:rsidR="00876A9F" w:rsidRPr="007D47D7" w:rsidRDefault="00876A9F" w:rsidP="00876A9F">
            <w:pPr>
              <w:widowControl w:val="0"/>
              <w:spacing w:line="360" w:lineRule="auto"/>
              <w:rPr>
                <w:rFonts w:ascii="Arial" w:eastAsia="Calibri" w:hAnsi="Arial" w:cs="Arial"/>
                <w:sz w:val="20"/>
                <w:szCs w:val="20"/>
              </w:rPr>
            </w:pPr>
            <w:r w:rsidRPr="007D47D7">
              <w:rPr>
                <w:rFonts w:ascii="Arial" w:eastAsia="Calibri" w:hAnsi="Arial" w:cs="Arial"/>
                <w:sz w:val="20"/>
                <w:szCs w:val="20"/>
              </w:rPr>
              <w:t>1</w:t>
            </w:r>
          </w:p>
        </w:tc>
        <w:tc>
          <w:tcPr>
            <w:tcW w:w="1896" w:type="pct"/>
          </w:tcPr>
          <w:p w14:paraId="4F1C2CCE" w14:textId="029FD07A" w:rsidR="00876A9F" w:rsidRPr="007D47D7" w:rsidRDefault="007E256F" w:rsidP="007E256F">
            <w:pPr>
              <w:widowControl w:val="0"/>
              <w:spacing w:line="360" w:lineRule="auto"/>
              <w:rPr>
                <w:rFonts w:ascii="Arial" w:eastAsia="Calibri" w:hAnsi="Arial" w:cs="Arial"/>
                <w:sz w:val="20"/>
                <w:szCs w:val="20"/>
              </w:rPr>
            </w:pPr>
            <w:r w:rsidRPr="007D47D7">
              <w:rPr>
                <w:rFonts w:ascii="Arial" w:eastAsia="Calibri" w:hAnsi="Arial" w:cs="Arial"/>
                <w:sz w:val="20"/>
                <w:szCs w:val="20"/>
              </w:rPr>
              <w:t xml:space="preserve">Z racji specyfiki Kierownik budowy może, ale nie musi być zatrudniony na umowę o </w:t>
            </w:r>
            <w:r w:rsidRPr="007D47D7">
              <w:rPr>
                <w:rFonts w:ascii="Arial" w:eastAsia="Calibri" w:hAnsi="Arial" w:cs="Arial"/>
                <w:sz w:val="20"/>
                <w:szCs w:val="20"/>
              </w:rPr>
              <w:lastRenderedPageBreak/>
              <w:t>pracę.</w:t>
            </w:r>
          </w:p>
        </w:tc>
      </w:tr>
      <w:tr w:rsidR="00876A9F" w:rsidRPr="007D47D7" w14:paraId="21D0140D" w14:textId="77777777" w:rsidTr="00200693">
        <w:tc>
          <w:tcPr>
            <w:tcW w:w="415" w:type="pct"/>
            <w:shd w:val="clear" w:color="auto" w:fill="auto"/>
            <w:tcMar>
              <w:top w:w="100" w:type="dxa"/>
              <w:left w:w="100" w:type="dxa"/>
              <w:bottom w:w="100" w:type="dxa"/>
              <w:right w:w="100" w:type="dxa"/>
            </w:tcMar>
          </w:tcPr>
          <w:p w14:paraId="338612F2" w14:textId="77777777" w:rsidR="00876A9F" w:rsidRPr="007D47D7" w:rsidRDefault="00876A9F" w:rsidP="00876A9F">
            <w:pPr>
              <w:widowControl w:val="0"/>
              <w:spacing w:line="360" w:lineRule="auto"/>
              <w:rPr>
                <w:rFonts w:ascii="Arial" w:eastAsia="Calibri" w:hAnsi="Arial" w:cs="Arial"/>
                <w:sz w:val="20"/>
                <w:szCs w:val="20"/>
              </w:rPr>
            </w:pPr>
            <w:r w:rsidRPr="007D47D7">
              <w:rPr>
                <w:rFonts w:ascii="Arial" w:eastAsia="Calibri" w:hAnsi="Arial" w:cs="Arial"/>
                <w:sz w:val="20"/>
                <w:szCs w:val="20"/>
              </w:rPr>
              <w:lastRenderedPageBreak/>
              <w:t>2.</w:t>
            </w:r>
          </w:p>
        </w:tc>
        <w:tc>
          <w:tcPr>
            <w:tcW w:w="1607" w:type="pct"/>
            <w:shd w:val="clear" w:color="auto" w:fill="auto"/>
            <w:tcMar>
              <w:top w:w="100" w:type="dxa"/>
              <w:left w:w="100" w:type="dxa"/>
              <w:bottom w:w="100" w:type="dxa"/>
              <w:right w:w="100" w:type="dxa"/>
            </w:tcMar>
          </w:tcPr>
          <w:p w14:paraId="39919998" w14:textId="588C6DAF" w:rsidR="00876A9F" w:rsidRPr="007D47D7" w:rsidRDefault="00876A9F" w:rsidP="00876A9F">
            <w:pPr>
              <w:widowControl w:val="0"/>
              <w:spacing w:line="360" w:lineRule="auto"/>
              <w:rPr>
                <w:rFonts w:ascii="Arial" w:eastAsia="Calibri" w:hAnsi="Arial" w:cs="Arial"/>
                <w:sz w:val="20"/>
                <w:szCs w:val="20"/>
              </w:rPr>
            </w:pPr>
            <w:r w:rsidRPr="007D47D7">
              <w:rPr>
                <w:rFonts w:ascii="Arial" w:hAnsi="Arial" w:cs="Arial"/>
                <w:sz w:val="20"/>
                <w:szCs w:val="20"/>
              </w:rPr>
              <w:t>Kierownik robót sanitarnych</w:t>
            </w:r>
          </w:p>
        </w:tc>
        <w:tc>
          <w:tcPr>
            <w:tcW w:w="1082" w:type="pct"/>
            <w:shd w:val="clear" w:color="auto" w:fill="auto"/>
            <w:tcMar>
              <w:top w:w="100" w:type="dxa"/>
              <w:left w:w="100" w:type="dxa"/>
              <w:bottom w:w="100" w:type="dxa"/>
              <w:right w:w="100" w:type="dxa"/>
            </w:tcMar>
          </w:tcPr>
          <w:p w14:paraId="21BE213B" w14:textId="1DC7E557" w:rsidR="00876A9F" w:rsidRPr="007D47D7" w:rsidRDefault="00876A9F" w:rsidP="00876A9F">
            <w:pPr>
              <w:widowControl w:val="0"/>
              <w:spacing w:line="360" w:lineRule="auto"/>
              <w:rPr>
                <w:rFonts w:ascii="Arial" w:eastAsia="Calibri" w:hAnsi="Arial" w:cs="Arial"/>
                <w:sz w:val="20"/>
                <w:szCs w:val="20"/>
              </w:rPr>
            </w:pPr>
            <w:r w:rsidRPr="007D47D7">
              <w:rPr>
                <w:rFonts w:ascii="Arial" w:eastAsia="Calibri" w:hAnsi="Arial" w:cs="Arial"/>
                <w:sz w:val="20"/>
                <w:szCs w:val="20"/>
              </w:rPr>
              <w:t>1</w:t>
            </w:r>
          </w:p>
        </w:tc>
        <w:tc>
          <w:tcPr>
            <w:tcW w:w="1896" w:type="pct"/>
          </w:tcPr>
          <w:p w14:paraId="160D9314" w14:textId="6F0D6A34" w:rsidR="00876A9F" w:rsidRPr="007D47D7" w:rsidRDefault="00200693" w:rsidP="00876A9F">
            <w:pPr>
              <w:widowControl w:val="0"/>
              <w:spacing w:line="360" w:lineRule="auto"/>
              <w:rPr>
                <w:rFonts w:ascii="Arial" w:eastAsia="Calibri" w:hAnsi="Arial" w:cs="Arial"/>
                <w:sz w:val="20"/>
                <w:szCs w:val="20"/>
              </w:rPr>
            </w:pPr>
            <w:r w:rsidRPr="007D47D7">
              <w:rPr>
                <w:rFonts w:ascii="Arial" w:eastAsia="Calibri" w:hAnsi="Arial" w:cs="Arial"/>
                <w:sz w:val="20"/>
                <w:szCs w:val="20"/>
              </w:rPr>
              <w:t>Przez czas niezbędny do realizacji zakresu wynikającego ze stanowiska</w:t>
            </w:r>
          </w:p>
        </w:tc>
      </w:tr>
      <w:tr w:rsidR="00200693" w:rsidRPr="007D47D7" w14:paraId="3CB37504" w14:textId="77777777" w:rsidTr="00200693">
        <w:tc>
          <w:tcPr>
            <w:tcW w:w="415" w:type="pct"/>
            <w:shd w:val="clear" w:color="auto" w:fill="auto"/>
            <w:tcMar>
              <w:top w:w="100" w:type="dxa"/>
              <w:left w:w="100" w:type="dxa"/>
              <w:bottom w:w="100" w:type="dxa"/>
              <w:right w:w="100" w:type="dxa"/>
            </w:tcMar>
          </w:tcPr>
          <w:p w14:paraId="469DE986" w14:textId="77777777"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3.</w:t>
            </w:r>
          </w:p>
        </w:tc>
        <w:tc>
          <w:tcPr>
            <w:tcW w:w="1607" w:type="pct"/>
            <w:shd w:val="clear" w:color="auto" w:fill="auto"/>
            <w:tcMar>
              <w:top w:w="100" w:type="dxa"/>
              <w:left w:w="100" w:type="dxa"/>
              <w:bottom w:w="100" w:type="dxa"/>
              <w:right w:w="100" w:type="dxa"/>
            </w:tcMar>
          </w:tcPr>
          <w:p w14:paraId="3314995D" w14:textId="41EAD8E0" w:rsidR="00200693" w:rsidRPr="007D47D7" w:rsidRDefault="00200693" w:rsidP="00200693">
            <w:pPr>
              <w:widowControl w:val="0"/>
              <w:spacing w:line="360" w:lineRule="auto"/>
              <w:rPr>
                <w:rFonts w:ascii="Arial" w:eastAsia="Calibri" w:hAnsi="Arial" w:cs="Arial"/>
                <w:sz w:val="20"/>
                <w:szCs w:val="20"/>
              </w:rPr>
            </w:pPr>
            <w:r w:rsidRPr="007D47D7">
              <w:rPr>
                <w:rFonts w:ascii="Arial" w:hAnsi="Arial" w:cs="Arial"/>
                <w:sz w:val="20"/>
                <w:szCs w:val="20"/>
              </w:rPr>
              <w:t>Kierownik robót elektrycznych</w:t>
            </w:r>
          </w:p>
        </w:tc>
        <w:tc>
          <w:tcPr>
            <w:tcW w:w="1082" w:type="pct"/>
            <w:shd w:val="clear" w:color="auto" w:fill="auto"/>
            <w:tcMar>
              <w:top w:w="100" w:type="dxa"/>
              <w:left w:w="100" w:type="dxa"/>
              <w:bottom w:w="100" w:type="dxa"/>
              <w:right w:w="100" w:type="dxa"/>
            </w:tcMar>
          </w:tcPr>
          <w:p w14:paraId="384C5CE7" w14:textId="77777777"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1</w:t>
            </w:r>
          </w:p>
        </w:tc>
        <w:tc>
          <w:tcPr>
            <w:tcW w:w="1896" w:type="pct"/>
          </w:tcPr>
          <w:p w14:paraId="6494D4C5" w14:textId="7B5B09D2"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Przez czas niezbędny do realizacji zakresu wynikającego ze stanowiska</w:t>
            </w:r>
          </w:p>
        </w:tc>
      </w:tr>
      <w:tr w:rsidR="00200693" w:rsidRPr="007D47D7" w14:paraId="74F72066" w14:textId="77777777" w:rsidTr="00200693">
        <w:tc>
          <w:tcPr>
            <w:tcW w:w="415" w:type="pct"/>
            <w:shd w:val="clear" w:color="auto" w:fill="auto"/>
            <w:tcMar>
              <w:top w:w="100" w:type="dxa"/>
              <w:left w:w="100" w:type="dxa"/>
              <w:bottom w:w="100" w:type="dxa"/>
              <w:right w:w="100" w:type="dxa"/>
            </w:tcMar>
          </w:tcPr>
          <w:p w14:paraId="4DD5C743" w14:textId="48811CCB"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4.</w:t>
            </w:r>
          </w:p>
        </w:tc>
        <w:tc>
          <w:tcPr>
            <w:tcW w:w="1607" w:type="pct"/>
            <w:shd w:val="clear" w:color="auto" w:fill="auto"/>
            <w:tcMar>
              <w:top w:w="100" w:type="dxa"/>
              <w:left w:w="100" w:type="dxa"/>
              <w:bottom w:w="100" w:type="dxa"/>
              <w:right w:w="100" w:type="dxa"/>
            </w:tcMar>
          </w:tcPr>
          <w:p w14:paraId="1D4A2C8F" w14:textId="21D50B18" w:rsidR="00200693" w:rsidRPr="007D47D7" w:rsidRDefault="00200693" w:rsidP="00200693">
            <w:pPr>
              <w:widowControl w:val="0"/>
              <w:spacing w:line="360" w:lineRule="auto"/>
              <w:rPr>
                <w:rFonts w:ascii="Arial" w:eastAsia="Calibri" w:hAnsi="Arial" w:cs="Arial"/>
                <w:sz w:val="20"/>
                <w:szCs w:val="20"/>
              </w:rPr>
            </w:pPr>
            <w:r w:rsidRPr="007D47D7">
              <w:rPr>
                <w:rFonts w:ascii="Arial" w:hAnsi="Arial" w:cs="Arial"/>
                <w:sz w:val="20"/>
                <w:szCs w:val="20"/>
              </w:rPr>
              <w:t>Kierownik robót teletechnicznych</w:t>
            </w:r>
          </w:p>
        </w:tc>
        <w:tc>
          <w:tcPr>
            <w:tcW w:w="1082" w:type="pct"/>
            <w:shd w:val="clear" w:color="auto" w:fill="auto"/>
            <w:tcMar>
              <w:top w:w="100" w:type="dxa"/>
              <w:left w:w="100" w:type="dxa"/>
              <w:bottom w:w="100" w:type="dxa"/>
              <w:right w:w="100" w:type="dxa"/>
            </w:tcMar>
          </w:tcPr>
          <w:p w14:paraId="419C2DE9" w14:textId="4FFBC669"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1</w:t>
            </w:r>
          </w:p>
        </w:tc>
        <w:tc>
          <w:tcPr>
            <w:tcW w:w="1896" w:type="pct"/>
          </w:tcPr>
          <w:p w14:paraId="1F9A13D2" w14:textId="27D000E8" w:rsidR="00200693" w:rsidRPr="007D47D7" w:rsidRDefault="00200693" w:rsidP="00200693">
            <w:pPr>
              <w:widowControl w:val="0"/>
              <w:spacing w:line="360" w:lineRule="auto"/>
              <w:rPr>
                <w:rFonts w:ascii="Arial" w:eastAsia="Calibri" w:hAnsi="Arial" w:cs="Arial"/>
                <w:sz w:val="20"/>
                <w:szCs w:val="20"/>
              </w:rPr>
            </w:pPr>
            <w:bookmarkStart w:id="4" w:name="_Hlk79500796"/>
            <w:r w:rsidRPr="007D47D7">
              <w:rPr>
                <w:rFonts w:ascii="Arial" w:eastAsia="Calibri" w:hAnsi="Arial" w:cs="Arial"/>
                <w:sz w:val="20"/>
                <w:szCs w:val="20"/>
              </w:rPr>
              <w:t>Przez czas niezbędny do realizacji zakresu wynikającego ze stanowiska</w:t>
            </w:r>
            <w:bookmarkEnd w:id="4"/>
          </w:p>
        </w:tc>
      </w:tr>
      <w:tr w:rsidR="00200693" w:rsidRPr="007D47D7" w14:paraId="0DA33050" w14:textId="77777777" w:rsidTr="00200693">
        <w:tc>
          <w:tcPr>
            <w:tcW w:w="415" w:type="pct"/>
            <w:shd w:val="clear" w:color="auto" w:fill="auto"/>
            <w:tcMar>
              <w:top w:w="100" w:type="dxa"/>
              <w:left w:w="100" w:type="dxa"/>
              <w:bottom w:w="100" w:type="dxa"/>
              <w:right w:w="100" w:type="dxa"/>
            </w:tcMar>
          </w:tcPr>
          <w:p w14:paraId="3BF86D95" w14:textId="1C3A6646"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5.</w:t>
            </w:r>
          </w:p>
        </w:tc>
        <w:tc>
          <w:tcPr>
            <w:tcW w:w="1607" w:type="pct"/>
            <w:shd w:val="clear" w:color="auto" w:fill="auto"/>
            <w:tcMar>
              <w:top w:w="100" w:type="dxa"/>
              <w:left w:w="100" w:type="dxa"/>
              <w:bottom w:w="100" w:type="dxa"/>
              <w:right w:w="100" w:type="dxa"/>
            </w:tcMar>
          </w:tcPr>
          <w:p w14:paraId="4490D37B" w14:textId="3DABB51E" w:rsidR="00200693" w:rsidRPr="007D47D7" w:rsidRDefault="00200693" w:rsidP="00200693">
            <w:pPr>
              <w:widowControl w:val="0"/>
              <w:spacing w:line="360" w:lineRule="auto"/>
              <w:rPr>
                <w:rFonts w:ascii="Arial" w:eastAsia="Calibri" w:hAnsi="Arial" w:cs="Arial"/>
                <w:sz w:val="20"/>
                <w:szCs w:val="20"/>
              </w:rPr>
            </w:pPr>
            <w:r w:rsidRPr="007D47D7">
              <w:rPr>
                <w:rFonts w:ascii="Arial" w:hAnsi="Arial" w:cs="Arial"/>
                <w:sz w:val="20"/>
                <w:szCs w:val="20"/>
              </w:rPr>
              <w:t>Osoba,  która  posiada  certyfikat  kwalifikacji  uprawniający  do  instalowania   i konserwacji systemów sygnalizacji pożaru wydany przez CNBOP – PIB</w:t>
            </w:r>
          </w:p>
        </w:tc>
        <w:tc>
          <w:tcPr>
            <w:tcW w:w="1082" w:type="pct"/>
            <w:shd w:val="clear" w:color="auto" w:fill="auto"/>
            <w:tcMar>
              <w:top w:w="100" w:type="dxa"/>
              <w:left w:w="100" w:type="dxa"/>
              <w:bottom w:w="100" w:type="dxa"/>
              <w:right w:w="100" w:type="dxa"/>
            </w:tcMar>
          </w:tcPr>
          <w:p w14:paraId="030DF42C" w14:textId="08F77AFF"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1</w:t>
            </w:r>
          </w:p>
        </w:tc>
        <w:tc>
          <w:tcPr>
            <w:tcW w:w="1896" w:type="pct"/>
          </w:tcPr>
          <w:p w14:paraId="495CF155" w14:textId="1084ED7C"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Przez cały czas trwania robót</w:t>
            </w:r>
          </w:p>
        </w:tc>
      </w:tr>
      <w:tr w:rsidR="00200693" w:rsidRPr="007D47D7" w14:paraId="3A81FB05" w14:textId="77777777" w:rsidTr="00200693">
        <w:tc>
          <w:tcPr>
            <w:tcW w:w="415" w:type="pct"/>
            <w:shd w:val="clear" w:color="auto" w:fill="auto"/>
            <w:tcMar>
              <w:top w:w="100" w:type="dxa"/>
              <w:left w:w="100" w:type="dxa"/>
              <w:bottom w:w="100" w:type="dxa"/>
              <w:right w:w="100" w:type="dxa"/>
            </w:tcMar>
          </w:tcPr>
          <w:p w14:paraId="0D223567" w14:textId="07724CB2"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6.</w:t>
            </w:r>
          </w:p>
        </w:tc>
        <w:tc>
          <w:tcPr>
            <w:tcW w:w="1607" w:type="pct"/>
            <w:shd w:val="clear" w:color="auto" w:fill="auto"/>
            <w:tcMar>
              <w:top w:w="100" w:type="dxa"/>
              <w:left w:w="100" w:type="dxa"/>
              <w:bottom w:w="100" w:type="dxa"/>
              <w:right w:w="100" w:type="dxa"/>
            </w:tcMar>
          </w:tcPr>
          <w:p w14:paraId="74676B4F" w14:textId="6F1772CD" w:rsidR="00200693" w:rsidRPr="007D47D7" w:rsidRDefault="00200693" w:rsidP="00200693">
            <w:pPr>
              <w:widowControl w:val="0"/>
              <w:spacing w:line="360" w:lineRule="auto"/>
              <w:rPr>
                <w:rFonts w:ascii="Arial" w:eastAsia="Calibri" w:hAnsi="Arial" w:cs="Arial"/>
                <w:sz w:val="20"/>
                <w:szCs w:val="20"/>
              </w:rPr>
            </w:pPr>
            <w:r w:rsidRPr="007D47D7">
              <w:rPr>
                <w:rFonts w:ascii="Arial" w:hAnsi="Arial" w:cs="Arial"/>
                <w:sz w:val="20"/>
                <w:szCs w:val="20"/>
              </w:rPr>
              <w:t>Osoba,  która  posiada  certyfikat  kwalifikacji  uprawniający  do  instalowania   i konserwacji systemów SUG gazowych wydany przez CNBOP – PIB</w:t>
            </w:r>
          </w:p>
        </w:tc>
        <w:tc>
          <w:tcPr>
            <w:tcW w:w="1082" w:type="pct"/>
            <w:shd w:val="clear" w:color="auto" w:fill="auto"/>
            <w:tcMar>
              <w:top w:w="100" w:type="dxa"/>
              <w:left w:w="100" w:type="dxa"/>
              <w:bottom w:w="100" w:type="dxa"/>
              <w:right w:w="100" w:type="dxa"/>
            </w:tcMar>
          </w:tcPr>
          <w:p w14:paraId="3E8CAD0F" w14:textId="19363BBE"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1</w:t>
            </w:r>
          </w:p>
        </w:tc>
        <w:tc>
          <w:tcPr>
            <w:tcW w:w="1896" w:type="pct"/>
          </w:tcPr>
          <w:p w14:paraId="35D7FFED" w14:textId="39270BDC"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Przez cały czas trwania robót</w:t>
            </w:r>
          </w:p>
        </w:tc>
      </w:tr>
      <w:tr w:rsidR="00200693" w:rsidRPr="007D47D7" w14:paraId="23926B8A" w14:textId="77777777" w:rsidTr="00200693">
        <w:tc>
          <w:tcPr>
            <w:tcW w:w="415" w:type="pct"/>
            <w:shd w:val="clear" w:color="auto" w:fill="auto"/>
            <w:tcMar>
              <w:top w:w="100" w:type="dxa"/>
              <w:left w:w="100" w:type="dxa"/>
              <w:bottom w:w="100" w:type="dxa"/>
              <w:right w:w="100" w:type="dxa"/>
            </w:tcMar>
          </w:tcPr>
          <w:p w14:paraId="693AB059" w14:textId="46F50428"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7.</w:t>
            </w:r>
          </w:p>
        </w:tc>
        <w:tc>
          <w:tcPr>
            <w:tcW w:w="1607" w:type="pct"/>
            <w:shd w:val="clear" w:color="auto" w:fill="auto"/>
            <w:tcMar>
              <w:top w:w="100" w:type="dxa"/>
              <w:left w:w="100" w:type="dxa"/>
              <w:bottom w:w="100" w:type="dxa"/>
              <w:right w:w="100" w:type="dxa"/>
            </w:tcMar>
          </w:tcPr>
          <w:p w14:paraId="0B8C3D66" w14:textId="5639F060"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Robotnik fizyczny         (robotnik budowlany)</w:t>
            </w:r>
          </w:p>
        </w:tc>
        <w:tc>
          <w:tcPr>
            <w:tcW w:w="1082" w:type="pct"/>
            <w:shd w:val="clear" w:color="auto" w:fill="auto"/>
            <w:tcMar>
              <w:top w:w="100" w:type="dxa"/>
              <w:left w:w="100" w:type="dxa"/>
              <w:bottom w:w="100" w:type="dxa"/>
              <w:right w:w="100" w:type="dxa"/>
            </w:tcMar>
          </w:tcPr>
          <w:p w14:paraId="1E1C1739" w14:textId="7A542659"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10</w:t>
            </w:r>
          </w:p>
        </w:tc>
        <w:tc>
          <w:tcPr>
            <w:tcW w:w="1896" w:type="pct"/>
          </w:tcPr>
          <w:p w14:paraId="36B39CC8" w14:textId="5D736453" w:rsidR="00200693" w:rsidRPr="007D47D7" w:rsidRDefault="00200693" w:rsidP="00200693">
            <w:pPr>
              <w:widowControl w:val="0"/>
              <w:spacing w:line="360" w:lineRule="auto"/>
              <w:rPr>
                <w:rFonts w:ascii="Arial" w:eastAsia="Calibri" w:hAnsi="Arial" w:cs="Arial"/>
                <w:sz w:val="20"/>
                <w:szCs w:val="20"/>
              </w:rPr>
            </w:pPr>
            <w:r w:rsidRPr="007D47D7">
              <w:rPr>
                <w:rFonts w:ascii="Arial" w:eastAsia="Calibri" w:hAnsi="Arial" w:cs="Arial"/>
                <w:sz w:val="20"/>
                <w:szCs w:val="20"/>
              </w:rPr>
              <w:t>Przez czas niezbędny do realizacji zakresu wynikającego ze stanowiska</w:t>
            </w:r>
          </w:p>
        </w:tc>
      </w:tr>
    </w:tbl>
    <w:p w14:paraId="4B9CE010" w14:textId="77777777" w:rsidR="00876A9F" w:rsidRPr="007D47D7" w:rsidRDefault="00876A9F" w:rsidP="00876A9F">
      <w:pPr>
        <w:pStyle w:val="Akapitzlist"/>
        <w:widowControl w:val="0"/>
        <w:pBdr>
          <w:top w:val="nil"/>
          <w:left w:val="nil"/>
          <w:bottom w:val="nil"/>
          <w:right w:val="nil"/>
          <w:between w:val="nil"/>
        </w:pBdr>
        <w:spacing w:after="0" w:line="360" w:lineRule="auto"/>
        <w:ind w:left="1800"/>
        <w:jc w:val="both"/>
        <w:rPr>
          <w:rFonts w:ascii="Arial" w:eastAsia="Calibri" w:hAnsi="Arial" w:cs="Arial"/>
          <w:sz w:val="20"/>
          <w:szCs w:val="20"/>
        </w:rPr>
      </w:pPr>
    </w:p>
    <w:p w14:paraId="5C4C95D6" w14:textId="77777777"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t>Wykonawca musi zatrudniać osobę wykonującą czynności na podstawie umowy o pracę, a w wypadku rozwiązania umowy przez osobę zatrudnioną lub przez</w:t>
      </w:r>
      <w:r w:rsidRPr="007E256F">
        <w:rPr>
          <w:rFonts w:ascii="Arial" w:eastAsia="Calibri" w:hAnsi="Arial" w:cs="Arial"/>
          <w:sz w:val="20"/>
          <w:szCs w:val="20"/>
        </w:rPr>
        <w:t xml:space="preserve"> </w:t>
      </w:r>
      <w:r w:rsidRPr="007D47D7">
        <w:rPr>
          <w:rFonts w:ascii="Arial" w:eastAsia="Calibri" w:hAnsi="Arial" w:cs="Arial"/>
          <w:sz w:val="20"/>
          <w:szCs w:val="20"/>
        </w:rPr>
        <w:t>pracodawcę Wykonawca zobowiązuje się do zatrudnienia na podstawie umowy o pracę na to miejsce innej osoby wykonującej wyżej wymienione czynności.</w:t>
      </w:r>
    </w:p>
    <w:p w14:paraId="011D0C49" w14:textId="09B8CFAA"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lastRenderedPageBreak/>
        <w:t xml:space="preserve">Najpóźniej w 7 dniu od podpisania umowy Wykonawca dostarczy Zamawiającemu wykaz osobowy wraz z informacją o czasie trwania umowy oraz informacją o czynnościach wykonywanych przez wskazaną osobę, zgodnie z załącznikiem nr </w:t>
      </w:r>
      <w:r w:rsidR="00EE7C32" w:rsidRPr="007D47D7">
        <w:rPr>
          <w:rFonts w:ascii="Arial" w:eastAsia="Calibri" w:hAnsi="Arial" w:cs="Arial"/>
          <w:sz w:val="20"/>
          <w:szCs w:val="20"/>
        </w:rPr>
        <w:t xml:space="preserve">4 </w:t>
      </w:r>
      <w:r w:rsidRPr="007D47D7">
        <w:rPr>
          <w:rFonts w:ascii="Arial" w:eastAsia="Calibri" w:hAnsi="Arial" w:cs="Arial"/>
          <w:sz w:val="20"/>
          <w:szCs w:val="20"/>
        </w:rPr>
        <w:t>do umowy (a od podwykonawców, jeżeli już są znani).</w:t>
      </w:r>
    </w:p>
    <w:p w14:paraId="526D0251" w14:textId="45A7B94B"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t>Najpóźniej w 7 dniu od podpisania umowy Wykonawca poinformuje pracowników o zasadach zatrudnienia obowiązujących przy realizacji danego zamówienia, co potwierdzi ich podpis stwierdzający przyjęcie tejże informacji do wiadomości na wykazie osobowym wskazanym w pkt. 8.1.4.</w:t>
      </w:r>
    </w:p>
    <w:p w14:paraId="3AFEC74D" w14:textId="23DEB832"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t xml:space="preserve">Wykonawca jest zobowiązany na każde wezwanie Zamawiającego, w terminie wskazanym, a jeżeli strony nie ustalą terminu – w terminie </w:t>
      </w:r>
      <w:r w:rsidR="005001B0" w:rsidRPr="007D47D7">
        <w:rPr>
          <w:rFonts w:ascii="Arial" w:eastAsia="Calibri" w:hAnsi="Arial" w:cs="Arial"/>
          <w:sz w:val="20"/>
          <w:szCs w:val="20"/>
        </w:rPr>
        <w:t>5</w:t>
      </w:r>
      <w:r w:rsidRPr="007D47D7">
        <w:rPr>
          <w:rFonts w:ascii="Arial" w:eastAsia="Calibri" w:hAnsi="Arial" w:cs="Arial"/>
          <w:sz w:val="20"/>
          <w:szCs w:val="20"/>
        </w:rPr>
        <w:t xml:space="preserve"> dni, przedstawić do wglądu Zamawiającemu zanonimizowaną kopię aktualnej umowy o pracę potwierdzającą, że czynności, o których mowa w pkt 8.1.2, są wykonywane przez osoby zatrudnione na umowę o pracę, zgodnie z deklaracją złożoną w ofercie Wykonawcy. </w:t>
      </w:r>
    </w:p>
    <w:p w14:paraId="5B30AD29" w14:textId="77777777"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t xml:space="preserve">Wykonawca zobowiązuje się do uzyskania zgody od pracowników na przetwarzanie ich danych osobowych zgodnie z obowiązującymi przepisami. </w:t>
      </w:r>
    </w:p>
    <w:p w14:paraId="756FF614" w14:textId="4D2504A0"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t xml:space="preserve">Nieprzedłożenie przez Wykonawcę kopii umów zawartych przez Wykonawcę (podwykonawcę) z pracownikiem wykonującym w ramach zamówienia czynności, o których mowa w pkt 8.1.2, w terminie wskazanym przez Zamawiającego (zgodnie z pkt 8.1.6) będzie traktowane jako niewypełnienie obowiązku zatrudnienia pracownika wykonującego czynności, o których mowa w pkt 8.1.2 na podstawie umowy o pracę. </w:t>
      </w:r>
    </w:p>
    <w:p w14:paraId="63404497" w14:textId="7DD54DB5"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t xml:space="preserve">Za niedopełnienie wymogu zatrudniania pracowników wykonujących czynności, o których mowa w pkt. 8.1.2 na podstawie umowy o pracę w rozumieniu przepisów kodeksu pracy, Wykonawca zapłaci Zamawiającemu karę umowną, o której mowa w Istotnych postanowieniach umowy. </w:t>
      </w:r>
    </w:p>
    <w:p w14:paraId="0EB95645" w14:textId="33944147" w:rsidR="00876A9F" w:rsidRPr="007D47D7" w:rsidRDefault="00876A9F" w:rsidP="005C2D16">
      <w:pPr>
        <w:pStyle w:val="Akapitzlist"/>
        <w:widowControl w:val="0"/>
        <w:numPr>
          <w:ilvl w:val="2"/>
          <w:numId w:val="25"/>
        </w:numPr>
        <w:pBdr>
          <w:top w:val="nil"/>
          <w:left w:val="nil"/>
          <w:bottom w:val="nil"/>
          <w:right w:val="nil"/>
          <w:between w:val="nil"/>
        </w:pBdr>
        <w:spacing w:after="0" w:line="360" w:lineRule="auto"/>
        <w:jc w:val="both"/>
        <w:rPr>
          <w:rFonts w:ascii="Arial" w:eastAsia="Calibri" w:hAnsi="Arial" w:cs="Arial"/>
          <w:sz w:val="20"/>
          <w:szCs w:val="20"/>
        </w:rPr>
      </w:pPr>
      <w:r w:rsidRPr="007D47D7">
        <w:rPr>
          <w:rFonts w:ascii="Arial" w:eastAsia="Calibri" w:hAnsi="Arial" w:cs="Arial"/>
          <w:sz w:val="20"/>
          <w:szCs w:val="20"/>
        </w:rPr>
        <w:t>Postanowienia, dotyczące dokumentowania realizacji zamówienia przy udziale osób zatrudnionych na podstawie umowy o pracę oraz sankcje za nieprzestrzeganie wyżej wymienionych warunków realizacji zamówienia zostały opisane w Istotnych postanowieniach umowy.</w:t>
      </w:r>
    </w:p>
    <w:p w14:paraId="17C09156" w14:textId="1CA31E77" w:rsidR="00C46205" w:rsidRPr="007D47D7" w:rsidRDefault="00C46205" w:rsidP="005C2D16">
      <w:pPr>
        <w:pStyle w:val="Akapitzlist"/>
        <w:widowControl w:val="0"/>
        <w:numPr>
          <w:ilvl w:val="2"/>
          <w:numId w:val="25"/>
        </w:numPr>
        <w:pBdr>
          <w:top w:val="nil"/>
          <w:left w:val="nil"/>
          <w:bottom w:val="nil"/>
          <w:right w:val="nil"/>
          <w:between w:val="nil"/>
        </w:pBdr>
        <w:spacing w:after="0" w:line="360" w:lineRule="auto"/>
        <w:jc w:val="both"/>
        <w:rPr>
          <w:rFonts w:ascii="Arial Narrow" w:eastAsia="Calibri" w:hAnsi="Arial Narrow" w:cs="Arial"/>
        </w:rPr>
      </w:pPr>
      <w:r w:rsidRPr="007D47D7">
        <w:rPr>
          <w:rFonts w:ascii="Arial" w:eastAsia="Calibri" w:hAnsi="Arial" w:cs="Arial"/>
          <w:sz w:val="20"/>
          <w:szCs w:val="20"/>
        </w:rPr>
        <w:t>Zamawiający dopuszcza mniejsza ilość wymaganych osób – przy założeniu ze jedna osoba posiada wymagane uprawnienia/kompetencje odpowiadające stawianym przez zamawiającego wymogom dla innego stanowiska i zakres jej pracy/obowiązków nie s</w:t>
      </w:r>
      <w:r w:rsidR="004F0B2A" w:rsidRPr="007D47D7">
        <w:rPr>
          <w:rFonts w:ascii="Arial" w:eastAsia="Calibri" w:hAnsi="Arial" w:cs="Arial"/>
          <w:sz w:val="20"/>
          <w:szCs w:val="20"/>
        </w:rPr>
        <w:t>ą</w:t>
      </w:r>
      <w:r w:rsidRPr="007D47D7">
        <w:rPr>
          <w:rFonts w:ascii="Arial" w:eastAsia="Calibri" w:hAnsi="Arial" w:cs="Arial"/>
          <w:sz w:val="20"/>
          <w:szCs w:val="20"/>
        </w:rPr>
        <w:t xml:space="preserve"> </w:t>
      </w:r>
      <w:r w:rsidR="00025605" w:rsidRPr="007D47D7">
        <w:rPr>
          <w:rFonts w:ascii="Arial" w:eastAsia="Calibri" w:hAnsi="Arial" w:cs="Arial"/>
          <w:sz w:val="20"/>
          <w:szCs w:val="20"/>
        </w:rPr>
        <w:t>z</w:t>
      </w:r>
      <w:r w:rsidRPr="007D47D7">
        <w:rPr>
          <w:rFonts w:ascii="Arial" w:eastAsia="Calibri" w:hAnsi="Arial" w:cs="Arial"/>
          <w:sz w:val="20"/>
          <w:szCs w:val="20"/>
        </w:rPr>
        <w:t>e sobą w konflikcie czasowym lub kompetencyjnym.</w:t>
      </w:r>
    </w:p>
    <w:p w14:paraId="4E7E82A1" w14:textId="77777777" w:rsidR="002A479C" w:rsidRPr="007D47D7" w:rsidRDefault="002A479C" w:rsidP="001D4A54">
      <w:pPr>
        <w:pStyle w:val="Akapitzlist"/>
        <w:spacing w:line="360" w:lineRule="auto"/>
        <w:ind w:left="357"/>
        <w:rPr>
          <w:rFonts w:ascii="Arial" w:hAnsi="Arial" w:cs="Arial"/>
          <w:sz w:val="20"/>
          <w:szCs w:val="20"/>
        </w:rPr>
      </w:pPr>
    </w:p>
    <w:p w14:paraId="3442B636" w14:textId="77777777" w:rsidR="007B046A" w:rsidRPr="007D47D7" w:rsidRDefault="007B046A" w:rsidP="005C2D16">
      <w:pPr>
        <w:pStyle w:val="Akapitzlist"/>
        <w:numPr>
          <w:ilvl w:val="0"/>
          <w:numId w:val="34"/>
        </w:numPr>
        <w:spacing w:line="360" w:lineRule="auto"/>
        <w:rPr>
          <w:rFonts w:ascii="Arial" w:hAnsi="Arial" w:cs="Arial"/>
          <w:b/>
          <w:sz w:val="20"/>
          <w:szCs w:val="20"/>
        </w:rPr>
      </w:pPr>
      <w:r w:rsidRPr="007D47D7">
        <w:rPr>
          <w:rFonts w:ascii="Arial" w:hAnsi="Arial" w:cs="Arial"/>
          <w:b/>
          <w:sz w:val="20"/>
          <w:szCs w:val="20"/>
        </w:rPr>
        <w:t>Termin wykonania zamówienia</w:t>
      </w:r>
    </w:p>
    <w:p w14:paraId="7E550410" w14:textId="2AD33462" w:rsidR="007B046A" w:rsidRPr="007D47D7" w:rsidRDefault="00BE7B1C" w:rsidP="002F10B3">
      <w:pPr>
        <w:spacing w:line="360" w:lineRule="auto"/>
        <w:rPr>
          <w:rFonts w:ascii="Arial" w:hAnsi="Arial" w:cs="Arial"/>
          <w:b/>
          <w:sz w:val="20"/>
          <w:szCs w:val="20"/>
        </w:rPr>
      </w:pPr>
      <w:r w:rsidRPr="007D47D7">
        <w:rPr>
          <w:rFonts w:ascii="Arial" w:hAnsi="Arial" w:cs="Arial"/>
          <w:sz w:val="20"/>
          <w:szCs w:val="20"/>
        </w:rPr>
        <w:t>Zamawiający wymaga realizacji zamówienia w terminie</w:t>
      </w:r>
      <w:r w:rsidR="007B046A" w:rsidRPr="007D47D7">
        <w:rPr>
          <w:rFonts w:ascii="Arial" w:hAnsi="Arial" w:cs="Arial"/>
          <w:sz w:val="20"/>
          <w:szCs w:val="20"/>
        </w:rPr>
        <w:t xml:space="preserve"> </w:t>
      </w:r>
      <w:r w:rsidR="0096658F" w:rsidRPr="007D47D7">
        <w:rPr>
          <w:rFonts w:ascii="Arial" w:hAnsi="Arial" w:cs="Arial"/>
          <w:sz w:val="20"/>
          <w:szCs w:val="20"/>
        </w:rPr>
        <w:t xml:space="preserve">nie dłuższym niż </w:t>
      </w:r>
      <w:r w:rsidR="00025605" w:rsidRPr="007D47D7">
        <w:rPr>
          <w:rFonts w:ascii="Arial" w:hAnsi="Arial" w:cs="Arial"/>
          <w:sz w:val="20"/>
          <w:szCs w:val="20"/>
        </w:rPr>
        <w:t>77</w:t>
      </w:r>
      <w:r w:rsidR="0096658F" w:rsidRPr="007D47D7">
        <w:rPr>
          <w:rFonts w:ascii="Arial" w:hAnsi="Arial" w:cs="Arial"/>
          <w:sz w:val="20"/>
          <w:szCs w:val="20"/>
        </w:rPr>
        <w:t xml:space="preserve"> dni od dnia podpisania umowy. </w:t>
      </w:r>
      <w:r w:rsidR="0096658F" w:rsidRPr="007D47D7">
        <w:rPr>
          <w:rFonts w:ascii="Arial" w:hAnsi="Arial" w:cs="Arial"/>
          <w:b/>
          <w:sz w:val="20"/>
          <w:szCs w:val="20"/>
        </w:rPr>
        <w:t>UWAGA: termin wykonania umowy stanowi kryterium oceny ofert.</w:t>
      </w:r>
    </w:p>
    <w:p w14:paraId="038D4FA0" w14:textId="77777777" w:rsidR="00B2228D" w:rsidRPr="007D47D7" w:rsidRDefault="00B2228D" w:rsidP="002F10B3">
      <w:pPr>
        <w:spacing w:line="360" w:lineRule="auto"/>
        <w:rPr>
          <w:rFonts w:ascii="Arial" w:hAnsi="Arial" w:cs="Arial"/>
          <w:sz w:val="20"/>
          <w:szCs w:val="20"/>
        </w:rPr>
      </w:pPr>
    </w:p>
    <w:p w14:paraId="1E89E0D6" w14:textId="77777777" w:rsidR="007B046A" w:rsidRPr="007D47D7" w:rsidRDefault="007B046A" w:rsidP="005C2D16">
      <w:pPr>
        <w:numPr>
          <w:ilvl w:val="0"/>
          <w:numId w:val="34"/>
        </w:numPr>
        <w:spacing w:line="360" w:lineRule="auto"/>
        <w:contextualSpacing/>
        <w:rPr>
          <w:rFonts w:ascii="Arial" w:hAnsi="Arial" w:cs="Arial"/>
          <w:b/>
          <w:sz w:val="20"/>
          <w:szCs w:val="20"/>
        </w:rPr>
      </w:pPr>
      <w:r w:rsidRPr="007D47D7">
        <w:rPr>
          <w:rFonts w:ascii="Arial" w:hAnsi="Arial" w:cs="Arial"/>
          <w:b/>
          <w:sz w:val="20"/>
          <w:szCs w:val="20"/>
        </w:rPr>
        <w:lastRenderedPageBreak/>
        <w:t>Warunki udziału w postępowaniu</w:t>
      </w:r>
    </w:p>
    <w:p w14:paraId="2A833182" w14:textId="77777777" w:rsidR="007B046A" w:rsidRPr="007D47D7" w:rsidRDefault="007B046A" w:rsidP="005C2D16">
      <w:pPr>
        <w:pStyle w:val="Akapitzlist"/>
        <w:numPr>
          <w:ilvl w:val="0"/>
          <w:numId w:val="5"/>
        </w:numPr>
        <w:spacing w:line="360" w:lineRule="auto"/>
        <w:rPr>
          <w:rFonts w:ascii="Arial" w:hAnsi="Arial" w:cs="Arial"/>
          <w:sz w:val="20"/>
          <w:szCs w:val="20"/>
        </w:rPr>
      </w:pPr>
      <w:r w:rsidRPr="007D47D7">
        <w:rPr>
          <w:rFonts w:ascii="Arial" w:hAnsi="Arial" w:cs="Arial"/>
          <w:sz w:val="20"/>
          <w:szCs w:val="20"/>
        </w:rPr>
        <w:t>W celu oceny zdolności Wykonawcy do należytego wykonania zamówienia Zamawiający wymaga od Wykonawcy wykazania spełnienia następujących warunków udziału w postępowaniu:</w:t>
      </w:r>
    </w:p>
    <w:p w14:paraId="060F11CF" w14:textId="77777777" w:rsidR="007B046A" w:rsidRPr="007D47D7" w:rsidRDefault="007B046A" w:rsidP="005C2D16">
      <w:pPr>
        <w:pStyle w:val="Akapitzlist"/>
        <w:numPr>
          <w:ilvl w:val="1"/>
          <w:numId w:val="5"/>
        </w:numPr>
        <w:spacing w:line="360" w:lineRule="auto"/>
        <w:rPr>
          <w:rFonts w:ascii="Arial" w:hAnsi="Arial" w:cs="Arial"/>
          <w:sz w:val="20"/>
          <w:szCs w:val="20"/>
        </w:rPr>
      </w:pPr>
      <w:r w:rsidRPr="007D47D7">
        <w:rPr>
          <w:rFonts w:ascii="Arial" w:hAnsi="Arial" w:cs="Arial"/>
          <w:sz w:val="20"/>
          <w:szCs w:val="20"/>
        </w:rPr>
        <w:t>w zakresie zdolności do występowania w obrocie gospodarczym:</w:t>
      </w:r>
    </w:p>
    <w:p w14:paraId="0B2AF3EA" w14:textId="77777777" w:rsidR="007B046A" w:rsidRPr="007D47D7" w:rsidRDefault="007B046A" w:rsidP="002F10B3">
      <w:pPr>
        <w:pStyle w:val="Akapitzlist"/>
        <w:spacing w:line="360" w:lineRule="auto"/>
        <w:ind w:left="1080"/>
        <w:rPr>
          <w:rFonts w:ascii="Arial" w:hAnsi="Arial" w:cs="Arial"/>
          <w:sz w:val="20"/>
          <w:szCs w:val="20"/>
        </w:rPr>
      </w:pPr>
      <w:r w:rsidRPr="007D47D7">
        <w:rPr>
          <w:rFonts w:ascii="Arial" w:hAnsi="Arial" w:cs="Arial"/>
          <w:sz w:val="20"/>
          <w:szCs w:val="20"/>
        </w:rPr>
        <w:t>Zamawiający nie wskazuje warunku,</w:t>
      </w:r>
    </w:p>
    <w:p w14:paraId="09DC16F4" w14:textId="77777777" w:rsidR="007B046A" w:rsidRPr="007D47D7" w:rsidRDefault="007B046A" w:rsidP="005C2D16">
      <w:pPr>
        <w:pStyle w:val="Akapitzlist"/>
        <w:numPr>
          <w:ilvl w:val="1"/>
          <w:numId w:val="5"/>
        </w:numPr>
        <w:spacing w:line="360" w:lineRule="auto"/>
        <w:rPr>
          <w:rFonts w:ascii="Arial" w:hAnsi="Arial" w:cs="Arial"/>
          <w:sz w:val="20"/>
          <w:szCs w:val="20"/>
        </w:rPr>
      </w:pPr>
      <w:r w:rsidRPr="007D47D7">
        <w:rPr>
          <w:rFonts w:ascii="Arial" w:hAnsi="Arial" w:cs="Arial"/>
          <w:sz w:val="20"/>
          <w:szCs w:val="20"/>
        </w:rPr>
        <w:t>w zakresie uprawnień do prowadzenia określonej działalności gospodarczej lub zawodowej, o ile wynika to z odrębnych przepisów:</w:t>
      </w:r>
    </w:p>
    <w:p w14:paraId="5B6931EE" w14:textId="77777777" w:rsidR="007B046A" w:rsidRPr="007D47D7" w:rsidRDefault="007B046A" w:rsidP="002F10B3">
      <w:pPr>
        <w:pStyle w:val="Akapitzlist"/>
        <w:spacing w:line="360" w:lineRule="auto"/>
        <w:ind w:left="1080"/>
        <w:rPr>
          <w:rFonts w:ascii="Arial" w:hAnsi="Arial" w:cs="Arial"/>
          <w:sz w:val="20"/>
          <w:szCs w:val="20"/>
        </w:rPr>
      </w:pPr>
      <w:r w:rsidRPr="007D47D7">
        <w:rPr>
          <w:rFonts w:ascii="Arial" w:hAnsi="Arial" w:cs="Arial"/>
          <w:sz w:val="20"/>
          <w:szCs w:val="20"/>
        </w:rPr>
        <w:t>Zamawiający nie wskazuje warunku,</w:t>
      </w:r>
    </w:p>
    <w:p w14:paraId="6DAD6681" w14:textId="77777777" w:rsidR="007B046A" w:rsidRPr="007D47D7" w:rsidRDefault="007B046A" w:rsidP="005C2D16">
      <w:pPr>
        <w:pStyle w:val="Akapitzlist"/>
        <w:numPr>
          <w:ilvl w:val="1"/>
          <w:numId w:val="5"/>
        </w:numPr>
        <w:spacing w:line="360" w:lineRule="auto"/>
        <w:rPr>
          <w:rFonts w:ascii="Arial" w:hAnsi="Arial" w:cs="Arial"/>
          <w:sz w:val="20"/>
          <w:szCs w:val="20"/>
        </w:rPr>
      </w:pPr>
      <w:r w:rsidRPr="007D47D7">
        <w:rPr>
          <w:rFonts w:ascii="Arial" w:hAnsi="Arial" w:cs="Arial"/>
          <w:sz w:val="20"/>
          <w:szCs w:val="20"/>
        </w:rPr>
        <w:t>w zakresie sytuacji ekonomicznej lub finansowej:</w:t>
      </w:r>
    </w:p>
    <w:p w14:paraId="3042440C" w14:textId="77777777" w:rsidR="007B046A" w:rsidRPr="007D47D7" w:rsidRDefault="007B046A" w:rsidP="0036120F">
      <w:pPr>
        <w:pStyle w:val="Akapitzlist"/>
        <w:spacing w:line="360" w:lineRule="auto"/>
        <w:ind w:left="1080"/>
        <w:rPr>
          <w:rFonts w:ascii="Arial" w:hAnsi="Arial" w:cs="Arial"/>
          <w:sz w:val="20"/>
          <w:szCs w:val="20"/>
        </w:rPr>
      </w:pPr>
      <w:r w:rsidRPr="007D47D7">
        <w:rPr>
          <w:rFonts w:ascii="Arial" w:hAnsi="Arial" w:cs="Arial"/>
          <w:sz w:val="20"/>
          <w:szCs w:val="20"/>
        </w:rPr>
        <w:t>Zamawiający nie wskazuje warunku,</w:t>
      </w:r>
    </w:p>
    <w:p w14:paraId="79394A76" w14:textId="77777777" w:rsidR="007B046A" w:rsidRPr="007D47D7" w:rsidRDefault="007B046A" w:rsidP="0036120F">
      <w:pPr>
        <w:pStyle w:val="Akapitzlist"/>
        <w:numPr>
          <w:ilvl w:val="1"/>
          <w:numId w:val="5"/>
        </w:numPr>
        <w:spacing w:line="360" w:lineRule="auto"/>
        <w:rPr>
          <w:rFonts w:ascii="Arial" w:hAnsi="Arial" w:cs="Arial"/>
          <w:sz w:val="20"/>
          <w:szCs w:val="20"/>
        </w:rPr>
      </w:pPr>
      <w:r w:rsidRPr="007D47D7">
        <w:rPr>
          <w:rFonts w:ascii="Arial" w:hAnsi="Arial" w:cs="Arial"/>
          <w:sz w:val="20"/>
          <w:szCs w:val="20"/>
        </w:rPr>
        <w:t>w zakresie zdolności technicznej i zawodowej:</w:t>
      </w:r>
    </w:p>
    <w:p w14:paraId="7EC6055A" w14:textId="0C7F876A" w:rsidR="00AA48F0" w:rsidRPr="007D47D7" w:rsidRDefault="00BC146E" w:rsidP="0036120F">
      <w:pPr>
        <w:pStyle w:val="Akapitzlist"/>
        <w:spacing w:line="360" w:lineRule="auto"/>
        <w:rPr>
          <w:rFonts w:ascii="Arial" w:hAnsi="Arial" w:cs="Arial"/>
          <w:sz w:val="20"/>
          <w:szCs w:val="20"/>
        </w:rPr>
      </w:pPr>
      <w:r w:rsidRPr="007D47D7">
        <w:rPr>
          <w:rFonts w:ascii="Arial" w:hAnsi="Arial" w:cs="Arial"/>
          <w:sz w:val="20"/>
          <w:szCs w:val="20"/>
        </w:rPr>
        <w:t xml:space="preserve">       </w:t>
      </w:r>
      <w:r w:rsidR="004E16C0" w:rsidRPr="007D47D7">
        <w:rPr>
          <w:rFonts w:ascii="Arial" w:hAnsi="Arial" w:cs="Arial"/>
          <w:sz w:val="20"/>
          <w:szCs w:val="20"/>
        </w:rPr>
        <w:t xml:space="preserve">O udzielenie zamówienia mogą ubiegać się </w:t>
      </w:r>
      <w:r w:rsidR="0047529E" w:rsidRPr="007D47D7">
        <w:rPr>
          <w:rFonts w:ascii="Arial" w:hAnsi="Arial" w:cs="Arial"/>
          <w:sz w:val="20"/>
          <w:szCs w:val="20"/>
        </w:rPr>
        <w:t>W</w:t>
      </w:r>
      <w:r w:rsidR="004E16C0" w:rsidRPr="007D47D7">
        <w:rPr>
          <w:rFonts w:ascii="Arial" w:hAnsi="Arial" w:cs="Arial"/>
          <w:sz w:val="20"/>
          <w:szCs w:val="20"/>
        </w:rPr>
        <w:t xml:space="preserve">ykonawcy, którzy w okresie ostatnich </w:t>
      </w:r>
      <w:r w:rsidR="00D06CCA" w:rsidRPr="007D47D7">
        <w:rPr>
          <w:rFonts w:ascii="Arial" w:hAnsi="Arial" w:cs="Arial"/>
          <w:sz w:val="20"/>
          <w:szCs w:val="20"/>
        </w:rPr>
        <w:t>5</w:t>
      </w:r>
      <w:r w:rsidR="004E16C0" w:rsidRPr="007D47D7">
        <w:rPr>
          <w:rFonts w:ascii="Arial" w:hAnsi="Arial" w:cs="Arial"/>
          <w:sz w:val="20"/>
          <w:szCs w:val="20"/>
        </w:rPr>
        <w:t xml:space="preserve"> lat przed upływem terminu składania ofert, a jeżeli okres prowadzenia działalności jest krótszy – w tym okresie wykonali zgodnie z zasadami sztuki budowlanej i prawidłowo ukończyli</w:t>
      </w:r>
      <w:r w:rsidR="00AA48F0" w:rsidRPr="007D47D7">
        <w:rPr>
          <w:rFonts w:ascii="Arial" w:hAnsi="Arial" w:cs="Arial"/>
          <w:sz w:val="20"/>
          <w:szCs w:val="20"/>
        </w:rPr>
        <w:t>:</w:t>
      </w:r>
    </w:p>
    <w:p w14:paraId="56F72062" w14:textId="2D7C61ED" w:rsidR="00AA48F0" w:rsidRPr="007D47D7" w:rsidRDefault="00AA48F0" w:rsidP="0036120F">
      <w:pPr>
        <w:pStyle w:val="Akapitzlist"/>
        <w:spacing w:line="360" w:lineRule="auto"/>
        <w:rPr>
          <w:rFonts w:ascii="Arial" w:hAnsi="Arial" w:cs="Arial"/>
          <w:sz w:val="20"/>
          <w:szCs w:val="20"/>
        </w:rPr>
      </w:pPr>
      <w:r w:rsidRPr="007D47D7">
        <w:rPr>
          <w:rFonts w:ascii="Arial" w:hAnsi="Arial" w:cs="Arial"/>
          <w:sz w:val="20"/>
          <w:szCs w:val="20"/>
        </w:rPr>
        <w:t>- 3 instalacje Stałych Urządzeń Gaśniczych o wartości min. 2,5 mln PLN brutto każda,</w:t>
      </w:r>
    </w:p>
    <w:p w14:paraId="41CF9E60" w14:textId="31A51A18" w:rsidR="00AA48F0" w:rsidRPr="00BE06C9" w:rsidRDefault="00AA48F0" w:rsidP="00AA48F0">
      <w:pPr>
        <w:pStyle w:val="Akapitzlist"/>
        <w:spacing w:line="360" w:lineRule="auto"/>
        <w:rPr>
          <w:rFonts w:ascii="Arial" w:hAnsi="Arial" w:cs="Arial"/>
          <w:color w:val="FF0000"/>
          <w:sz w:val="20"/>
          <w:szCs w:val="20"/>
        </w:rPr>
      </w:pPr>
      <w:r w:rsidRPr="007D47D7">
        <w:rPr>
          <w:rFonts w:ascii="Arial" w:hAnsi="Arial" w:cs="Arial"/>
          <w:sz w:val="20"/>
          <w:szCs w:val="20"/>
        </w:rPr>
        <w:t xml:space="preserve">- </w:t>
      </w:r>
      <w:r w:rsidR="00450188" w:rsidRPr="007D47D7">
        <w:rPr>
          <w:rFonts w:ascii="Arial" w:hAnsi="Arial" w:cs="Arial"/>
          <w:sz w:val="20"/>
          <w:szCs w:val="20"/>
        </w:rPr>
        <w:t>1</w:t>
      </w:r>
      <w:r w:rsidR="00C02D9E" w:rsidRPr="007D47D7">
        <w:rPr>
          <w:rFonts w:ascii="Arial" w:hAnsi="Arial" w:cs="Arial"/>
          <w:sz w:val="20"/>
          <w:szCs w:val="20"/>
        </w:rPr>
        <w:t xml:space="preserve"> </w:t>
      </w:r>
      <w:r w:rsidRPr="007D47D7">
        <w:rPr>
          <w:rFonts w:ascii="Arial" w:hAnsi="Arial" w:cs="Arial"/>
          <w:sz w:val="20"/>
          <w:szCs w:val="20"/>
        </w:rPr>
        <w:t>instalacj</w:t>
      </w:r>
      <w:r w:rsidR="00450188" w:rsidRPr="007D47D7">
        <w:rPr>
          <w:rFonts w:ascii="Arial" w:hAnsi="Arial" w:cs="Arial"/>
          <w:sz w:val="20"/>
          <w:szCs w:val="20"/>
        </w:rPr>
        <w:t>ę</w:t>
      </w:r>
      <w:r w:rsidRPr="007D47D7">
        <w:rPr>
          <w:rFonts w:ascii="Arial" w:hAnsi="Arial" w:cs="Arial"/>
          <w:sz w:val="20"/>
          <w:szCs w:val="20"/>
        </w:rPr>
        <w:t xml:space="preserve"> wentylacji klap p.poż i oddymiania o wartości min. </w:t>
      </w:r>
      <w:r w:rsidR="00667777">
        <w:rPr>
          <w:rFonts w:ascii="Arial" w:hAnsi="Arial" w:cs="Arial"/>
          <w:sz w:val="20"/>
          <w:szCs w:val="20"/>
        </w:rPr>
        <w:t>0,5</w:t>
      </w:r>
      <w:r w:rsidRPr="007D47D7">
        <w:rPr>
          <w:rFonts w:ascii="Arial" w:hAnsi="Arial" w:cs="Arial"/>
          <w:sz w:val="20"/>
          <w:szCs w:val="20"/>
        </w:rPr>
        <w:t xml:space="preserve"> mln PLN brutto</w:t>
      </w:r>
      <w:r w:rsidR="00667777">
        <w:rPr>
          <w:rFonts w:ascii="Arial" w:hAnsi="Arial" w:cs="Arial"/>
          <w:sz w:val="20"/>
          <w:szCs w:val="20"/>
        </w:rPr>
        <w:t>,</w:t>
      </w:r>
    </w:p>
    <w:p w14:paraId="5EB18ABD" w14:textId="77777777" w:rsidR="00D06CCA" w:rsidRPr="007D47D7" w:rsidRDefault="00C02D9E" w:rsidP="00FF5678">
      <w:pPr>
        <w:pStyle w:val="Akapitzlist"/>
        <w:spacing w:line="360" w:lineRule="auto"/>
        <w:rPr>
          <w:rFonts w:ascii="Arial" w:hAnsi="Arial" w:cs="Arial"/>
          <w:sz w:val="20"/>
          <w:szCs w:val="20"/>
        </w:rPr>
      </w:pPr>
      <w:r w:rsidRPr="007D47D7">
        <w:rPr>
          <w:rFonts w:ascii="Arial" w:hAnsi="Arial" w:cs="Arial"/>
          <w:sz w:val="20"/>
          <w:szCs w:val="20"/>
        </w:rPr>
        <w:t xml:space="preserve">- </w:t>
      </w:r>
      <w:r w:rsidR="00450188" w:rsidRPr="007D47D7">
        <w:rPr>
          <w:rFonts w:ascii="Arial" w:hAnsi="Arial" w:cs="Arial"/>
          <w:sz w:val="20"/>
          <w:szCs w:val="20"/>
        </w:rPr>
        <w:t xml:space="preserve">1 </w:t>
      </w:r>
      <w:r w:rsidRPr="007D47D7">
        <w:rPr>
          <w:rFonts w:ascii="Arial" w:hAnsi="Arial" w:cs="Arial"/>
          <w:sz w:val="20"/>
          <w:szCs w:val="20"/>
        </w:rPr>
        <w:t xml:space="preserve">system detekcji i sterowania SUG dla np. min 20/32 stref gaśniczych w technice </w:t>
      </w:r>
    </w:p>
    <w:p w14:paraId="6A1948F0" w14:textId="618292A5" w:rsidR="00D06CCA" w:rsidRPr="007D47D7" w:rsidRDefault="00C02D9E" w:rsidP="00D06CCA">
      <w:pPr>
        <w:pStyle w:val="Akapitzlist"/>
        <w:spacing w:line="360" w:lineRule="auto"/>
        <w:rPr>
          <w:rFonts w:ascii="Arial" w:hAnsi="Arial" w:cs="Arial"/>
          <w:sz w:val="20"/>
          <w:szCs w:val="20"/>
        </w:rPr>
      </w:pPr>
      <w:r w:rsidRPr="007D47D7">
        <w:rPr>
          <w:rFonts w:ascii="Arial" w:hAnsi="Arial" w:cs="Arial"/>
          <w:sz w:val="20"/>
          <w:szCs w:val="20"/>
        </w:rPr>
        <w:t>sieciowania central</w:t>
      </w:r>
    </w:p>
    <w:p w14:paraId="4D074B45" w14:textId="3A988EFF" w:rsidR="0036120F" w:rsidRPr="007D47D7" w:rsidRDefault="004A7D47" w:rsidP="00FF5678">
      <w:pPr>
        <w:pStyle w:val="Akapitzlist"/>
        <w:spacing w:line="360" w:lineRule="auto"/>
        <w:rPr>
          <w:rFonts w:ascii="Arial" w:hAnsi="Arial" w:cs="Arial"/>
          <w:sz w:val="20"/>
          <w:szCs w:val="20"/>
        </w:rPr>
      </w:pPr>
      <w:r w:rsidRPr="007D47D7">
        <w:rPr>
          <w:rFonts w:ascii="Arial" w:hAnsi="Arial" w:cs="Arial"/>
          <w:sz w:val="20"/>
          <w:szCs w:val="20"/>
        </w:rPr>
        <w:t xml:space="preserve">co zostanie potwierdzone środkiem dowodowym: </w:t>
      </w:r>
    </w:p>
    <w:p w14:paraId="79E0344A" w14:textId="2BDF61BF" w:rsidR="00E16D4D" w:rsidRPr="007D47D7" w:rsidRDefault="004A7D47" w:rsidP="0036120F">
      <w:pPr>
        <w:pStyle w:val="Akapitzlist"/>
        <w:spacing w:line="360" w:lineRule="auto"/>
        <w:ind w:left="709" w:hanging="1"/>
        <w:rPr>
          <w:rFonts w:ascii="Arial" w:hAnsi="Arial" w:cs="Arial"/>
          <w:sz w:val="20"/>
          <w:szCs w:val="20"/>
        </w:rPr>
      </w:pPr>
      <w:r w:rsidRPr="007D47D7">
        <w:rPr>
          <w:rFonts w:ascii="Arial" w:hAnsi="Arial" w:cs="Arial"/>
          <w:sz w:val="20"/>
          <w:szCs w:val="20"/>
        </w:rPr>
        <w:t xml:space="preserve">Zamawiający za środek dowodowy uznaje: </w:t>
      </w:r>
    </w:p>
    <w:p w14:paraId="6528C646" w14:textId="6553DBCD" w:rsidR="004A7D47" w:rsidRPr="0036120F" w:rsidRDefault="004A7D47" w:rsidP="001E2A88">
      <w:pPr>
        <w:pStyle w:val="Akapitzlist"/>
        <w:spacing w:line="360" w:lineRule="auto"/>
        <w:ind w:left="709" w:hanging="1"/>
        <w:rPr>
          <w:rFonts w:ascii="Arial" w:hAnsi="Arial" w:cs="Arial"/>
          <w:sz w:val="20"/>
          <w:szCs w:val="20"/>
        </w:rPr>
      </w:pPr>
      <w:r w:rsidRPr="0036120F">
        <w:rPr>
          <w:rStyle w:val="markedcontent"/>
          <w:rFonts w:ascii="Arial" w:hAnsi="Arial" w:cs="Arial"/>
          <w:sz w:val="20"/>
          <w:szCs w:val="20"/>
        </w:rPr>
        <w:t>dokument określający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w:t>
      </w:r>
      <w:r w:rsidRPr="0036120F">
        <w:rPr>
          <w:rFonts w:ascii="Arial" w:hAnsi="Arial" w:cs="Arial"/>
          <w:sz w:val="20"/>
          <w:szCs w:val="20"/>
        </w:rPr>
        <w:t>)</w:t>
      </w:r>
      <w:r w:rsidR="002E3BC8">
        <w:rPr>
          <w:rFonts w:ascii="Arial" w:hAnsi="Arial" w:cs="Arial"/>
          <w:sz w:val="20"/>
          <w:szCs w:val="20"/>
        </w:rPr>
        <w:t>.</w:t>
      </w:r>
    </w:p>
    <w:p w14:paraId="4401B88A" w14:textId="697D5659" w:rsidR="002A479C" w:rsidRPr="0036120F" w:rsidRDefault="002A479C" w:rsidP="001E2A88">
      <w:pPr>
        <w:pStyle w:val="Akapitzlist"/>
        <w:spacing w:line="360" w:lineRule="auto"/>
        <w:rPr>
          <w:rFonts w:ascii="Arial" w:hAnsi="Arial" w:cs="Arial"/>
          <w:color w:val="FF0000"/>
          <w:sz w:val="20"/>
          <w:szCs w:val="20"/>
        </w:rPr>
      </w:pPr>
    </w:p>
    <w:p w14:paraId="2F986F78" w14:textId="56A35132" w:rsidR="00200A14" w:rsidRPr="001E2A88" w:rsidRDefault="00200A14" w:rsidP="001E2A88">
      <w:pPr>
        <w:pStyle w:val="Akapitzlist"/>
        <w:spacing w:line="360" w:lineRule="auto"/>
        <w:rPr>
          <w:rFonts w:ascii="Arial" w:hAnsi="Arial" w:cs="Arial"/>
          <w:sz w:val="20"/>
          <w:szCs w:val="20"/>
        </w:rPr>
      </w:pPr>
      <w:r w:rsidRPr="001E2A88">
        <w:rPr>
          <w:rFonts w:ascii="Arial" w:hAnsi="Arial" w:cs="Arial"/>
          <w:sz w:val="20"/>
          <w:szCs w:val="20"/>
        </w:rPr>
        <w:t>Oraz</w:t>
      </w:r>
    </w:p>
    <w:p w14:paraId="24F3497A" w14:textId="392BF64F" w:rsidR="00200A14" w:rsidRPr="00A62304" w:rsidRDefault="00200A14" w:rsidP="001E2A88">
      <w:pPr>
        <w:pStyle w:val="Akapitzlist"/>
        <w:spacing w:line="360" w:lineRule="auto"/>
        <w:rPr>
          <w:rFonts w:ascii="Arial" w:hAnsi="Arial" w:cs="Arial"/>
          <w:sz w:val="20"/>
          <w:szCs w:val="20"/>
        </w:rPr>
      </w:pPr>
      <w:r w:rsidRPr="001E2A88">
        <w:rPr>
          <w:rFonts w:ascii="Arial" w:hAnsi="Arial" w:cs="Arial"/>
          <w:sz w:val="20"/>
          <w:szCs w:val="20"/>
        </w:rPr>
        <w:t xml:space="preserve">Zamawiający wymaga </w:t>
      </w:r>
      <w:r w:rsidRPr="001E2A88">
        <w:rPr>
          <w:rStyle w:val="markedcontent"/>
          <w:rFonts w:ascii="Arial" w:hAnsi="Arial" w:cs="Arial"/>
          <w:sz w:val="20"/>
          <w:szCs w:val="20"/>
        </w:rPr>
        <w:t>wykazu osób</w:t>
      </w:r>
      <w:r w:rsidR="001E2A88">
        <w:rPr>
          <w:rStyle w:val="markedcontent"/>
          <w:rFonts w:ascii="Arial" w:hAnsi="Arial" w:cs="Arial"/>
          <w:sz w:val="20"/>
          <w:szCs w:val="20"/>
        </w:rPr>
        <w:t xml:space="preserve"> </w:t>
      </w:r>
      <w:r w:rsidRPr="001E2A88">
        <w:rPr>
          <w:rFonts w:ascii="Arial" w:hAnsi="Arial" w:cs="Arial"/>
          <w:sz w:val="20"/>
          <w:szCs w:val="20"/>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 wykonywanych przez  nie  czynności  oraz  informacją  o </w:t>
      </w:r>
      <w:r w:rsidRPr="001E2A88">
        <w:rPr>
          <w:rFonts w:ascii="Arial" w:hAnsi="Arial" w:cs="Arial"/>
          <w:b/>
          <w:bCs/>
          <w:sz w:val="20"/>
          <w:szCs w:val="20"/>
        </w:rPr>
        <w:t xml:space="preserve"> </w:t>
      </w:r>
      <w:r w:rsidRPr="001E2A88">
        <w:rPr>
          <w:rFonts w:ascii="Arial" w:hAnsi="Arial" w:cs="Arial"/>
          <w:sz w:val="20"/>
          <w:szCs w:val="20"/>
        </w:rPr>
        <w:t xml:space="preserve">podstawie  dysponowania  tymi  osobami.  Wykonawca zobowiązany  jest  do  </w:t>
      </w:r>
      <w:r w:rsidRPr="00A62304">
        <w:rPr>
          <w:rFonts w:ascii="Arial" w:hAnsi="Arial" w:cs="Arial"/>
          <w:sz w:val="20"/>
          <w:szCs w:val="20"/>
        </w:rPr>
        <w:t xml:space="preserve">przedstawienia  następującego  wykazu  dla  osób,  które  będą  realizowały przedmiotowe </w:t>
      </w:r>
      <w:r w:rsidR="001E2A88" w:rsidRPr="00A62304">
        <w:rPr>
          <w:rFonts w:ascii="Arial" w:hAnsi="Arial" w:cs="Arial"/>
          <w:sz w:val="20"/>
          <w:szCs w:val="20"/>
        </w:rPr>
        <w:t>zamówienie</w:t>
      </w:r>
      <w:r w:rsidRPr="00A62304">
        <w:rPr>
          <w:rFonts w:ascii="Arial" w:hAnsi="Arial" w:cs="Arial"/>
          <w:sz w:val="20"/>
          <w:szCs w:val="20"/>
        </w:rPr>
        <w:t>:</w:t>
      </w:r>
    </w:p>
    <w:p w14:paraId="2456A5E4"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a) Kierownik budowy: </w:t>
      </w:r>
    </w:p>
    <w:p w14:paraId="2B26DAC5"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lastRenderedPageBreak/>
        <w:t xml:space="preserve">−  posiadający  uprawnienia  budowlane  w  specjalności  konstrukcyjno-budowlanej  do  kierowania robotami budowlanymi bez ograniczeń lub odpowiadające im ważne uprawnienia budowlane wydane  w świetle wcześniej obowiązujących przepisów prawa (wymagane do podania w wykazie); </w:t>
      </w:r>
    </w:p>
    <w:p w14:paraId="0CA38139"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  posiadający minimum pięcioletnie doświadczenie w realizacji jako kierownik budowy lub kierownik robót  w  zakresie  zrealizowania  prac  polegających  na  wykonaniu  i  montażu  stałego  urządzenia gaśniczego,  wraz  z  wykonaniem  prac  i  infrastruktury towarzyszącej - co najmniej dwóch, o wartości minimum 1 mln PLN brutto każda robota (wymagane </w:t>
      </w:r>
    </w:p>
    <w:p w14:paraId="77A13062"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do podania w wykazie); </w:t>
      </w:r>
    </w:p>
    <w:p w14:paraId="7DCA2725"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posiadający co najmniej pięcioletnie doświadczenie zawodowe w pełnieniu samodzielnych funkcji  w budownictwie.</w:t>
      </w:r>
    </w:p>
    <w:p w14:paraId="4F4CA6E8"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b)  Kierownik robót sanitarnych: </w:t>
      </w:r>
    </w:p>
    <w:p w14:paraId="4AAC04D9"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posiadający uprawnienia budowlane w specjalności instalacyjnej w zakresie sieci, instalacji i urządzeń  cieplnych,  wentylacyjnych,  gazowych,  wodociągowych  i  kanalizacyjnych  bez  ograniczeń   lub odpowiadające im ważne uprawnienia budowlane wydane w świetle wcześniej obowiązujących  przepisów prawa;</w:t>
      </w:r>
    </w:p>
    <w:p w14:paraId="4442C842"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  posiadający minimum pięcioletnie doświadczenie w realizacji jako kierownik robót  w  zakresie  zrealizowania  prac  o podobnym charakterze co najmniej dwóch, o wartości minimum 0,5 mln PLN brutto każda robota (wymagane do podania w wykazie); </w:t>
      </w:r>
    </w:p>
    <w:p w14:paraId="51095422"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  posiadający co najmniej pięcioletnie doświadczenie zawodowe w pełnieniu samodzielnych funkcji  w budownictwie </w:t>
      </w:r>
    </w:p>
    <w:p w14:paraId="6DED731E"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c) Kierownik robót elektrycznych: </w:t>
      </w:r>
    </w:p>
    <w:p w14:paraId="49662CC6"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  posiadający uprawnienia budowlane w specjalności instalacyjnej w zakresie sieci, instalacji i urządzeń  elektrycznych  i  elektroenergetycznych  bez  ograniczeń  lub  odpowiadające  im  ważne  uprawnienia budowlane wydane w świetle wcześniej obowiązujących przepisów prawa (wymagane do podania   w wykazie); </w:t>
      </w:r>
    </w:p>
    <w:p w14:paraId="6FD090E7"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  posiadający co najmniej pięcioletnie doświadczenie zawodowe w pełnieniu samodzielnych funkcji  w budownictwie </w:t>
      </w:r>
    </w:p>
    <w:p w14:paraId="2F53DA1E"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d) Kierownik robót teletechnicznych: </w:t>
      </w:r>
    </w:p>
    <w:p w14:paraId="3EE36F77"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  posiadający uprawnienia budowlane w specjalności instalacyjnej teletechnicznych  lub  odpowiadające  im  ważne  uprawnienia budowlane wydane w świetle wcześniej obowiązujących przepisów prawa (wymagane do podania   w wykazie); </w:t>
      </w:r>
    </w:p>
    <w:p w14:paraId="3637F568" w14:textId="77777777" w:rsidR="00200A14" w:rsidRPr="00A62304" w:rsidRDefault="00200A14" w:rsidP="001E2A88">
      <w:pPr>
        <w:spacing w:after="0" w:line="360" w:lineRule="auto"/>
        <w:ind w:left="709"/>
        <w:rPr>
          <w:rFonts w:ascii="Arial" w:hAnsi="Arial" w:cs="Arial"/>
          <w:sz w:val="20"/>
          <w:szCs w:val="20"/>
        </w:rPr>
      </w:pPr>
      <w:r w:rsidRPr="00A62304">
        <w:rPr>
          <w:rFonts w:ascii="Arial" w:hAnsi="Arial" w:cs="Arial"/>
          <w:sz w:val="20"/>
          <w:szCs w:val="20"/>
        </w:rPr>
        <w:t xml:space="preserve">-  posiadający co najmniej pięcioletnie doświadczenie zawodowe w pełnieniu samodzielnych funkcji  w budownictwie </w:t>
      </w:r>
    </w:p>
    <w:p w14:paraId="1BCE7412" w14:textId="160410F1" w:rsidR="00200A14" w:rsidRPr="00A62304" w:rsidRDefault="00B7707E" w:rsidP="001E2A88">
      <w:pPr>
        <w:spacing w:after="0" w:line="360" w:lineRule="auto"/>
        <w:ind w:left="709"/>
        <w:rPr>
          <w:rFonts w:ascii="Arial" w:hAnsi="Arial" w:cs="Arial"/>
          <w:sz w:val="20"/>
          <w:szCs w:val="20"/>
        </w:rPr>
      </w:pPr>
      <w:r w:rsidRPr="00A62304">
        <w:rPr>
          <w:rFonts w:ascii="Arial" w:hAnsi="Arial" w:cs="Arial"/>
          <w:sz w:val="20"/>
          <w:szCs w:val="20"/>
        </w:rPr>
        <w:t>e</w:t>
      </w:r>
      <w:r w:rsidR="00200A14" w:rsidRPr="00A62304">
        <w:rPr>
          <w:rFonts w:ascii="Arial" w:hAnsi="Arial" w:cs="Arial"/>
          <w:sz w:val="20"/>
          <w:szCs w:val="20"/>
        </w:rPr>
        <w:t xml:space="preserve">) Osoba,  która  posiada  certyfikat  kwalifikacji  uprawniający  do  instalowania   i konserwacji systemów sygnalizacji pożaru wydany przez CNBOP – PIB.  </w:t>
      </w:r>
    </w:p>
    <w:p w14:paraId="265F23B1" w14:textId="50D0A070" w:rsidR="00200A14" w:rsidRPr="00A62304" w:rsidRDefault="00B7707E" w:rsidP="001E2A88">
      <w:pPr>
        <w:pStyle w:val="Akapitzlist"/>
        <w:spacing w:line="360" w:lineRule="auto"/>
        <w:rPr>
          <w:rFonts w:ascii="Arial" w:hAnsi="Arial" w:cs="Arial"/>
          <w:sz w:val="20"/>
          <w:szCs w:val="20"/>
        </w:rPr>
      </w:pPr>
      <w:r w:rsidRPr="00A62304">
        <w:rPr>
          <w:rFonts w:ascii="Arial" w:hAnsi="Arial" w:cs="Arial"/>
          <w:sz w:val="20"/>
          <w:szCs w:val="20"/>
        </w:rPr>
        <w:t>f</w:t>
      </w:r>
      <w:r w:rsidR="00200A14" w:rsidRPr="00A62304">
        <w:rPr>
          <w:rFonts w:ascii="Arial" w:hAnsi="Arial" w:cs="Arial"/>
          <w:sz w:val="20"/>
          <w:szCs w:val="20"/>
        </w:rPr>
        <w:t>) Osoba,  która  posiada  certyfikat  kwalifikacji  uprawniający  do  instalowania  i</w:t>
      </w:r>
      <w:r w:rsidR="00FB0CF3" w:rsidRPr="00A62304">
        <w:rPr>
          <w:rFonts w:ascii="Arial" w:hAnsi="Arial" w:cs="Arial"/>
          <w:sz w:val="20"/>
          <w:szCs w:val="20"/>
        </w:rPr>
        <w:t xml:space="preserve"> </w:t>
      </w:r>
      <w:r w:rsidR="00200A14" w:rsidRPr="00A62304">
        <w:rPr>
          <w:rFonts w:ascii="Arial" w:hAnsi="Arial" w:cs="Arial"/>
          <w:sz w:val="20"/>
          <w:szCs w:val="20"/>
        </w:rPr>
        <w:t>konserwacji systemów SUG gazowych wydany przez CNBOP – PIB.</w:t>
      </w:r>
    </w:p>
    <w:p w14:paraId="01785A09" w14:textId="77777777" w:rsidR="00416CF3" w:rsidRPr="00A62304" w:rsidRDefault="00416CF3" w:rsidP="00DF6A1C">
      <w:pPr>
        <w:pStyle w:val="Akapitzlist"/>
        <w:spacing w:line="360" w:lineRule="auto"/>
        <w:rPr>
          <w:rFonts w:ascii="Arial" w:hAnsi="Arial" w:cs="Arial"/>
          <w:sz w:val="20"/>
          <w:szCs w:val="20"/>
        </w:rPr>
      </w:pPr>
    </w:p>
    <w:p w14:paraId="3C7B68FB" w14:textId="66666688" w:rsidR="002E3BC8" w:rsidRPr="00A62304" w:rsidRDefault="002E3BC8" w:rsidP="00DF6A1C">
      <w:pPr>
        <w:pStyle w:val="Akapitzlist"/>
        <w:spacing w:line="360" w:lineRule="auto"/>
        <w:rPr>
          <w:rFonts w:ascii="Arial" w:hAnsi="Arial" w:cs="Arial"/>
          <w:sz w:val="20"/>
          <w:szCs w:val="20"/>
        </w:rPr>
      </w:pPr>
      <w:r w:rsidRPr="00A62304">
        <w:rPr>
          <w:rFonts w:ascii="Arial" w:hAnsi="Arial" w:cs="Arial"/>
          <w:sz w:val="20"/>
          <w:szCs w:val="20"/>
        </w:rPr>
        <w:t>UWAGA:</w:t>
      </w:r>
      <w:r w:rsidRPr="00A62304">
        <w:rPr>
          <w:rFonts w:ascii="Arial" w:hAnsi="Arial" w:cs="Arial"/>
          <w:sz w:val="20"/>
          <w:szCs w:val="20"/>
        </w:rPr>
        <w:tab/>
      </w:r>
    </w:p>
    <w:p w14:paraId="53F66BF5" w14:textId="65774610" w:rsidR="00200A14" w:rsidRPr="00A62304" w:rsidRDefault="002E3BC8" w:rsidP="00DF6A1C">
      <w:pPr>
        <w:pStyle w:val="Akapitzlist"/>
        <w:spacing w:line="360" w:lineRule="auto"/>
        <w:rPr>
          <w:rFonts w:ascii="Arial" w:hAnsi="Arial" w:cs="Arial"/>
          <w:sz w:val="20"/>
          <w:szCs w:val="20"/>
        </w:rPr>
      </w:pPr>
      <w:r w:rsidRPr="00A62304">
        <w:rPr>
          <w:rFonts w:ascii="Arial" w:hAnsi="Arial" w:cs="Arial"/>
          <w:sz w:val="20"/>
          <w:szCs w:val="20"/>
        </w:rPr>
        <w:lastRenderedPageBreak/>
        <w:t xml:space="preserve">Ilekroć zamawiający wymaga określonych uprawnień na podstawie aktualnie obowiązującej ustawy z dnia 7 lipca 1994 r. – Prawo budowlane (t. jedn. Dz. U. z 2020 r. poz. 1333, z </w:t>
      </w:r>
      <w:proofErr w:type="spellStart"/>
      <w:r w:rsidRPr="00A62304">
        <w:rPr>
          <w:rFonts w:ascii="Arial" w:hAnsi="Arial" w:cs="Arial"/>
          <w:sz w:val="20"/>
          <w:szCs w:val="20"/>
        </w:rPr>
        <w:t>późn</w:t>
      </w:r>
      <w:proofErr w:type="spellEnd"/>
      <w:r w:rsidRPr="00A62304">
        <w:rPr>
          <w:rFonts w:ascii="Arial" w:hAnsi="Arial" w:cs="Arial"/>
          <w:sz w:val="20"/>
          <w:szCs w:val="20"/>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(t. jedn. Dz. U. z 2020 r. poz. 220).</w:t>
      </w:r>
    </w:p>
    <w:p w14:paraId="30BE28E1" w14:textId="77777777" w:rsidR="00874432" w:rsidRPr="00A62304" w:rsidRDefault="00874432" w:rsidP="005C2D16">
      <w:pPr>
        <w:pStyle w:val="Akapitzlist"/>
        <w:numPr>
          <w:ilvl w:val="0"/>
          <w:numId w:val="5"/>
        </w:numPr>
        <w:spacing w:line="360" w:lineRule="auto"/>
        <w:rPr>
          <w:rFonts w:ascii="Arial" w:hAnsi="Arial" w:cs="Arial"/>
          <w:sz w:val="20"/>
          <w:szCs w:val="20"/>
        </w:rPr>
      </w:pPr>
      <w:r w:rsidRPr="00A62304">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A330C05" w14:textId="77777777" w:rsidR="00874432" w:rsidRPr="00A62304" w:rsidRDefault="00874432" w:rsidP="005C2D16">
      <w:pPr>
        <w:pStyle w:val="Akapitzlist"/>
        <w:numPr>
          <w:ilvl w:val="0"/>
          <w:numId w:val="5"/>
        </w:numPr>
        <w:spacing w:line="360" w:lineRule="auto"/>
        <w:rPr>
          <w:rFonts w:ascii="Arial" w:hAnsi="Arial" w:cs="Arial"/>
          <w:sz w:val="20"/>
          <w:szCs w:val="20"/>
        </w:rPr>
      </w:pPr>
      <w:r w:rsidRPr="00A62304">
        <w:rPr>
          <w:rFonts w:ascii="Arial" w:hAnsi="Arial" w:cs="Arial"/>
          <w:sz w:val="20"/>
          <w:szCs w:val="20"/>
        </w:rPr>
        <w:t>W przypadku, o którym mowa w pkt 2, Wykonawcy wspólnie ubiegający się o udzielenie zamówienia składają w Formularzu ofertowym oświadczenie, z którego wynika, które roboty budowlane lub usługi wykonają poszczególni Wykonawcy.</w:t>
      </w:r>
    </w:p>
    <w:p w14:paraId="6360CBD8" w14:textId="77777777" w:rsidR="00874432" w:rsidRPr="001D4A54" w:rsidRDefault="00874432" w:rsidP="005C2D16">
      <w:pPr>
        <w:pStyle w:val="Akapitzlist"/>
        <w:numPr>
          <w:ilvl w:val="0"/>
          <w:numId w:val="5"/>
        </w:numPr>
        <w:spacing w:line="360" w:lineRule="auto"/>
        <w:rPr>
          <w:rFonts w:ascii="Arial" w:hAnsi="Arial" w:cs="Arial"/>
          <w:sz w:val="20"/>
          <w:szCs w:val="20"/>
        </w:rPr>
      </w:pPr>
      <w:r w:rsidRPr="00A62304">
        <w:rPr>
          <w:rFonts w:ascii="Arial" w:hAnsi="Arial" w:cs="Arial"/>
          <w:sz w:val="20"/>
          <w:szCs w:val="20"/>
        </w:rPr>
        <w:t xml:space="preserve">Wykonawca może w celu potwierdzenia spełniania warunków udziału w postępowaniu </w:t>
      </w:r>
      <w:r w:rsidRPr="001D4A54">
        <w:rPr>
          <w:rFonts w:ascii="Arial" w:hAnsi="Arial" w:cs="Arial"/>
          <w:sz w:val="20"/>
          <w:szCs w:val="20"/>
        </w:rPr>
        <w:t xml:space="preserve">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7907DF" w14:textId="77777777" w:rsidR="00874432" w:rsidRPr="001D4A54" w:rsidRDefault="00874432" w:rsidP="005C2D16">
      <w:pPr>
        <w:pStyle w:val="Akapitzlist"/>
        <w:numPr>
          <w:ilvl w:val="0"/>
          <w:numId w:val="5"/>
        </w:numPr>
        <w:spacing w:line="360" w:lineRule="auto"/>
        <w:rPr>
          <w:rFonts w:ascii="Arial" w:hAnsi="Arial" w:cs="Arial"/>
          <w:sz w:val="20"/>
          <w:szCs w:val="20"/>
        </w:rPr>
      </w:pPr>
      <w:r w:rsidRPr="001D4A54">
        <w:rPr>
          <w:rFonts w:ascii="Arial" w:hAnsi="Arial"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52FA6CB" w14:textId="77777777" w:rsidR="00874432" w:rsidRPr="001D4A54" w:rsidRDefault="00874432" w:rsidP="005C2D16">
      <w:pPr>
        <w:pStyle w:val="Akapitzlist"/>
        <w:numPr>
          <w:ilvl w:val="0"/>
          <w:numId w:val="5"/>
        </w:numPr>
        <w:spacing w:line="360" w:lineRule="auto"/>
        <w:rPr>
          <w:rFonts w:ascii="Arial" w:hAnsi="Arial" w:cs="Arial"/>
          <w:sz w:val="20"/>
          <w:szCs w:val="20"/>
        </w:rPr>
      </w:pPr>
      <w:r w:rsidRPr="001D4A54">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01E76BD" w14:textId="77777777" w:rsidR="00874432" w:rsidRPr="001D4A54" w:rsidRDefault="00874432" w:rsidP="005C2D16">
      <w:pPr>
        <w:pStyle w:val="Akapitzlist"/>
        <w:numPr>
          <w:ilvl w:val="0"/>
          <w:numId w:val="5"/>
        </w:numPr>
        <w:spacing w:line="360" w:lineRule="auto"/>
        <w:rPr>
          <w:rFonts w:ascii="Arial" w:hAnsi="Arial" w:cs="Arial"/>
          <w:sz w:val="20"/>
          <w:szCs w:val="20"/>
        </w:rPr>
      </w:pPr>
      <w:r w:rsidRPr="001D4A54">
        <w:rPr>
          <w:rFonts w:ascii="Arial" w:hAnsi="Arial" w:cs="Arial"/>
          <w:sz w:val="20"/>
          <w:szCs w:val="20"/>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1BBE04F5" w14:textId="77777777" w:rsidR="00874432" w:rsidRPr="001D4A54" w:rsidRDefault="00874432" w:rsidP="005C2D16">
      <w:pPr>
        <w:pStyle w:val="Akapitzlist"/>
        <w:numPr>
          <w:ilvl w:val="1"/>
          <w:numId w:val="5"/>
        </w:numPr>
        <w:spacing w:line="360" w:lineRule="auto"/>
        <w:rPr>
          <w:rFonts w:ascii="Arial" w:hAnsi="Arial" w:cs="Arial"/>
          <w:sz w:val="20"/>
          <w:szCs w:val="20"/>
        </w:rPr>
      </w:pPr>
      <w:r w:rsidRPr="001D4A54">
        <w:rPr>
          <w:rFonts w:ascii="Arial" w:hAnsi="Arial" w:cs="Arial"/>
          <w:sz w:val="20"/>
          <w:szCs w:val="20"/>
        </w:rPr>
        <w:t>zakres dostępnych Wykonawcy zasobów podmiotu udostępniającego zasoby;</w:t>
      </w:r>
    </w:p>
    <w:p w14:paraId="63D0EBBD" w14:textId="77777777" w:rsidR="00874432" w:rsidRPr="001D4A54" w:rsidRDefault="00874432" w:rsidP="005C2D16">
      <w:pPr>
        <w:pStyle w:val="Akapitzlist"/>
        <w:numPr>
          <w:ilvl w:val="1"/>
          <w:numId w:val="5"/>
        </w:numPr>
        <w:spacing w:line="360" w:lineRule="auto"/>
        <w:rPr>
          <w:rFonts w:ascii="Arial" w:hAnsi="Arial" w:cs="Arial"/>
          <w:sz w:val="20"/>
          <w:szCs w:val="20"/>
        </w:rPr>
      </w:pPr>
      <w:r w:rsidRPr="001D4A54">
        <w:rPr>
          <w:rFonts w:ascii="Arial" w:hAnsi="Arial" w:cs="Arial"/>
          <w:sz w:val="20"/>
          <w:szCs w:val="20"/>
        </w:rPr>
        <w:t xml:space="preserve">sposób i okres udostępnienia Wykonawcy i wykorzystania przez niego zasobów podmiotu udostępniającego te zasoby przy wykonywaniu zamówienia; </w:t>
      </w:r>
    </w:p>
    <w:p w14:paraId="60F0AF77" w14:textId="77777777" w:rsidR="00874432" w:rsidRPr="001D4A54" w:rsidRDefault="00874432" w:rsidP="005C2D16">
      <w:pPr>
        <w:pStyle w:val="Akapitzlist"/>
        <w:numPr>
          <w:ilvl w:val="1"/>
          <w:numId w:val="5"/>
        </w:numPr>
        <w:spacing w:line="360" w:lineRule="auto"/>
        <w:rPr>
          <w:rFonts w:ascii="Arial" w:hAnsi="Arial" w:cs="Arial"/>
          <w:sz w:val="20"/>
          <w:szCs w:val="20"/>
        </w:rPr>
      </w:pPr>
      <w:r w:rsidRPr="001D4A54">
        <w:rPr>
          <w:rFonts w:ascii="Arial" w:hAnsi="Arial" w:cs="Arial"/>
          <w:sz w:val="20"/>
          <w:szCs w:val="20"/>
        </w:rPr>
        <w:t xml:space="preserve">czy i w jakim zakresie podmiot udostępniający zasoby, na zdolnościach którego Wykonawca polega w odniesieniu do warunków udziału w postępowaniu dotyczących </w:t>
      </w:r>
      <w:r w:rsidRPr="001D4A54">
        <w:rPr>
          <w:rFonts w:ascii="Arial" w:hAnsi="Arial" w:cs="Arial"/>
          <w:sz w:val="20"/>
          <w:szCs w:val="20"/>
        </w:rPr>
        <w:lastRenderedPageBreak/>
        <w:t>wykształcenia, kwalifikacji zawodowych lub doświadczenia, zrealizuje roboty budowlane lub usługi, których wskazane zdolności dotyczą.</w:t>
      </w:r>
    </w:p>
    <w:p w14:paraId="0C884119" w14:textId="77777777" w:rsidR="00874432" w:rsidRPr="001D4A54" w:rsidRDefault="00874432" w:rsidP="005C2D16">
      <w:pPr>
        <w:pStyle w:val="Akapitzlist"/>
        <w:numPr>
          <w:ilvl w:val="0"/>
          <w:numId w:val="5"/>
        </w:numPr>
        <w:spacing w:line="360" w:lineRule="auto"/>
        <w:rPr>
          <w:rFonts w:ascii="Arial" w:hAnsi="Arial" w:cs="Arial"/>
          <w:sz w:val="20"/>
          <w:szCs w:val="20"/>
        </w:rPr>
      </w:pPr>
      <w:r w:rsidRPr="001D4A54">
        <w:rPr>
          <w:rFonts w:ascii="Arial" w:hAnsi="Arial" w:cs="Arial"/>
          <w:sz w:val="20"/>
          <w:szCs w:val="20"/>
        </w:rPr>
        <w:t xml:space="preserve">Wzór zobowiązania podmiotu udostępniającego zasoby stanowi załącznik nr </w:t>
      </w:r>
      <w:r w:rsidR="00730B08" w:rsidRPr="001D4A54">
        <w:rPr>
          <w:rFonts w:ascii="Arial" w:hAnsi="Arial" w:cs="Arial"/>
          <w:sz w:val="20"/>
          <w:szCs w:val="20"/>
        </w:rPr>
        <w:t>6</w:t>
      </w:r>
      <w:r w:rsidRPr="001D4A54">
        <w:rPr>
          <w:rFonts w:ascii="Arial" w:hAnsi="Arial" w:cs="Arial"/>
          <w:sz w:val="20"/>
          <w:szCs w:val="20"/>
        </w:rPr>
        <w:t xml:space="preserve"> do SWZ.</w:t>
      </w:r>
    </w:p>
    <w:p w14:paraId="62361FE4" w14:textId="77777777" w:rsidR="00874432" w:rsidRPr="001D4A54" w:rsidRDefault="00874432" w:rsidP="005C2D16">
      <w:pPr>
        <w:pStyle w:val="Akapitzlist"/>
        <w:numPr>
          <w:ilvl w:val="0"/>
          <w:numId w:val="5"/>
        </w:numPr>
        <w:spacing w:line="360" w:lineRule="auto"/>
        <w:rPr>
          <w:rFonts w:ascii="Arial" w:hAnsi="Arial" w:cs="Arial"/>
          <w:sz w:val="20"/>
          <w:szCs w:val="20"/>
        </w:rPr>
      </w:pPr>
      <w:r w:rsidRPr="001D4A54">
        <w:rPr>
          <w:rFonts w:ascii="Arial" w:hAnsi="Arial" w:cs="Arial"/>
          <w:sz w:val="20"/>
          <w:szCs w:val="20"/>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1D4A54">
        <w:rPr>
          <w:rFonts w:ascii="Arial" w:hAnsi="Arial" w:cs="Arial"/>
          <w:sz w:val="20"/>
          <w:szCs w:val="20"/>
        </w:rPr>
        <w:t>pzp</w:t>
      </w:r>
      <w:proofErr w:type="spellEnd"/>
      <w:r w:rsidRPr="001D4A54">
        <w:rPr>
          <w:rFonts w:ascii="Arial" w:hAnsi="Arial" w:cs="Arial"/>
          <w:sz w:val="20"/>
          <w:szCs w:val="20"/>
        </w:rPr>
        <w:t>, oraz, jeżeli to dotyczy, kryteriów selekcji, a także zbada, czy nie zachodzą wobec tego podmiotu podstawy wykluczenia, które zostały przewidziane względem Wykonawcy.</w:t>
      </w:r>
    </w:p>
    <w:p w14:paraId="5172566D" w14:textId="77777777" w:rsidR="00874432" w:rsidRPr="001D4A54" w:rsidRDefault="00874432" w:rsidP="005C2D16">
      <w:pPr>
        <w:pStyle w:val="Akapitzlist"/>
        <w:numPr>
          <w:ilvl w:val="0"/>
          <w:numId w:val="5"/>
        </w:numPr>
        <w:spacing w:line="360" w:lineRule="auto"/>
        <w:rPr>
          <w:rFonts w:ascii="Arial" w:hAnsi="Arial" w:cs="Arial"/>
          <w:sz w:val="20"/>
          <w:szCs w:val="20"/>
        </w:rPr>
      </w:pPr>
      <w:r w:rsidRPr="001D4A54">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6A8351" w14:textId="77777777" w:rsidR="00874432" w:rsidRPr="001D4A54" w:rsidRDefault="00874432" w:rsidP="005C2D16">
      <w:pPr>
        <w:pStyle w:val="Akapitzlist"/>
        <w:numPr>
          <w:ilvl w:val="0"/>
          <w:numId w:val="5"/>
        </w:numPr>
        <w:spacing w:line="360" w:lineRule="auto"/>
        <w:rPr>
          <w:rFonts w:ascii="Arial" w:hAnsi="Arial" w:cs="Arial"/>
          <w:sz w:val="20"/>
          <w:szCs w:val="20"/>
        </w:rPr>
      </w:pPr>
      <w:r w:rsidRPr="001D4A54">
        <w:rPr>
          <w:rFonts w:ascii="Arial" w:hAnsi="Arial" w:cs="Arial"/>
          <w:sz w:val="20"/>
          <w:szCs w:val="20"/>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533C8D98" w14:textId="77777777" w:rsidR="00874432" w:rsidRPr="001D4A54" w:rsidRDefault="00874432" w:rsidP="005C2D16">
      <w:pPr>
        <w:pStyle w:val="Akapitzlist"/>
        <w:numPr>
          <w:ilvl w:val="0"/>
          <w:numId w:val="5"/>
        </w:numPr>
        <w:spacing w:after="0" w:line="360" w:lineRule="auto"/>
        <w:rPr>
          <w:rFonts w:ascii="Arial" w:hAnsi="Arial" w:cs="Arial"/>
          <w:sz w:val="20"/>
          <w:szCs w:val="20"/>
        </w:rPr>
      </w:pPr>
      <w:r w:rsidRPr="001D4A54">
        <w:rPr>
          <w:rFonts w:ascii="Arial" w:hAnsi="Arial" w:cs="Arial"/>
          <w:sz w:val="20"/>
          <w:szCs w:val="20"/>
        </w:rPr>
        <w:t xml:space="preserve">W przypadku Wykonawców wspólnie ubiegających się o udzielenie zamówienia zgodnie z art. 58 ustawy Pzp: </w:t>
      </w:r>
    </w:p>
    <w:p w14:paraId="5510F1E2" w14:textId="77777777" w:rsidR="00874432" w:rsidRPr="001D4A54" w:rsidRDefault="00874432" w:rsidP="00DF6A1C">
      <w:pPr>
        <w:spacing w:after="0" w:line="360" w:lineRule="auto"/>
        <w:ind w:left="709"/>
        <w:rPr>
          <w:rFonts w:ascii="Arial" w:hAnsi="Arial" w:cs="Arial"/>
          <w:sz w:val="20"/>
          <w:szCs w:val="20"/>
        </w:rPr>
      </w:pPr>
      <w:r w:rsidRPr="001D4A54">
        <w:rPr>
          <w:rFonts w:ascii="Arial" w:hAnsi="Arial" w:cs="Arial"/>
          <w:sz w:val="20"/>
          <w:szCs w:val="20"/>
        </w:rPr>
        <w:t xml:space="preserve">12.1. wykazanie spełnienia warunków udziału, o których mowa w art. 112 ust. 2 ustawy Pzp następuje łącznie; </w:t>
      </w:r>
    </w:p>
    <w:p w14:paraId="08B55EE3" w14:textId="10BC187D" w:rsidR="008F1D08" w:rsidRPr="001D4A54" w:rsidRDefault="00874432" w:rsidP="00A62304">
      <w:pPr>
        <w:spacing w:after="0" w:line="360" w:lineRule="auto"/>
        <w:ind w:left="709"/>
        <w:rPr>
          <w:rFonts w:ascii="Arial" w:hAnsi="Arial" w:cs="Arial"/>
          <w:sz w:val="20"/>
          <w:szCs w:val="20"/>
        </w:rPr>
      </w:pPr>
      <w:r w:rsidRPr="001D4A54">
        <w:rPr>
          <w:rFonts w:ascii="Arial" w:hAnsi="Arial" w:cs="Arial"/>
          <w:sz w:val="20"/>
          <w:szCs w:val="20"/>
        </w:rPr>
        <w:t>12.2. wykazanie braku podstaw do wykluczenia z postępowania o udzielenie zamówienia zgodnie z art. 108 oraz art.</w:t>
      </w:r>
      <w:r w:rsidR="00686DA1" w:rsidRPr="001D4A54">
        <w:rPr>
          <w:rFonts w:ascii="Arial" w:hAnsi="Arial" w:cs="Arial"/>
          <w:sz w:val="20"/>
          <w:szCs w:val="20"/>
        </w:rPr>
        <w:t xml:space="preserve"> 109 ust. 1 pkt 4, 8-10 ustawy </w:t>
      </w:r>
      <w:proofErr w:type="spellStart"/>
      <w:r w:rsidR="00686DA1" w:rsidRPr="001D4A54">
        <w:rPr>
          <w:rFonts w:ascii="Arial" w:hAnsi="Arial" w:cs="Arial"/>
          <w:sz w:val="20"/>
          <w:szCs w:val="20"/>
        </w:rPr>
        <w:t>p</w:t>
      </w:r>
      <w:r w:rsidRPr="001D4A54">
        <w:rPr>
          <w:rFonts w:ascii="Arial" w:hAnsi="Arial" w:cs="Arial"/>
          <w:sz w:val="20"/>
          <w:szCs w:val="20"/>
        </w:rPr>
        <w:t>zp</w:t>
      </w:r>
      <w:proofErr w:type="spellEnd"/>
      <w:r w:rsidRPr="001D4A54">
        <w:rPr>
          <w:rFonts w:ascii="Arial" w:hAnsi="Arial" w:cs="Arial"/>
          <w:sz w:val="20"/>
          <w:szCs w:val="20"/>
        </w:rPr>
        <w:t xml:space="preserve"> następuje przez każdego z Wykonawców oddzielnie (każdy z Wykonawców ma obowiązek składania dokumentów na żądanie Zamawiającego).</w:t>
      </w:r>
    </w:p>
    <w:p w14:paraId="3105D660" w14:textId="77777777" w:rsidR="007B046A" w:rsidRPr="001D4A54" w:rsidRDefault="007B046A" w:rsidP="00DF6A1C">
      <w:pPr>
        <w:pStyle w:val="Akapitzlist"/>
        <w:spacing w:line="360" w:lineRule="auto"/>
        <w:rPr>
          <w:rFonts w:ascii="Arial" w:hAnsi="Arial" w:cs="Arial"/>
          <w:sz w:val="20"/>
          <w:szCs w:val="20"/>
        </w:rPr>
      </w:pPr>
    </w:p>
    <w:p w14:paraId="7EE3EDF9" w14:textId="77777777" w:rsidR="002C432A" w:rsidRPr="00A62304" w:rsidRDefault="002C432A" w:rsidP="005C2D16">
      <w:pPr>
        <w:pStyle w:val="Akapitzlist"/>
        <w:numPr>
          <w:ilvl w:val="0"/>
          <w:numId w:val="34"/>
        </w:numPr>
        <w:spacing w:line="360" w:lineRule="auto"/>
        <w:rPr>
          <w:rFonts w:ascii="Arial" w:hAnsi="Arial" w:cs="Arial"/>
          <w:b/>
          <w:sz w:val="20"/>
          <w:szCs w:val="20"/>
        </w:rPr>
      </w:pPr>
      <w:r w:rsidRPr="00A62304">
        <w:rPr>
          <w:rFonts w:ascii="Arial" w:hAnsi="Arial" w:cs="Arial"/>
          <w:b/>
          <w:sz w:val="20"/>
          <w:szCs w:val="20"/>
        </w:rPr>
        <w:t>Podstawy wykluczenia Wykonawców</w:t>
      </w:r>
    </w:p>
    <w:p w14:paraId="4D3634D4" w14:textId="1D70F626" w:rsidR="007B046A" w:rsidRPr="00A62304" w:rsidRDefault="007B046A" w:rsidP="005C2D16">
      <w:pPr>
        <w:pStyle w:val="Akapitzlist"/>
        <w:numPr>
          <w:ilvl w:val="0"/>
          <w:numId w:val="6"/>
        </w:numPr>
        <w:spacing w:line="360" w:lineRule="auto"/>
        <w:rPr>
          <w:rFonts w:ascii="Arial" w:hAnsi="Arial" w:cs="Arial"/>
          <w:sz w:val="20"/>
          <w:szCs w:val="20"/>
        </w:rPr>
      </w:pPr>
      <w:r w:rsidRPr="00A62304">
        <w:rPr>
          <w:rFonts w:ascii="Arial" w:hAnsi="Arial" w:cs="Arial"/>
          <w:sz w:val="20"/>
          <w:szCs w:val="20"/>
        </w:rPr>
        <w:t>Z postępowania o udzielenie zamówienia Zamawiający wykluczy w oparciu o obligatoryjne podstawy wykluczenia określone w art. 108 ust. 1</w:t>
      </w:r>
      <w:r w:rsidR="002C432A" w:rsidRPr="00A62304">
        <w:rPr>
          <w:rFonts w:ascii="Arial" w:hAnsi="Arial" w:cs="Arial"/>
          <w:sz w:val="20"/>
          <w:szCs w:val="20"/>
        </w:rPr>
        <w:t xml:space="preserve"> pkt 1-6</w:t>
      </w:r>
      <w:r w:rsidRPr="00A62304">
        <w:rPr>
          <w:rFonts w:ascii="Arial" w:hAnsi="Arial" w:cs="Arial"/>
          <w:sz w:val="20"/>
          <w:szCs w:val="20"/>
        </w:rPr>
        <w:t xml:space="preserve"> ustawy </w:t>
      </w:r>
      <w:proofErr w:type="spellStart"/>
      <w:r w:rsidRPr="00A62304">
        <w:rPr>
          <w:rFonts w:ascii="Arial" w:hAnsi="Arial" w:cs="Arial"/>
          <w:sz w:val="20"/>
          <w:szCs w:val="20"/>
        </w:rPr>
        <w:t>pzp</w:t>
      </w:r>
      <w:proofErr w:type="spellEnd"/>
      <w:r w:rsidRPr="00A62304">
        <w:rPr>
          <w:rFonts w:ascii="Arial" w:hAnsi="Arial" w:cs="Arial"/>
          <w:sz w:val="20"/>
          <w:szCs w:val="20"/>
        </w:rPr>
        <w:t xml:space="preserve">, z zastrzeżeniem art. 110 ust. 2 ustawy </w:t>
      </w:r>
      <w:proofErr w:type="spellStart"/>
      <w:r w:rsidRPr="00A62304">
        <w:rPr>
          <w:rFonts w:ascii="Arial" w:hAnsi="Arial" w:cs="Arial"/>
          <w:sz w:val="20"/>
          <w:szCs w:val="20"/>
        </w:rPr>
        <w:t>pzp</w:t>
      </w:r>
      <w:proofErr w:type="spellEnd"/>
      <w:r w:rsidRPr="00A62304">
        <w:rPr>
          <w:rFonts w:ascii="Arial" w:hAnsi="Arial" w:cs="Arial"/>
          <w:sz w:val="20"/>
          <w:szCs w:val="20"/>
        </w:rPr>
        <w:t>, Wykonawcę będącego:</w:t>
      </w:r>
    </w:p>
    <w:p w14:paraId="33957F42"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osobą fizyczną, którego prawomocnie skazano za przestępstwo:</w:t>
      </w:r>
    </w:p>
    <w:p w14:paraId="093FE371" w14:textId="77777777" w:rsidR="007B046A" w:rsidRPr="00A62304" w:rsidRDefault="007B046A" w:rsidP="005C2D16">
      <w:pPr>
        <w:pStyle w:val="Akapitzlist"/>
        <w:numPr>
          <w:ilvl w:val="2"/>
          <w:numId w:val="6"/>
        </w:numPr>
        <w:spacing w:line="360" w:lineRule="auto"/>
        <w:rPr>
          <w:rFonts w:ascii="Arial" w:hAnsi="Arial" w:cs="Arial"/>
          <w:sz w:val="20"/>
          <w:szCs w:val="20"/>
        </w:rPr>
      </w:pPr>
      <w:r w:rsidRPr="00A62304">
        <w:rPr>
          <w:rFonts w:ascii="Arial" w:hAnsi="Arial" w:cs="Arial"/>
          <w:sz w:val="20"/>
          <w:szCs w:val="20"/>
        </w:rPr>
        <w:t>udziału w zorganizowanej grupie przestępczej albo związku mającym na celu popełnienie przestępstwa lub przestępstwa skarbowego, o którym mowa w art. 258 Kodeksu karnego,</w:t>
      </w:r>
    </w:p>
    <w:p w14:paraId="73051F12" w14:textId="77777777" w:rsidR="007B046A" w:rsidRPr="00A62304" w:rsidRDefault="007B046A" w:rsidP="005C2D16">
      <w:pPr>
        <w:pStyle w:val="Akapitzlist"/>
        <w:numPr>
          <w:ilvl w:val="2"/>
          <w:numId w:val="6"/>
        </w:numPr>
        <w:spacing w:line="360" w:lineRule="auto"/>
        <w:rPr>
          <w:rFonts w:ascii="Arial" w:hAnsi="Arial" w:cs="Arial"/>
          <w:sz w:val="20"/>
          <w:szCs w:val="20"/>
        </w:rPr>
      </w:pPr>
      <w:r w:rsidRPr="00A62304">
        <w:rPr>
          <w:rFonts w:ascii="Arial" w:hAnsi="Arial" w:cs="Arial"/>
          <w:sz w:val="20"/>
          <w:szCs w:val="20"/>
        </w:rPr>
        <w:t>handlu ludźmi, o którym mowa w art. 189a Kodeksu karnego,</w:t>
      </w:r>
    </w:p>
    <w:p w14:paraId="2685D826" w14:textId="77777777" w:rsidR="007B046A" w:rsidRPr="00A62304" w:rsidRDefault="007B046A" w:rsidP="005C2D16">
      <w:pPr>
        <w:pStyle w:val="Akapitzlist"/>
        <w:numPr>
          <w:ilvl w:val="2"/>
          <w:numId w:val="6"/>
        </w:numPr>
        <w:spacing w:line="360" w:lineRule="auto"/>
        <w:rPr>
          <w:rFonts w:ascii="Arial" w:hAnsi="Arial" w:cs="Arial"/>
          <w:sz w:val="20"/>
          <w:szCs w:val="20"/>
        </w:rPr>
      </w:pPr>
      <w:r w:rsidRPr="00A62304">
        <w:rPr>
          <w:rFonts w:ascii="Arial" w:hAnsi="Arial" w:cs="Arial"/>
          <w:sz w:val="20"/>
          <w:szCs w:val="20"/>
        </w:rPr>
        <w:t xml:space="preserve">o którym mowa w art. 228–230a, art. 250a Kodeksu karnego lub w art. 46 lub art. 48 ustawy z dnia 25 czerwca 2010 r. o sporcie, </w:t>
      </w:r>
    </w:p>
    <w:p w14:paraId="77C1DEC7" w14:textId="77777777" w:rsidR="007B046A" w:rsidRPr="00A62304" w:rsidRDefault="007B046A" w:rsidP="005C2D16">
      <w:pPr>
        <w:pStyle w:val="Akapitzlist"/>
        <w:numPr>
          <w:ilvl w:val="2"/>
          <w:numId w:val="6"/>
        </w:numPr>
        <w:spacing w:line="360" w:lineRule="auto"/>
        <w:rPr>
          <w:rFonts w:ascii="Arial" w:hAnsi="Arial" w:cs="Arial"/>
          <w:sz w:val="20"/>
          <w:szCs w:val="20"/>
        </w:rPr>
      </w:pPr>
      <w:r w:rsidRPr="00A62304">
        <w:rPr>
          <w:rFonts w:ascii="Arial" w:hAnsi="Arial" w:cs="Arial"/>
          <w:sz w:val="20"/>
          <w:szCs w:val="20"/>
        </w:rPr>
        <w:t xml:space="preserve">finansowania przestępstwa o charakterze terrorystycznym, o którym mowa w art. 165a Kodeksu karnego, lub przestępstwo udaremniania lub utrudniania </w:t>
      </w:r>
      <w:r w:rsidRPr="00A62304">
        <w:rPr>
          <w:rFonts w:ascii="Arial" w:hAnsi="Arial" w:cs="Arial"/>
          <w:sz w:val="20"/>
          <w:szCs w:val="20"/>
        </w:rPr>
        <w:lastRenderedPageBreak/>
        <w:t>stwierdzenia przestępnego pochodzenia pieniędzy lub ukrywania ich pochodzenia, o którym mowa w art. 299 Kodeksu karnego,</w:t>
      </w:r>
    </w:p>
    <w:p w14:paraId="638C623D" w14:textId="77777777" w:rsidR="007B046A" w:rsidRPr="00A62304" w:rsidRDefault="007B046A" w:rsidP="005C2D16">
      <w:pPr>
        <w:pStyle w:val="Akapitzlist"/>
        <w:numPr>
          <w:ilvl w:val="2"/>
          <w:numId w:val="6"/>
        </w:numPr>
        <w:spacing w:line="360" w:lineRule="auto"/>
        <w:rPr>
          <w:rFonts w:ascii="Arial" w:hAnsi="Arial" w:cs="Arial"/>
          <w:sz w:val="20"/>
          <w:szCs w:val="20"/>
        </w:rPr>
      </w:pPr>
      <w:r w:rsidRPr="00A62304">
        <w:rPr>
          <w:rFonts w:ascii="Arial" w:hAnsi="Arial" w:cs="Arial"/>
          <w:sz w:val="20"/>
          <w:szCs w:val="20"/>
        </w:rPr>
        <w:t>o charakterze terrorystycznym, o którym mowa w art. 115 § 20 Kodeksu karnego, lub mające na celu popełnienie tego przestępstwa,</w:t>
      </w:r>
    </w:p>
    <w:p w14:paraId="1BA1B85F" w14:textId="77777777" w:rsidR="007B046A" w:rsidRPr="00A62304" w:rsidRDefault="007B046A" w:rsidP="005C2D16">
      <w:pPr>
        <w:pStyle w:val="Akapitzlist"/>
        <w:numPr>
          <w:ilvl w:val="2"/>
          <w:numId w:val="6"/>
        </w:numPr>
        <w:spacing w:line="360" w:lineRule="auto"/>
        <w:rPr>
          <w:rFonts w:ascii="Arial" w:hAnsi="Arial" w:cs="Arial"/>
          <w:sz w:val="20"/>
          <w:szCs w:val="20"/>
        </w:rPr>
      </w:pPr>
      <w:r w:rsidRPr="00A6230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2AD1CE" w14:textId="77777777" w:rsidR="007B046A" w:rsidRPr="00A62304" w:rsidRDefault="007B046A" w:rsidP="005C2D16">
      <w:pPr>
        <w:pStyle w:val="Akapitzlist"/>
        <w:numPr>
          <w:ilvl w:val="2"/>
          <w:numId w:val="6"/>
        </w:numPr>
        <w:spacing w:line="360" w:lineRule="auto"/>
        <w:rPr>
          <w:rFonts w:ascii="Arial" w:hAnsi="Arial" w:cs="Arial"/>
          <w:sz w:val="20"/>
          <w:szCs w:val="20"/>
        </w:rPr>
      </w:pPr>
      <w:r w:rsidRPr="00A6230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3BF95A4" w14:textId="77777777" w:rsidR="007B046A" w:rsidRPr="00A62304" w:rsidRDefault="007B046A" w:rsidP="005C2D16">
      <w:pPr>
        <w:pStyle w:val="Akapitzlist"/>
        <w:numPr>
          <w:ilvl w:val="2"/>
          <w:numId w:val="6"/>
        </w:numPr>
        <w:spacing w:line="360" w:lineRule="auto"/>
        <w:rPr>
          <w:rFonts w:ascii="Arial" w:hAnsi="Arial" w:cs="Arial"/>
          <w:sz w:val="20"/>
          <w:szCs w:val="20"/>
        </w:rPr>
      </w:pPr>
      <w:r w:rsidRPr="00A62304">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77DC8B31" w14:textId="77777777" w:rsidR="007B046A" w:rsidRPr="00A62304" w:rsidRDefault="007B046A" w:rsidP="00DF6A1C">
      <w:pPr>
        <w:pStyle w:val="Akapitzlist"/>
        <w:spacing w:line="360" w:lineRule="auto"/>
        <w:ind w:left="1776"/>
        <w:rPr>
          <w:rFonts w:ascii="Arial" w:hAnsi="Arial" w:cs="Arial"/>
          <w:sz w:val="20"/>
          <w:szCs w:val="20"/>
        </w:rPr>
      </w:pPr>
      <w:r w:rsidRPr="00A62304">
        <w:rPr>
          <w:rFonts w:ascii="Arial" w:hAnsi="Arial" w:cs="Arial"/>
          <w:sz w:val="20"/>
          <w:szCs w:val="20"/>
        </w:rPr>
        <w:t>– lub za odpowiedni czyn zabroniony określony w przepisach prawa obcego;</w:t>
      </w:r>
    </w:p>
    <w:p w14:paraId="62D4D61A"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2694AA"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52202D7"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wobec którego prawomocnie orzeczono zakaz ubiegania się o zamówienia publiczne;</w:t>
      </w:r>
    </w:p>
    <w:p w14:paraId="14D3DE15"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EFB754B"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 xml:space="preserve">jeżeli, w przypadkach, o których mowa w art. 85 ust. 1 </w:t>
      </w:r>
      <w:proofErr w:type="spellStart"/>
      <w:r w:rsidRPr="00A62304">
        <w:rPr>
          <w:rFonts w:ascii="Arial" w:hAnsi="Arial" w:cs="Arial"/>
          <w:sz w:val="20"/>
          <w:szCs w:val="20"/>
        </w:rPr>
        <w:t>pzp</w:t>
      </w:r>
      <w:proofErr w:type="spellEnd"/>
      <w:r w:rsidRPr="00A62304">
        <w:rPr>
          <w:rFonts w:ascii="Arial" w:hAnsi="Arial" w:cs="Arial"/>
          <w:sz w:val="20"/>
          <w:szCs w:val="20"/>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CF716C" w14:textId="0CE61FDD" w:rsidR="007B046A" w:rsidRPr="00A62304" w:rsidRDefault="002C432A" w:rsidP="005C2D16">
      <w:pPr>
        <w:pStyle w:val="Akapitzlist"/>
        <w:numPr>
          <w:ilvl w:val="0"/>
          <w:numId w:val="6"/>
        </w:numPr>
        <w:spacing w:line="360" w:lineRule="auto"/>
        <w:rPr>
          <w:rFonts w:ascii="Arial" w:hAnsi="Arial" w:cs="Arial"/>
          <w:sz w:val="20"/>
          <w:szCs w:val="20"/>
        </w:rPr>
      </w:pPr>
      <w:r w:rsidRPr="00A62304">
        <w:rPr>
          <w:rFonts w:ascii="Arial" w:hAnsi="Arial" w:cs="Arial"/>
          <w:sz w:val="20"/>
          <w:szCs w:val="20"/>
        </w:rPr>
        <w:lastRenderedPageBreak/>
        <w:t xml:space="preserve">Z postępowania o udzielenie zamówienia Zamawiający wykluczy w oparciu o fakultatywne podstawy wykluczenia określone </w:t>
      </w:r>
      <w:r w:rsidR="007B046A" w:rsidRPr="00A62304">
        <w:rPr>
          <w:rFonts w:ascii="Arial" w:hAnsi="Arial" w:cs="Arial"/>
          <w:sz w:val="20"/>
          <w:szCs w:val="20"/>
        </w:rPr>
        <w:t xml:space="preserve">w art. 109 ust. 1 pkt 4, 8-10 ustawy </w:t>
      </w:r>
      <w:proofErr w:type="spellStart"/>
      <w:r w:rsidR="007B046A" w:rsidRPr="00A62304">
        <w:rPr>
          <w:rFonts w:ascii="Arial" w:hAnsi="Arial" w:cs="Arial"/>
          <w:sz w:val="20"/>
          <w:szCs w:val="20"/>
        </w:rPr>
        <w:t>pzp</w:t>
      </w:r>
      <w:proofErr w:type="spellEnd"/>
      <w:r w:rsidR="007B046A" w:rsidRPr="00A62304">
        <w:rPr>
          <w:rFonts w:ascii="Arial" w:hAnsi="Arial" w:cs="Arial"/>
          <w:sz w:val="20"/>
          <w:szCs w:val="20"/>
        </w:rPr>
        <w:t>, Wykonawcę:</w:t>
      </w:r>
    </w:p>
    <w:p w14:paraId="443F1865"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7C491"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05CBB67"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08E3841" w14:textId="77777777" w:rsidR="007B046A" w:rsidRPr="00A62304" w:rsidRDefault="007B046A" w:rsidP="005C2D16">
      <w:pPr>
        <w:pStyle w:val="Akapitzlist"/>
        <w:numPr>
          <w:ilvl w:val="1"/>
          <w:numId w:val="6"/>
        </w:numPr>
        <w:spacing w:line="360" w:lineRule="auto"/>
        <w:rPr>
          <w:rFonts w:ascii="Arial" w:hAnsi="Arial" w:cs="Arial"/>
          <w:sz w:val="20"/>
          <w:szCs w:val="20"/>
        </w:rPr>
      </w:pPr>
      <w:r w:rsidRPr="00A62304">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1B110DA7" w14:textId="77777777" w:rsidR="007B046A" w:rsidRPr="00A62304" w:rsidRDefault="007B046A" w:rsidP="005C2D16">
      <w:pPr>
        <w:pStyle w:val="Akapitzlist"/>
        <w:numPr>
          <w:ilvl w:val="0"/>
          <w:numId w:val="6"/>
        </w:numPr>
        <w:spacing w:line="360" w:lineRule="auto"/>
        <w:rPr>
          <w:rFonts w:ascii="Arial" w:hAnsi="Arial" w:cs="Arial"/>
          <w:sz w:val="20"/>
          <w:szCs w:val="20"/>
        </w:rPr>
      </w:pPr>
      <w:r w:rsidRPr="00A62304">
        <w:rPr>
          <w:rFonts w:ascii="Arial" w:hAnsi="Arial" w:cs="Arial"/>
          <w:sz w:val="20"/>
          <w:szCs w:val="20"/>
        </w:rPr>
        <w:t>Wykonawca może zostać wykluczony przez Zamawiającego na każdym etapie postępowania o udzielenie zamówienia.</w:t>
      </w:r>
    </w:p>
    <w:p w14:paraId="1B53A4A2" w14:textId="77777777" w:rsidR="007B046A" w:rsidRPr="00A62304" w:rsidRDefault="007B046A" w:rsidP="005C2D16">
      <w:pPr>
        <w:numPr>
          <w:ilvl w:val="0"/>
          <w:numId w:val="34"/>
        </w:numPr>
        <w:spacing w:line="360" w:lineRule="auto"/>
        <w:contextualSpacing/>
        <w:rPr>
          <w:rFonts w:ascii="Arial" w:hAnsi="Arial" w:cs="Arial"/>
          <w:b/>
          <w:sz w:val="20"/>
          <w:szCs w:val="20"/>
        </w:rPr>
      </w:pPr>
      <w:r w:rsidRPr="00A62304">
        <w:rPr>
          <w:rFonts w:ascii="Arial" w:hAnsi="Arial" w:cs="Arial"/>
          <w:b/>
          <w:sz w:val="20"/>
          <w:szCs w:val="20"/>
        </w:rPr>
        <w:t>Podmiotowe środki dowodowe jakie są zobowiązani złożyć Wykonawcy w celu wykazania braku podstaw wykluczenia z postępowania i potwierdzenia spełnienia warunków udziału w postępowaniu</w:t>
      </w:r>
    </w:p>
    <w:p w14:paraId="72DF9E82" w14:textId="77777777" w:rsidR="00D90D61" w:rsidRPr="00A62304" w:rsidRDefault="00D90D61" w:rsidP="005C2D16">
      <w:pPr>
        <w:pStyle w:val="Akapitzlist"/>
        <w:numPr>
          <w:ilvl w:val="0"/>
          <w:numId w:val="7"/>
        </w:numPr>
        <w:spacing w:line="360" w:lineRule="auto"/>
        <w:rPr>
          <w:rFonts w:ascii="Arial" w:hAnsi="Arial" w:cs="Arial"/>
          <w:sz w:val="20"/>
          <w:szCs w:val="20"/>
        </w:rPr>
      </w:pPr>
      <w:r w:rsidRPr="00A62304">
        <w:rPr>
          <w:rFonts w:ascii="Arial" w:hAnsi="Arial" w:cs="Arial"/>
          <w:sz w:val="20"/>
          <w:szCs w:val="20"/>
        </w:rPr>
        <w:t xml:space="preserve">Wykonawca wraz z ofertą zobowiązany jest złożyć oświadczenie aktualne na dzień składania ofert, że nie podlega wykluczeniu z postępowania w zakresie podstaw wykluczenia określonych w art. 108 ust. 1 pkt 1-6 i art. 109 ust. 1 pkt 4 i 8-10 ustawy </w:t>
      </w:r>
      <w:proofErr w:type="spellStart"/>
      <w:r w:rsidRPr="00A62304">
        <w:rPr>
          <w:rFonts w:ascii="Arial" w:hAnsi="Arial" w:cs="Arial"/>
          <w:sz w:val="20"/>
          <w:szCs w:val="20"/>
        </w:rPr>
        <w:t>pzp</w:t>
      </w:r>
      <w:proofErr w:type="spellEnd"/>
      <w:r w:rsidRPr="00A62304">
        <w:rPr>
          <w:rFonts w:ascii="Arial" w:hAnsi="Arial" w:cs="Arial"/>
          <w:sz w:val="20"/>
          <w:szCs w:val="20"/>
        </w:rPr>
        <w:t xml:space="preserve"> oraz spełnia warunki udziału w postępowaniu określone przez Zamawiającego w rozdziale V niniejszej SWZ. Wzór oświadczenia stanowi załącznik nr 2 do SWZ.</w:t>
      </w:r>
    </w:p>
    <w:p w14:paraId="07D0E242" w14:textId="77777777" w:rsidR="00D90D61" w:rsidRPr="00A62304" w:rsidRDefault="00D90D61" w:rsidP="005C2D16">
      <w:pPr>
        <w:pStyle w:val="Akapitzlist"/>
        <w:numPr>
          <w:ilvl w:val="0"/>
          <w:numId w:val="7"/>
        </w:numPr>
        <w:spacing w:line="360" w:lineRule="auto"/>
        <w:rPr>
          <w:rFonts w:ascii="Arial" w:hAnsi="Arial" w:cs="Arial"/>
          <w:sz w:val="20"/>
          <w:szCs w:val="20"/>
        </w:rPr>
      </w:pPr>
      <w:r w:rsidRPr="00A62304">
        <w:rPr>
          <w:rFonts w:ascii="Arial" w:hAnsi="Arial" w:cs="Arial"/>
          <w:sz w:val="20"/>
          <w:szCs w:val="20"/>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7384A95B" w14:textId="77777777" w:rsidR="00D90D61" w:rsidRPr="00A62304" w:rsidRDefault="00D90D61" w:rsidP="005C2D16">
      <w:pPr>
        <w:pStyle w:val="Akapitzlist"/>
        <w:numPr>
          <w:ilvl w:val="0"/>
          <w:numId w:val="7"/>
        </w:numPr>
        <w:spacing w:line="360" w:lineRule="auto"/>
        <w:rPr>
          <w:rFonts w:ascii="Arial" w:hAnsi="Arial" w:cs="Arial"/>
          <w:sz w:val="20"/>
          <w:szCs w:val="20"/>
        </w:rPr>
      </w:pPr>
      <w:r w:rsidRPr="00A62304">
        <w:rPr>
          <w:rFonts w:ascii="Arial" w:hAnsi="Arial" w:cs="Arial"/>
          <w:sz w:val="20"/>
          <w:szCs w:val="20"/>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620EC8" w14:textId="77777777" w:rsidR="00D90D61" w:rsidRPr="00A62304" w:rsidRDefault="00D90D61" w:rsidP="001E2A88">
      <w:pPr>
        <w:pStyle w:val="Akapitzlist"/>
        <w:numPr>
          <w:ilvl w:val="0"/>
          <w:numId w:val="7"/>
        </w:numPr>
        <w:spacing w:line="360" w:lineRule="auto"/>
        <w:rPr>
          <w:rFonts w:ascii="Arial" w:hAnsi="Arial" w:cs="Arial"/>
          <w:sz w:val="20"/>
          <w:szCs w:val="20"/>
        </w:rPr>
      </w:pPr>
      <w:r w:rsidRPr="00A62304">
        <w:rPr>
          <w:rFonts w:ascii="Arial" w:hAnsi="Arial" w:cs="Arial"/>
          <w:sz w:val="20"/>
          <w:szCs w:val="20"/>
        </w:rPr>
        <w:lastRenderedPageBreak/>
        <w:t xml:space="preserve">Na wezwanie Zamawiającego, Wykonawca którego oferta zostanie najwyżej oceniona w terminie nie krótszym niż 5 dni od dnia wezwania złoży następujące podmiotowe środki dowodowe aktualne na dzień złożenia: </w:t>
      </w:r>
    </w:p>
    <w:p w14:paraId="3C612EE7" w14:textId="3AFC6A45" w:rsidR="00D06CCA" w:rsidRPr="00A62304" w:rsidRDefault="00D90D61" w:rsidP="00D06CCA">
      <w:pPr>
        <w:pStyle w:val="Akapitzlist"/>
        <w:numPr>
          <w:ilvl w:val="1"/>
          <w:numId w:val="7"/>
        </w:numPr>
        <w:spacing w:line="360" w:lineRule="auto"/>
        <w:ind w:left="709" w:firstLine="11"/>
        <w:rPr>
          <w:rFonts w:ascii="Arial" w:hAnsi="Arial" w:cs="Arial"/>
          <w:sz w:val="20"/>
          <w:szCs w:val="20"/>
        </w:rPr>
      </w:pPr>
      <w:r w:rsidRPr="00A62304">
        <w:rPr>
          <w:rFonts w:ascii="Arial" w:hAnsi="Arial" w:cs="Arial"/>
          <w:sz w:val="20"/>
          <w:szCs w:val="20"/>
        </w:rPr>
        <w:t xml:space="preserve">wykazu zrealizowanych, </w:t>
      </w:r>
      <w:r w:rsidR="00D06CCA" w:rsidRPr="00A62304">
        <w:rPr>
          <w:rFonts w:ascii="Arial" w:hAnsi="Arial" w:cs="Arial"/>
          <w:sz w:val="20"/>
          <w:szCs w:val="20"/>
        </w:rPr>
        <w:t>w okresie ostatnich 5 lat przed upływem terminu składania ofert, a jeżeli okres prowadzenia działalności jest krótszy – w tym okresie wykonali zgodnie z zasadami sztuki budowlanej i prawidłowo ukończyli:</w:t>
      </w:r>
    </w:p>
    <w:p w14:paraId="775135B2" w14:textId="77777777" w:rsidR="00D06CCA" w:rsidRPr="00A62304" w:rsidRDefault="00D06CCA" w:rsidP="00D06CCA">
      <w:pPr>
        <w:pStyle w:val="Akapitzlist"/>
        <w:spacing w:line="360" w:lineRule="auto"/>
        <w:rPr>
          <w:rFonts w:ascii="Arial" w:hAnsi="Arial" w:cs="Arial"/>
          <w:sz w:val="20"/>
          <w:szCs w:val="20"/>
        </w:rPr>
      </w:pPr>
      <w:r w:rsidRPr="00A62304">
        <w:rPr>
          <w:rFonts w:ascii="Arial" w:hAnsi="Arial" w:cs="Arial"/>
          <w:sz w:val="20"/>
          <w:szCs w:val="20"/>
        </w:rPr>
        <w:t>- 3 instalacje Stałych Urządzeń Gaśniczych o wartości min. 2,5 mln PLN brutto każda,</w:t>
      </w:r>
    </w:p>
    <w:p w14:paraId="0185EF72" w14:textId="08192DB0" w:rsidR="00D06CCA" w:rsidRPr="00667777" w:rsidRDefault="00D06CCA" w:rsidP="00D06CCA">
      <w:pPr>
        <w:pStyle w:val="Akapitzlist"/>
        <w:spacing w:line="360" w:lineRule="auto"/>
        <w:rPr>
          <w:rFonts w:ascii="Arial" w:hAnsi="Arial" w:cs="Arial"/>
          <w:sz w:val="20"/>
          <w:szCs w:val="20"/>
        </w:rPr>
      </w:pPr>
      <w:r w:rsidRPr="00A62304">
        <w:rPr>
          <w:rFonts w:ascii="Arial" w:hAnsi="Arial" w:cs="Arial"/>
          <w:sz w:val="20"/>
          <w:szCs w:val="20"/>
        </w:rPr>
        <w:t xml:space="preserve">- </w:t>
      </w:r>
      <w:r w:rsidRPr="00667777">
        <w:rPr>
          <w:rFonts w:ascii="Arial" w:hAnsi="Arial" w:cs="Arial"/>
          <w:sz w:val="20"/>
          <w:szCs w:val="20"/>
        </w:rPr>
        <w:t xml:space="preserve">1 instalację wentylacji klap p.poż i oddymiania o wartości min. </w:t>
      </w:r>
      <w:r w:rsidR="00667777" w:rsidRPr="00667777">
        <w:rPr>
          <w:rFonts w:ascii="Arial" w:hAnsi="Arial" w:cs="Arial"/>
          <w:sz w:val="20"/>
          <w:szCs w:val="20"/>
        </w:rPr>
        <w:t>0,5</w:t>
      </w:r>
      <w:r w:rsidRPr="00667777">
        <w:rPr>
          <w:rFonts w:ascii="Arial" w:hAnsi="Arial" w:cs="Arial"/>
          <w:sz w:val="20"/>
          <w:szCs w:val="20"/>
        </w:rPr>
        <w:t xml:space="preserve"> mln PLN brutto</w:t>
      </w:r>
      <w:r w:rsidR="00667777" w:rsidRPr="00667777">
        <w:rPr>
          <w:rFonts w:ascii="Arial" w:hAnsi="Arial" w:cs="Arial"/>
          <w:sz w:val="20"/>
          <w:szCs w:val="20"/>
        </w:rPr>
        <w:t>,</w:t>
      </w:r>
    </w:p>
    <w:p w14:paraId="0A3F8C9C" w14:textId="77777777" w:rsidR="00D06CCA" w:rsidRPr="00A62304" w:rsidRDefault="00D06CCA" w:rsidP="00D06CCA">
      <w:pPr>
        <w:pStyle w:val="Akapitzlist"/>
        <w:spacing w:line="360" w:lineRule="auto"/>
        <w:rPr>
          <w:rFonts w:ascii="Arial" w:hAnsi="Arial" w:cs="Arial"/>
          <w:sz w:val="20"/>
          <w:szCs w:val="20"/>
        </w:rPr>
      </w:pPr>
      <w:r w:rsidRPr="00A62304">
        <w:rPr>
          <w:rFonts w:ascii="Arial" w:hAnsi="Arial" w:cs="Arial"/>
          <w:sz w:val="20"/>
          <w:szCs w:val="20"/>
        </w:rPr>
        <w:t xml:space="preserve">- 1 system detekcji i sterowania SUG dla np. min 20/32 stref gaśniczych w technice </w:t>
      </w:r>
    </w:p>
    <w:p w14:paraId="2E6D9105" w14:textId="2C87EC5A" w:rsidR="00D06CCA" w:rsidRPr="00A62304" w:rsidRDefault="00D06CCA" w:rsidP="00D06CCA">
      <w:pPr>
        <w:pStyle w:val="Akapitzlist"/>
        <w:spacing w:line="360" w:lineRule="auto"/>
        <w:ind w:left="709" w:hanging="1"/>
        <w:rPr>
          <w:rFonts w:ascii="Arial" w:hAnsi="Arial" w:cs="Arial"/>
          <w:sz w:val="20"/>
          <w:szCs w:val="20"/>
        </w:rPr>
      </w:pPr>
      <w:r w:rsidRPr="00A62304">
        <w:rPr>
          <w:rFonts w:ascii="Arial" w:hAnsi="Arial" w:cs="Arial"/>
          <w:sz w:val="20"/>
          <w:szCs w:val="20"/>
        </w:rPr>
        <w:t>sieciowania central</w:t>
      </w:r>
    </w:p>
    <w:p w14:paraId="6EABB155" w14:textId="4BBEF63A" w:rsidR="00120697" w:rsidRPr="00A62304" w:rsidRDefault="00120697" w:rsidP="001E2A88">
      <w:pPr>
        <w:pStyle w:val="Akapitzlist"/>
        <w:spacing w:line="360" w:lineRule="auto"/>
        <w:ind w:left="709" w:hanging="1"/>
        <w:rPr>
          <w:rFonts w:ascii="Arial" w:hAnsi="Arial" w:cs="Arial"/>
          <w:sz w:val="20"/>
          <w:szCs w:val="20"/>
        </w:rPr>
      </w:pPr>
      <w:r w:rsidRPr="00A62304">
        <w:rPr>
          <w:rFonts w:ascii="Arial" w:hAnsi="Arial" w:cs="Arial"/>
          <w:sz w:val="20"/>
          <w:szCs w:val="20"/>
        </w:rPr>
        <w:t>– zgodnie z wymaganiami i wzorem wskazanymi w załączniku nr 5 do SWZ.</w:t>
      </w:r>
    </w:p>
    <w:p w14:paraId="77F8DBB8" w14:textId="77777777" w:rsidR="00120697" w:rsidRPr="00A62304" w:rsidRDefault="00120697" w:rsidP="001E2A88">
      <w:pPr>
        <w:pStyle w:val="Akapitzlist"/>
        <w:spacing w:line="360" w:lineRule="auto"/>
        <w:ind w:left="709" w:hanging="1"/>
        <w:rPr>
          <w:rFonts w:ascii="Arial" w:hAnsi="Arial" w:cs="Arial"/>
          <w:sz w:val="20"/>
          <w:szCs w:val="20"/>
        </w:rPr>
      </w:pPr>
    </w:p>
    <w:p w14:paraId="0B1DB169" w14:textId="4D1D0DEA" w:rsidR="00120697" w:rsidRPr="00A62304" w:rsidRDefault="00120697" w:rsidP="001E2A88">
      <w:pPr>
        <w:pStyle w:val="Akapitzlist"/>
        <w:numPr>
          <w:ilvl w:val="1"/>
          <w:numId w:val="7"/>
        </w:numPr>
        <w:spacing w:line="360" w:lineRule="auto"/>
        <w:rPr>
          <w:rFonts w:ascii="Arial" w:hAnsi="Arial" w:cs="Arial"/>
          <w:sz w:val="20"/>
          <w:szCs w:val="20"/>
        </w:rPr>
      </w:pPr>
      <w:r w:rsidRPr="00A62304">
        <w:rPr>
          <w:rFonts w:ascii="Arial" w:hAnsi="Arial" w:cs="Arial"/>
          <w:sz w:val="20"/>
          <w:szCs w:val="20"/>
        </w:rPr>
        <w:t xml:space="preserve">Środki dowodowe  (np. referencje) potwierdzające należyte wykonanie zamówień wskazanych w wykazie; - Zamawiający ze za środek dowodowy uznaje: </w:t>
      </w:r>
      <w:r w:rsidRPr="00A62304">
        <w:rPr>
          <w:rStyle w:val="markedcontent"/>
          <w:rFonts w:ascii="Arial" w:hAnsi="Arial" w:cs="Arial"/>
          <w:sz w:val="20"/>
          <w:szCs w:val="20"/>
        </w:rPr>
        <w:t>dokument określający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w:t>
      </w:r>
      <w:r w:rsidRPr="00A62304">
        <w:rPr>
          <w:rFonts w:ascii="Arial" w:hAnsi="Arial" w:cs="Arial"/>
          <w:sz w:val="20"/>
          <w:szCs w:val="20"/>
        </w:rPr>
        <w:t xml:space="preserve">) </w:t>
      </w:r>
    </w:p>
    <w:p w14:paraId="21121B14" w14:textId="77777777" w:rsidR="00120697" w:rsidRPr="00A62304" w:rsidRDefault="00120697" w:rsidP="001E2A88">
      <w:pPr>
        <w:pStyle w:val="Akapitzlist"/>
        <w:spacing w:line="360" w:lineRule="auto"/>
        <w:ind w:left="1080"/>
        <w:rPr>
          <w:rFonts w:ascii="Arial" w:hAnsi="Arial" w:cs="Arial"/>
          <w:sz w:val="20"/>
          <w:szCs w:val="20"/>
        </w:rPr>
      </w:pPr>
    </w:p>
    <w:p w14:paraId="630AED49" w14:textId="03845374" w:rsidR="00120697" w:rsidRPr="001E2A88" w:rsidRDefault="00120697" w:rsidP="001E2A88">
      <w:pPr>
        <w:pStyle w:val="Akapitzlist"/>
        <w:spacing w:line="360" w:lineRule="auto"/>
        <w:ind w:left="1134" w:hanging="414"/>
        <w:rPr>
          <w:rFonts w:ascii="Arial" w:hAnsi="Arial" w:cs="Arial"/>
          <w:color w:val="FF0000"/>
          <w:sz w:val="20"/>
          <w:szCs w:val="20"/>
        </w:rPr>
      </w:pPr>
      <w:r w:rsidRPr="001E2A88">
        <w:rPr>
          <w:rFonts w:ascii="Arial" w:hAnsi="Arial" w:cs="Arial"/>
          <w:sz w:val="20"/>
          <w:szCs w:val="20"/>
        </w:rPr>
        <w:t xml:space="preserve">4.3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 wykonywanych przez  nie  czynności  oraz  informacją  o </w:t>
      </w:r>
      <w:r w:rsidRPr="001E2A88">
        <w:rPr>
          <w:rFonts w:ascii="Arial" w:hAnsi="Arial" w:cs="Arial"/>
          <w:b/>
          <w:bCs/>
          <w:sz w:val="20"/>
          <w:szCs w:val="20"/>
        </w:rPr>
        <w:t xml:space="preserve"> </w:t>
      </w:r>
      <w:r w:rsidRPr="001E2A88">
        <w:rPr>
          <w:rFonts w:ascii="Arial" w:hAnsi="Arial" w:cs="Arial"/>
          <w:sz w:val="20"/>
          <w:szCs w:val="20"/>
        </w:rPr>
        <w:t>podstawie  dysponowania  tymi  osobami.  Wykonawca zobowiązany  jest  do  przedstawienia  następującego  wykazu  dla  osób,  które  będą  realizowały przedmiotowe zadanie:</w:t>
      </w:r>
    </w:p>
    <w:p w14:paraId="353DF0FF" w14:textId="77777777" w:rsidR="00120697" w:rsidRPr="001E2A88" w:rsidRDefault="00120697" w:rsidP="001E2A88">
      <w:pPr>
        <w:spacing w:after="0" w:line="360" w:lineRule="auto"/>
        <w:ind w:left="993" w:firstLine="141"/>
        <w:rPr>
          <w:rFonts w:ascii="Arial" w:hAnsi="Arial" w:cs="Arial"/>
          <w:sz w:val="20"/>
          <w:szCs w:val="20"/>
        </w:rPr>
      </w:pPr>
      <w:r w:rsidRPr="001E2A88">
        <w:rPr>
          <w:rFonts w:ascii="Arial" w:hAnsi="Arial" w:cs="Arial"/>
          <w:sz w:val="20"/>
          <w:szCs w:val="20"/>
        </w:rPr>
        <w:t xml:space="preserve">a) Kierownik budowy: </w:t>
      </w:r>
    </w:p>
    <w:p w14:paraId="24533A8F" w14:textId="4EA5A435" w:rsidR="00120697" w:rsidRPr="001E2A88" w:rsidRDefault="00120697" w:rsidP="001E2A88">
      <w:pPr>
        <w:spacing w:after="0" w:line="360" w:lineRule="auto"/>
        <w:ind w:left="1134" w:hanging="425"/>
        <w:rPr>
          <w:rFonts w:ascii="Arial" w:hAnsi="Arial" w:cs="Arial"/>
          <w:sz w:val="20"/>
          <w:szCs w:val="20"/>
        </w:rPr>
      </w:pPr>
      <w:r w:rsidRPr="001E2A88">
        <w:rPr>
          <w:rFonts w:ascii="Arial" w:hAnsi="Arial" w:cs="Arial"/>
          <w:sz w:val="20"/>
          <w:szCs w:val="20"/>
        </w:rPr>
        <w:t xml:space="preserve">        −  posiadający  uprawnienia  budowlane  w  specjalności  konstrukcyjno-budowlanej  do  kierowania robotami budowlanymi bez ograniczeń lub odpowiadające im ważne uprawnienia budowlane wydane  w świetle wcześniej obowiązujących przepisów prawa (wymagane do podania w wykazie); </w:t>
      </w:r>
    </w:p>
    <w:p w14:paraId="27FA4436"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  posiadający minimum pięcioletnie doświadczenie w realizacji jako kierownik budowy lub kierownik robót  w  zakresie  zrealizowania  prac  polegających  na  wykonaniu  i  montażu  stałego  urządzenia gaśniczego,  wraz  z  wykonaniem  prac  i  infrastruktury </w:t>
      </w:r>
      <w:r w:rsidRPr="00A62304">
        <w:rPr>
          <w:rFonts w:ascii="Arial" w:hAnsi="Arial" w:cs="Arial"/>
          <w:sz w:val="20"/>
          <w:szCs w:val="20"/>
        </w:rPr>
        <w:lastRenderedPageBreak/>
        <w:t xml:space="preserve">towarzyszącej - co najmniej dwóch, o wartości minimum 1 mln PLN brutto każda robota (wymagane </w:t>
      </w:r>
    </w:p>
    <w:p w14:paraId="4717914D"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do podania w wykazie); </w:t>
      </w:r>
    </w:p>
    <w:p w14:paraId="6E2E0DF6"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posiadający co najmniej pięcioletnie doświadczenie zawodowe w pełnieniu samodzielnych funkcji  w budownictwie.</w:t>
      </w:r>
    </w:p>
    <w:p w14:paraId="77DA9225"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b)  Kierownik robót sanitarnych: </w:t>
      </w:r>
    </w:p>
    <w:p w14:paraId="17259858"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posiadający uprawnienia budowlane w specjalności instalacyjnej w zakresie sieci, instalacji i urządzeń  cieplnych,  wentylacyjnych,  gazowych,  wodociągowych  i  kanalizacyjnych  bez  ograniczeń   lub odpowiadające im ważne uprawnienia budowlane wydane w świetle wcześniej obowiązujących  przepisów prawa;</w:t>
      </w:r>
    </w:p>
    <w:p w14:paraId="18522809"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  posiadający minimum pięcioletnie doświadczenie w realizacji jako kierownik robót  w  zakresie  zrealizowania  prac  o podobnym charakterze co najmniej dwóch, o wartości minimum 0,5 mln PLN brutto każda robota (wymagane do podania w wykazie); </w:t>
      </w:r>
    </w:p>
    <w:p w14:paraId="22D6A05C"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  posiadający co najmniej pięcioletnie doświadczenie zawodowe w pełnieniu samodzielnych funkcji  w budownictwie </w:t>
      </w:r>
    </w:p>
    <w:p w14:paraId="1ED2C104"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c) Kierownik robót elektrycznych: </w:t>
      </w:r>
    </w:p>
    <w:p w14:paraId="164376E5"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  posiadający uprawnienia budowlane w specjalności instalacyjnej w zakresie sieci, instalacji i urządzeń  elektrycznych  i  elektroenergetycznych  bez  ograniczeń  lub  odpowiadające  im  ważne  uprawnienia budowlane wydane w świetle wcześniej obowiązujących przepisów prawa (wymagane do podania   w wykazie); </w:t>
      </w:r>
    </w:p>
    <w:p w14:paraId="3534EAC3"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  posiadający co najmniej pięcioletnie doświadczenie zawodowe w pełnieniu samodzielnych funkcji  w budownictwie </w:t>
      </w:r>
    </w:p>
    <w:p w14:paraId="4A1EFDD3"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d) Kierownik robót teletechnicznych: </w:t>
      </w:r>
    </w:p>
    <w:p w14:paraId="21FC7054"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  posiadający uprawnienia budowlane w specjalności instalacyjnej teletechnicznych  lub  odpowiadające  im  ważne  uprawnienia budowlane wydane w świetle wcześniej obowiązujących przepisów prawa (wymagane do podania   w wykazie); </w:t>
      </w:r>
    </w:p>
    <w:p w14:paraId="6C6E16D6" w14:textId="77777777" w:rsidR="00120697" w:rsidRPr="00A62304" w:rsidRDefault="00120697" w:rsidP="001E2A88">
      <w:pPr>
        <w:spacing w:after="0" w:line="360" w:lineRule="auto"/>
        <w:ind w:left="1134"/>
        <w:rPr>
          <w:rFonts w:ascii="Arial" w:hAnsi="Arial" w:cs="Arial"/>
          <w:sz w:val="20"/>
          <w:szCs w:val="20"/>
        </w:rPr>
      </w:pPr>
      <w:r w:rsidRPr="00A62304">
        <w:rPr>
          <w:rFonts w:ascii="Arial" w:hAnsi="Arial" w:cs="Arial"/>
          <w:sz w:val="20"/>
          <w:szCs w:val="20"/>
        </w:rPr>
        <w:t xml:space="preserve">-  posiadający co najmniej pięcioletnie doświadczenie zawodowe w pełnieniu samodzielnych funkcji  w budownictwie </w:t>
      </w:r>
    </w:p>
    <w:p w14:paraId="566F0527" w14:textId="144CE08B" w:rsidR="00120697" w:rsidRPr="00A62304" w:rsidRDefault="005A0EA5" w:rsidP="001E2A88">
      <w:pPr>
        <w:spacing w:after="0" w:line="360" w:lineRule="auto"/>
        <w:ind w:left="1134"/>
        <w:rPr>
          <w:rFonts w:ascii="Arial" w:hAnsi="Arial" w:cs="Arial"/>
          <w:sz w:val="20"/>
          <w:szCs w:val="20"/>
        </w:rPr>
      </w:pPr>
      <w:r w:rsidRPr="00A62304">
        <w:rPr>
          <w:rFonts w:ascii="Arial" w:hAnsi="Arial" w:cs="Arial"/>
          <w:sz w:val="20"/>
          <w:szCs w:val="20"/>
        </w:rPr>
        <w:t>e)</w:t>
      </w:r>
      <w:r w:rsidR="00120697" w:rsidRPr="00A62304">
        <w:rPr>
          <w:rFonts w:ascii="Arial" w:hAnsi="Arial" w:cs="Arial"/>
          <w:sz w:val="20"/>
          <w:szCs w:val="20"/>
        </w:rPr>
        <w:t xml:space="preserve"> Osoba,  która  posiada  certyfikat  kwalifikacji  uprawniający  do  instalowania   i konserwacji systemów sygnalizacji pożaru wydany przez CNBOP – PIB.  </w:t>
      </w:r>
    </w:p>
    <w:p w14:paraId="7C259B48" w14:textId="448D3174" w:rsidR="00120697" w:rsidRPr="00A62304" w:rsidRDefault="005A0EA5" w:rsidP="001E2A88">
      <w:pPr>
        <w:pStyle w:val="Akapitzlist"/>
        <w:spacing w:line="360" w:lineRule="auto"/>
        <w:ind w:left="1134"/>
        <w:rPr>
          <w:rFonts w:ascii="Arial" w:hAnsi="Arial" w:cs="Arial"/>
          <w:color w:val="FF0000"/>
          <w:sz w:val="20"/>
          <w:szCs w:val="20"/>
        </w:rPr>
      </w:pPr>
      <w:r w:rsidRPr="00A62304">
        <w:rPr>
          <w:rFonts w:ascii="Arial" w:hAnsi="Arial" w:cs="Arial"/>
          <w:sz w:val="20"/>
          <w:szCs w:val="20"/>
        </w:rPr>
        <w:t>f</w:t>
      </w:r>
      <w:r w:rsidR="00120697" w:rsidRPr="00A62304">
        <w:rPr>
          <w:rFonts w:ascii="Arial" w:hAnsi="Arial" w:cs="Arial"/>
          <w:sz w:val="20"/>
          <w:szCs w:val="20"/>
        </w:rPr>
        <w:t>) Osoba,  która  posiada  certyfikat  kwalifikacji  uprawniający  do  instalowania   i konserwacji systemów SUG gazowych wydany przez CNBOP – PIB.</w:t>
      </w:r>
    </w:p>
    <w:p w14:paraId="39952F2C" w14:textId="43996C35" w:rsidR="00120697" w:rsidRPr="00A62304" w:rsidRDefault="00120697" w:rsidP="001E2A88">
      <w:pPr>
        <w:pStyle w:val="Akapitzlist"/>
        <w:spacing w:line="360" w:lineRule="auto"/>
        <w:ind w:left="1080"/>
        <w:rPr>
          <w:rFonts w:ascii="Arial" w:hAnsi="Arial" w:cs="Arial"/>
          <w:sz w:val="20"/>
          <w:szCs w:val="20"/>
        </w:rPr>
      </w:pPr>
      <w:r w:rsidRPr="00A62304">
        <w:rPr>
          <w:rFonts w:ascii="Arial" w:hAnsi="Arial" w:cs="Arial"/>
          <w:sz w:val="20"/>
          <w:szCs w:val="20"/>
        </w:rPr>
        <w:t xml:space="preserve">     – zgodnie z wymaganiami i wzorem wskazanymi w załączniku nr 7 do SWZ.</w:t>
      </w:r>
    </w:p>
    <w:p w14:paraId="2C40D255" w14:textId="752B195D" w:rsidR="00D90D61" w:rsidRPr="00A62304" w:rsidRDefault="00D90D61" w:rsidP="005C2D16">
      <w:pPr>
        <w:pStyle w:val="Akapitzlist"/>
        <w:numPr>
          <w:ilvl w:val="0"/>
          <w:numId w:val="7"/>
        </w:numPr>
        <w:spacing w:line="360" w:lineRule="auto"/>
        <w:rPr>
          <w:rFonts w:ascii="Arial" w:hAnsi="Arial" w:cs="Arial"/>
          <w:sz w:val="20"/>
          <w:szCs w:val="20"/>
        </w:rPr>
      </w:pPr>
      <w:r w:rsidRPr="00A62304">
        <w:rPr>
          <w:rFonts w:ascii="Arial" w:hAnsi="Arial" w:cs="Arial"/>
          <w:sz w:val="20"/>
          <w:szCs w:val="20"/>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w:t>
      </w:r>
      <w:r w:rsidR="00686DA1" w:rsidRPr="00A62304">
        <w:rPr>
          <w:rStyle w:val="Nagwek4Znak"/>
          <w:rFonts w:ascii="Arial" w:eastAsiaTheme="minorHAnsi" w:hAnsi="Arial" w:cs="Arial"/>
          <w:sz w:val="20"/>
          <w:szCs w:val="20"/>
        </w:rPr>
        <w:t xml:space="preserve"> </w:t>
      </w:r>
      <w:r w:rsidRPr="00A62304">
        <w:rPr>
          <w:rFonts w:ascii="Arial" w:hAnsi="Arial" w:cs="Arial"/>
          <w:sz w:val="20"/>
          <w:szCs w:val="20"/>
        </w:rPr>
        <w:t xml:space="preserve">z innym Wykonawcą, który złożył odrębną ofertę bądź ofertę częściową w postępowaniu, albo oświadczenia o przynależności do tej samej grupy kapitałowej wraz z dokumentami lub informacjami </w:t>
      </w:r>
      <w:r w:rsidRPr="00A62304">
        <w:rPr>
          <w:rFonts w:ascii="Arial" w:hAnsi="Arial" w:cs="Arial"/>
          <w:sz w:val="20"/>
          <w:szCs w:val="20"/>
        </w:rPr>
        <w:lastRenderedPageBreak/>
        <w:t>potwierdzającymi przygotowanie oferty bądź oferty częściowej niezależnie od innego Wykonawcy należącego do tej samej grupy kapitałowej;</w:t>
      </w:r>
    </w:p>
    <w:p w14:paraId="4DD1D3E8" w14:textId="77777777" w:rsidR="00D90D61" w:rsidRPr="00A62304" w:rsidRDefault="00D90D61" w:rsidP="005C2D16">
      <w:pPr>
        <w:pStyle w:val="Akapitzlist"/>
        <w:numPr>
          <w:ilvl w:val="0"/>
          <w:numId w:val="7"/>
        </w:numPr>
        <w:spacing w:line="360" w:lineRule="auto"/>
        <w:rPr>
          <w:rFonts w:ascii="Arial" w:hAnsi="Arial" w:cs="Arial"/>
          <w:sz w:val="20"/>
          <w:szCs w:val="20"/>
        </w:rPr>
      </w:pPr>
      <w:r w:rsidRPr="00A62304">
        <w:rPr>
          <w:rFonts w:ascii="Arial" w:hAnsi="Arial" w:cs="Arial"/>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05BB3AA2" w14:textId="77777777" w:rsidR="00D90D61" w:rsidRPr="00A62304" w:rsidRDefault="00D90D61" w:rsidP="005C2D16">
      <w:pPr>
        <w:pStyle w:val="Akapitzlist"/>
        <w:numPr>
          <w:ilvl w:val="0"/>
          <w:numId w:val="7"/>
        </w:numPr>
        <w:spacing w:line="360" w:lineRule="auto"/>
        <w:rPr>
          <w:rFonts w:ascii="Arial" w:hAnsi="Arial" w:cs="Arial"/>
          <w:sz w:val="20"/>
          <w:szCs w:val="20"/>
        </w:rPr>
      </w:pPr>
      <w:r w:rsidRPr="00A62304">
        <w:rPr>
          <w:rFonts w:ascii="Arial" w:hAnsi="Arial" w:cs="Arial"/>
          <w:sz w:val="20"/>
          <w:szCs w:val="20"/>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7AC51A09" w14:textId="77777777" w:rsidR="007B046A" w:rsidRPr="00A62304" w:rsidRDefault="00D90D61" w:rsidP="005C2D16">
      <w:pPr>
        <w:pStyle w:val="Akapitzlist"/>
        <w:numPr>
          <w:ilvl w:val="0"/>
          <w:numId w:val="7"/>
        </w:numPr>
        <w:spacing w:line="360" w:lineRule="auto"/>
        <w:rPr>
          <w:rFonts w:ascii="Arial" w:hAnsi="Arial" w:cs="Arial"/>
          <w:sz w:val="20"/>
          <w:szCs w:val="20"/>
        </w:rPr>
      </w:pPr>
      <w:r w:rsidRPr="00A62304">
        <w:rPr>
          <w:rFonts w:ascii="Arial" w:hAnsi="Arial" w:cs="Arial"/>
          <w:sz w:val="20"/>
          <w:szCs w:val="20"/>
        </w:rPr>
        <w:t xml:space="preserve">Oświadczenia i dokumenty, wskazane w niniejszym rozdziale muszą spełniać wymagania określone w ustawie </w:t>
      </w:r>
      <w:proofErr w:type="spellStart"/>
      <w:r w:rsidRPr="00A62304">
        <w:rPr>
          <w:rFonts w:ascii="Arial" w:hAnsi="Arial" w:cs="Arial"/>
          <w:sz w:val="20"/>
          <w:szCs w:val="20"/>
        </w:rPr>
        <w:t>pzp</w:t>
      </w:r>
      <w:proofErr w:type="spellEnd"/>
      <w:r w:rsidRPr="00A62304">
        <w:rPr>
          <w:rFonts w:ascii="Arial" w:hAnsi="Arial" w:cs="Arial"/>
          <w:sz w:val="20"/>
          <w:szCs w:val="20"/>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7684CC85" w14:textId="77777777" w:rsidR="007B046A" w:rsidRPr="00A62304" w:rsidRDefault="007B046A" w:rsidP="00DF6A1C">
      <w:pPr>
        <w:pStyle w:val="Akapitzlist"/>
        <w:spacing w:line="360" w:lineRule="auto"/>
        <w:rPr>
          <w:rFonts w:ascii="Arial" w:hAnsi="Arial" w:cs="Arial"/>
          <w:sz w:val="20"/>
          <w:szCs w:val="20"/>
        </w:rPr>
      </w:pPr>
    </w:p>
    <w:p w14:paraId="5FA6F0E4" w14:textId="77777777" w:rsidR="007B046A" w:rsidRPr="00A62304" w:rsidRDefault="007B046A" w:rsidP="005C2D16">
      <w:pPr>
        <w:pStyle w:val="Akapitzlist"/>
        <w:numPr>
          <w:ilvl w:val="0"/>
          <w:numId w:val="34"/>
        </w:numPr>
        <w:spacing w:line="360" w:lineRule="auto"/>
        <w:rPr>
          <w:rFonts w:ascii="Arial" w:hAnsi="Arial" w:cs="Arial"/>
          <w:b/>
          <w:sz w:val="20"/>
          <w:szCs w:val="20"/>
        </w:rPr>
      </w:pPr>
      <w:r w:rsidRPr="00A62304">
        <w:rPr>
          <w:rFonts w:ascii="Arial" w:hAnsi="Arial" w:cs="Arial"/>
          <w:b/>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2744E4B" w14:textId="77777777" w:rsidR="007B046A" w:rsidRPr="00A62304" w:rsidRDefault="007B046A" w:rsidP="00DF6A1C">
      <w:pPr>
        <w:pStyle w:val="Akapitzlist"/>
        <w:spacing w:line="360" w:lineRule="auto"/>
        <w:rPr>
          <w:rFonts w:ascii="Arial" w:hAnsi="Arial" w:cs="Arial"/>
          <w:b/>
          <w:sz w:val="20"/>
          <w:szCs w:val="20"/>
        </w:rPr>
      </w:pPr>
    </w:p>
    <w:p w14:paraId="62EC6990" w14:textId="77777777" w:rsidR="007B046A" w:rsidRPr="00A62304" w:rsidRDefault="007B046A" w:rsidP="005C2D16">
      <w:pPr>
        <w:pStyle w:val="Akapitzlist"/>
        <w:numPr>
          <w:ilvl w:val="0"/>
          <w:numId w:val="8"/>
        </w:numPr>
        <w:spacing w:line="360" w:lineRule="auto"/>
        <w:rPr>
          <w:rFonts w:ascii="Arial" w:hAnsi="Arial" w:cs="Arial"/>
          <w:b/>
          <w:sz w:val="20"/>
          <w:szCs w:val="20"/>
        </w:rPr>
      </w:pPr>
      <w:r w:rsidRPr="00A62304">
        <w:rPr>
          <w:rFonts w:ascii="Arial" w:hAnsi="Arial" w:cs="Arial"/>
          <w:sz w:val="20"/>
          <w:szCs w:val="20"/>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A62304">
        <w:rPr>
          <w:rFonts w:ascii="Arial" w:hAnsi="Arial" w:cs="Arial"/>
          <w:bCs/>
          <w:sz w:val="20"/>
          <w:szCs w:val="20"/>
        </w:rPr>
        <w:t xml:space="preserve">dedykowanego formularza dostępnego na </w:t>
      </w:r>
      <w:proofErr w:type="spellStart"/>
      <w:r w:rsidRPr="00A62304">
        <w:rPr>
          <w:rFonts w:ascii="Arial" w:hAnsi="Arial" w:cs="Arial"/>
          <w:bCs/>
          <w:sz w:val="20"/>
          <w:szCs w:val="20"/>
        </w:rPr>
        <w:t>ePUAP</w:t>
      </w:r>
      <w:proofErr w:type="spellEnd"/>
      <w:r w:rsidRPr="00A62304">
        <w:rPr>
          <w:rFonts w:ascii="Arial" w:hAnsi="Arial" w:cs="Arial"/>
          <w:bCs/>
          <w:sz w:val="20"/>
          <w:szCs w:val="20"/>
        </w:rPr>
        <w:t xml:space="preserve"> oraz udostępnionego przez </w:t>
      </w:r>
      <w:proofErr w:type="spellStart"/>
      <w:r w:rsidRPr="00A62304">
        <w:rPr>
          <w:rFonts w:ascii="Arial" w:hAnsi="Arial" w:cs="Arial"/>
          <w:bCs/>
          <w:sz w:val="20"/>
          <w:szCs w:val="20"/>
        </w:rPr>
        <w:t>miniPortal</w:t>
      </w:r>
      <w:proofErr w:type="spellEnd"/>
      <w:r w:rsidRPr="00A62304">
        <w:rPr>
          <w:rFonts w:ascii="Arial" w:hAnsi="Arial" w:cs="Arial"/>
          <w:bCs/>
          <w:sz w:val="20"/>
          <w:szCs w:val="20"/>
        </w:rPr>
        <w:t xml:space="preserve"> -  </w:t>
      </w:r>
      <w:r w:rsidRPr="00A62304">
        <w:rPr>
          <w:rFonts w:ascii="Arial" w:hAnsi="Arial" w:cs="Arial"/>
          <w:bCs/>
          <w:i/>
          <w:sz w:val="20"/>
          <w:szCs w:val="20"/>
        </w:rPr>
        <w:t>Formularz do komunikacji:</w:t>
      </w:r>
    </w:p>
    <w:p w14:paraId="40C18587" w14:textId="77777777" w:rsidR="00F4724D" w:rsidRPr="00A62304" w:rsidRDefault="00306313" w:rsidP="00F4724D">
      <w:pPr>
        <w:pStyle w:val="Akapitzlist"/>
        <w:spacing w:line="360" w:lineRule="auto"/>
        <w:rPr>
          <w:rStyle w:val="Hipercze"/>
          <w:rFonts w:ascii="Arial" w:hAnsi="Arial" w:cs="Arial"/>
          <w:color w:val="auto"/>
          <w:sz w:val="20"/>
          <w:szCs w:val="20"/>
        </w:rPr>
      </w:pPr>
      <w:hyperlink r:id="rId8" w:history="1">
        <w:r w:rsidR="007B046A" w:rsidRPr="00A62304">
          <w:rPr>
            <w:rStyle w:val="Hipercze"/>
            <w:rFonts w:ascii="Arial" w:hAnsi="Arial" w:cs="Arial"/>
            <w:color w:val="auto"/>
            <w:sz w:val="20"/>
            <w:szCs w:val="20"/>
          </w:rPr>
          <w:t>https://miniportal.uzp.gov.pl</w:t>
        </w:r>
      </w:hyperlink>
    </w:p>
    <w:p w14:paraId="70EF8736" w14:textId="4CF07B93" w:rsidR="00F4724D" w:rsidRPr="00A62304" w:rsidRDefault="00F4724D" w:rsidP="00F4724D">
      <w:pPr>
        <w:pStyle w:val="Akapitzlist"/>
        <w:spacing w:line="360" w:lineRule="auto"/>
        <w:rPr>
          <w:rFonts w:ascii="Arial" w:hAnsi="Arial" w:cs="Arial"/>
          <w:sz w:val="20"/>
          <w:szCs w:val="20"/>
        </w:rPr>
      </w:pPr>
      <w:r w:rsidRPr="00A62304">
        <w:rPr>
          <w:rFonts w:ascii="Arial" w:hAnsi="Arial" w:cs="Arial"/>
          <w:sz w:val="20"/>
          <w:szCs w:val="20"/>
        </w:rPr>
        <w:t>https://ePUaP: /AAN_PL/skrytka</w:t>
      </w:r>
    </w:p>
    <w:p w14:paraId="5023D380" w14:textId="3CD0A7AA" w:rsidR="007B046A" w:rsidRPr="00A62304" w:rsidRDefault="007B046A" w:rsidP="00DF6A1C">
      <w:pPr>
        <w:pStyle w:val="Akapitzlist"/>
        <w:spacing w:line="360" w:lineRule="auto"/>
        <w:rPr>
          <w:rFonts w:ascii="Arial" w:hAnsi="Arial" w:cs="Arial"/>
          <w:sz w:val="20"/>
          <w:szCs w:val="20"/>
        </w:rPr>
      </w:pPr>
      <w:r w:rsidRPr="00A62304">
        <w:rPr>
          <w:rFonts w:ascii="Arial" w:hAnsi="Arial" w:cs="Arial"/>
          <w:sz w:val="20"/>
          <w:szCs w:val="20"/>
        </w:rPr>
        <w:t xml:space="preserve">lub poczty elektronicznej na adres: </w:t>
      </w:r>
      <w:r w:rsidR="008A6BA5" w:rsidRPr="00A62304">
        <w:rPr>
          <w:rFonts w:ascii="Arial" w:hAnsi="Arial" w:cs="Arial"/>
          <w:sz w:val="20"/>
          <w:szCs w:val="20"/>
        </w:rPr>
        <w:t>zp@aan.gov.pl</w:t>
      </w:r>
      <w:r w:rsidR="008A6BA5" w:rsidRPr="00A62304" w:rsidDel="008A6BA5">
        <w:rPr>
          <w:rFonts w:ascii="Arial" w:hAnsi="Arial" w:cs="Arial"/>
          <w:sz w:val="20"/>
          <w:szCs w:val="20"/>
        </w:rPr>
        <w:t xml:space="preserve"> </w:t>
      </w:r>
    </w:p>
    <w:p w14:paraId="0975AD52" w14:textId="77777777" w:rsidR="007B046A" w:rsidRPr="00A62304" w:rsidRDefault="007B046A" w:rsidP="00DF6A1C">
      <w:pPr>
        <w:pStyle w:val="Akapitzlist"/>
        <w:spacing w:line="360" w:lineRule="auto"/>
        <w:rPr>
          <w:rFonts w:ascii="Arial" w:hAnsi="Arial" w:cs="Arial"/>
          <w:b/>
          <w:sz w:val="20"/>
          <w:szCs w:val="20"/>
        </w:rPr>
      </w:pPr>
      <w:r w:rsidRPr="00A62304">
        <w:rPr>
          <w:rFonts w:ascii="Arial" w:hAnsi="Arial" w:cs="Arial"/>
          <w:sz w:val="20"/>
          <w:szCs w:val="20"/>
        </w:rPr>
        <w:t>Korespondencja przesyłana za pomocą Formularza do komunikacji nie może być szyfrowana.</w:t>
      </w:r>
    </w:p>
    <w:p w14:paraId="0286D1C6" w14:textId="77777777" w:rsidR="007B046A" w:rsidRPr="00A62304" w:rsidRDefault="007B046A" w:rsidP="005C2D16">
      <w:pPr>
        <w:pStyle w:val="Akapitzlist"/>
        <w:numPr>
          <w:ilvl w:val="0"/>
          <w:numId w:val="8"/>
        </w:numPr>
        <w:spacing w:line="360" w:lineRule="auto"/>
        <w:rPr>
          <w:rFonts w:ascii="Arial" w:hAnsi="Arial" w:cs="Arial"/>
          <w:b/>
          <w:sz w:val="20"/>
          <w:szCs w:val="20"/>
        </w:rPr>
      </w:pPr>
      <w:r w:rsidRPr="00A62304">
        <w:rPr>
          <w:rFonts w:ascii="Arial" w:hAnsi="Arial" w:cs="Arial"/>
          <w:sz w:val="20"/>
          <w:szCs w:val="20"/>
          <w:u w:val="single"/>
        </w:rPr>
        <w:t xml:space="preserve">Oferta Wykonawcy wraz z załącznikami przekazywana jest </w:t>
      </w:r>
      <w:r w:rsidRPr="00A62304">
        <w:rPr>
          <w:rFonts w:ascii="Arial" w:hAnsi="Arial" w:cs="Arial"/>
          <w:b/>
          <w:sz w:val="20"/>
          <w:szCs w:val="20"/>
          <w:u w:val="single"/>
        </w:rPr>
        <w:t xml:space="preserve">tylko przy użyciu </w:t>
      </w:r>
      <w:proofErr w:type="spellStart"/>
      <w:r w:rsidRPr="00A62304">
        <w:rPr>
          <w:rFonts w:ascii="Arial" w:hAnsi="Arial" w:cs="Arial"/>
          <w:b/>
          <w:sz w:val="20"/>
          <w:szCs w:val="20"/>
          <w:u w:val="single"/>
        </w:rPr>
        <w:t>ePUAPu</w:t>
      </w:r>
      <w:proofErr w:type="spellEnd"/>
      <w:r w:rsidRPr="00A62304">
        <w:rPr>
          <w:rFonts w:ascii="Arial" w:hAnsi="Arial" w:cs="Arial"/>
          <w:sz w:val="20"/>
          <w:szCs w:val="20"/>
          <w:u w:val="single"/>
        </w:rPr>
        <w:t xml:space="preserve"> za pośrednictwem dedykowanego </w:t>
      </w:r>
      <w:r w:rsidRPr="00A62304">
        <w:rPr>
          <w:rFonts w:ascii="Arial" w:hAnsi="Arial" w:cs="Arial"/>
          <w:i/>
          <w:sz w:val="20"/>
          <w:szCs w:val="20"/>
          <w:u w:val="single"/>
        </w:rPr>
        <w:t>Formularza do złożenia, zmiany, wycofania oferty lub wniosku.</w:t>
      </w:r>
    </w:p>
    <w:p w14:paraId="092A4823" w14:textId="77777777" w:rsidR="007B046A" w:rsidRPr="00A62304" w:rsidRDefault="007B046A" w:rsidP="005C2D16">
      <w:pPr>
        <w:pStyle w:val="Akapitzlist"/>
        <w:numPr>
          <w:ilvl w:val="0"/>
          <w:numId w:val="8"/>
        </w:numPr>
        <w:spacing w:line="360" w:lineRule="auto"/>
        <w:rPr>
          <w:rFonts w:ascii="Arial" w:hAnsi="Arial" w:cs="Arial"/>
          <w:sz w:val="20"/>
          <w:szCs w:val="20"/>
        </w:rPr>
      </w:pPr>
      <w:r w:rsidRPr="00A62304">
        <w:rPr>
          <w:rFonts w:ascii="Arial" w:hAnsi="Arial" w:cs="Arial"/>
          <w:bCs/>
          <w:sz w:val="20"/>
          <w:szCs w:val="20"/>
        </w:rPr>
        <w:t xml:space="preserve">Wykonawca posiadający konto na </w:t>
      </w:r>
      <w:proofErr w:type="spellStart"/>
      <w:r w:rsidRPr="00A62304">
        <w:rPr>
          <w:rFonts w:ascii="Arial" w:hAnsi="Arial" w:cs="Arial"/>
          <w:bCs/>
          <w:sz w:val="20"/>
          <w:szCs w:val="20"/>
        </w:rPr>
        <w:t>ePUAP</w:t>
      </w:r>
      <w:proofErr w:type="spellEnd"/>
      <w:r w:rsidRPr="00A62304">
        <w:rPr>
          <w:rFonts w:ascii="Arial" w:hAnsi="Arial" w:cs="Arial"/>
          <w:bCs/>
          <w:sz w:val="20"/>
          <w:szCs w:val="20"/>
        </w:rPr>
        <w:t xml:space="preserve"> ma dostęp do formularzy: złożenia, zmiany, wycofania oferty lub wniosku oraz do formularza do komunikacji.</w:t>
      </w:r>
    </w:p>
    <w:p w14:paraId="361E2AD4" w14:textId="77777777" w:rsidR="007B046A" w:rsidRPr="00A62304" w:rsidRDefault="007B046A" w:rsidP="005C2D16">
      <w:pPr>
        <w:pStyle w:val="Akapitzlist"/>
        <w:numPr>
          <w:ilvl w:val="0"/>
          <w:numId w:val="8"/>
        </w:numPr>
        <w:spacing w:after="0" w:line="360" w:lineRule="auto"/>
        <w:rPr>
          <w:rStyle w:val="Hipercze"/>
          <w:rFonts w:ascii="Arial" w:hAnsi="Arial" w:cs="Arial"/>
          <w:b/>
          <w:color w:val="auto"/>
          <w:sz w:val="20"/>
          <w:szCs w:val="20"/>
        </w:rPr>
      </w:pPr>
      <w:r w:rsidRPr="00A62304">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2304">
        <w:rPr>
          <w:rFonts w:ascii="Arial" w:hAnsi="Arial" w:cs="Arial"/>
          <w:sz w:val="20"/>
          <w:szCs w:val="20"/>
        </w:rPr>
        <w:t>miniPortalu</w:t>
      </w:r>
      <w:proofErr w:type="spellEnd"/>
      <w:r w:rsidRPr="00A62304">
        <w:rPr>
          <w:rFonts w:ascii="Arial" w:hAnsi="Arial" w:cs="Arial"/>
          <w:sz w:val="20"/>
          <w:szCs w:val="20"/>
        </w:rPr>
        <w:t xml:space="preserve"> oraz Regulaminie </w:t>
      </w:r>
      <w:proofErr w:type="spellStart"/>
      <w:r w:rsidRPr="00A62304">
        <w:rPr>
          <w:rFonts w:ascii="Arial" w:hAnsi="Arial" w:cs="Arial"/>
          <w:sz w:val="20"/>
          <w:szCs w:val="20"/>
        </w:rPr>
        <w:t>ePUAP</w:t>
      </w:r>
      <w:proofErr w:type="spellEnd"/>
      <w:r w:rsidRPr="00A62304">
        <w:rPr>
          <w:rFonts w:ascii="Arial" w:hAnsi="Arial" w:cs="Arial"/>
          <w:sz w:val="20"/>
          <w:szCs w:val="20"/>
        </w:rPr>
        <w:t xml:space="preserve"> </w:t>
      </w:r>
    </w:p>
    <w:p w14:paraId="3E5DD5C2" w14:textId="77777777" w:rsidR="007B046A" w:rsidRPr="00A62304" w:rsidRDefault="00306313" w:rsidP="00DF6A1C">
      <w:pPr>
        <w:spacing w:after="0" w:line="360" w:lineRule="auto"/>
        <w:ind w:firstLine="708"/>
        <w:rPr>
          <w:rFonts w:ascii="Arial" w:hAnsi="Arial" w:cs="Arial"/>
          <w:sz w:val="20"/>
          <w:szCs w:val="20"/>
        </w:rPr>
      </w:pPr>
      <w:hyperlink r:id="rId9" w:history="1">
        <w:r w:rsidR="007B046A" w:rsidRPr="00A62304">
          <w:rPr>
            <w:rStyle w:val="Hipercze"/>
            <w:rFonts w:ascii="Arial" w:hAnsi="Arial" w:cs="Arial"/>
            <w:color w:val="auto"/>
            <w:sz w:val="20"/>
            <w:szCs w:val="20"/>
          </w:rPr>
          <w:t>https://miniportal.uzp.gov.pl/WarunkiUslugi</w:t>
        </w:r>
      </w:hyperlink>
    </w:p>
    <w:p w14:paraId="30DE3A5C" w14:textId="77777777" w:rsidR="007B046A" w:rsidRPr="00A62304" w:rsidRDefault="00306313" w:rsidP="00DF6A1C">
      <w:pPr>
        <w:spacing w:after="0" w:line="360" w:lineRule="auto"/>
        <w:ind w:firstLine="708"/>
        <w:rPr>
          <w:rFonts w:ascii="Arial" w:hAnsi="Arial" w:cs="Arial"/>
          <w:sz w:val="20"/>
          <w:szCs w:val="20"/>
        </w:rPr>
      </w:pPr>
      <w:hyperlink r:id="rId10" w:history="1">
        <w:r w:rsidR="007B046A" w:rsidRPr="00A62304">
          <w:rPr>
            <w:rStyle w:val="Hipercze"/>
            <w:rFonts w:ascii="Arial" w:hAnsi="Arial" w:cs="Arial"/>
            <w:color w:val="auto"/>
            <w:sz w:val="20"/>
            <w:szCs w:val="20"/>
          </w:rPr>
          <w:t>https://miniportal.uzp.gov.pl/Instrukcja_uzytkownika_miniPortal-ePUAP.pdf</w:t>
        </w:r>
      </w:hyperlink>
    </w:p>
    <w:p w14:paraId="5871AED1" w14:textId="77777777" w:rsidR="007B046A" w:rsidRPr="00A62304" w:rsidRDefault="00306313" w:rsidP="00DF6A1C">
      <w:pPr>
        <w:spacing w:after="0" w:line="360" w:lineRule="auto"/>
        <w:ind w:firstLine="708"/>
        <w:rPr>
          <w:rFonts w:ascii="Arial" w:hAnsi="Arial" w:cs="Arial"/>
          <w:sz w:val="20"/>
          <w:szCs w:val="20"/>
        </w:rPr>
      </w:pPr>
      <w:hyperlink r:id="rId11" w:history="1">
        <w:r w:rsidR="007B046A" w:rsidRPr="00A62304">
          <w:rPr>
            <w:rStyle w:val="Hipercze"/>
            <w:rFonts w:ascii="Arial" w:hAnsi="Arial" w:cs="Arial"/>
            <w:color w:val="auto"/>
            <w:sz w:val="20"/>
            <w:szCs w:val="20"/>
          </w:rPr>
          <w:t>https://epuap.gov.pl/wps/portal/strefa-klienta/regulamin</w:t>
        </w:r>
      </w:hyperlink>
      <w:r w:rsidR="007B046A" w:rsidRPr="00A62304">
        <w:rPr>
          <w:rFonts w:ascii="Arial" w:hAnsi="Arial" w:cs="Arial"/>
          <w:sz w:val="20"/>
          <w:szCs w:val="20"/>
        </w:rPr>
        <w:t xml:space="preserve"> </w:t>
      </w:r>
    </w:p>
    <w:p w14:paraId="1C4C6823" w14:textId="77777777" w:rsidR="007B046A" w:rsidRPr="00A62304" w:rsidRDefault="007B046A" w:rsidP="00DF6A1C">
      <w:pPr>
        <w:spacing w:after="0" w:line="360" w:lineRule="auto"/>
        <w:ind w:left="708"/>
        <w:rPr>
          <w:rFonts w:ascii="Arial" w:hAnsi="Arial" w:cs="Arial"/>
          <w:sz w:val="20"/>
          <w:szCs w:val="20"/>
        </w:rPr>
      </w:pPr>
      <w:r w:rsidRPr="00A62304">
        <w:rPr>
          <w:rFonts w:ascii="Arial" w:hAnsi="Arial" w:cs="Arial"/>
          <w:sz w:val="20"/>
          <w:szCs w:val="20"/>
        </w:rPr>
        <w:t>Wykonawca zainteresowany złożeniem oferty w postaci elektronicznej winien zapoznać się z aktualnymi wytycznymi technicznymi zawartymi w ww. regulaminach.</w:t>
      </w:r>
    </w:p>
    <w:p w14:paraId="3A43C2E2" w14:textId="77777777" w:rsidR="007B046A" w:rsidRPr="00A62304" w:rsidRDefault="007B046A" w:rsidP="005C2D16">
      <w:pPr>
        <w:pStyle w:val="Akapitzlist"/>
        <w:numPr>
          <w:ilvl w:val="0"/>
          <w:numId w:val="9"/>
        </w:numPr>
        <w:spacing w:line="360" w:lineRule="auto"/>
        <w:rPr>
          <w:rFonts w:ascii="Arial" w:hAnsi="Arial" w:cs="Arial"/>
          <w:sz w:val="20"/>
          <w:szCs w:val="20"/>
        </w:rPr>
      </w:pPr>
      <w:r w:rsidRPr="00A62304">
        <w:rPr>
          <w:rFonts w:ascii="Arial" w:hAnsi="Arial" w:cs="Arial"/>
          <w:sz w:val="20"/>
          <w:szCs w:val="20"/>
        </w:rPr>
        <w:t>Maksymalny rozmiar plików przesyłanych za pośrednictwem dedykowanych formularzy do: złożenia, zmiany, wycofania oferty lub wniosku oraz do komunikacji wynosi 150 MB.</w:t>
      </w:r>
    </w:p>
    <w:p w14:paraId="54982C78" w14:textId="77777777" w:rsidR="007B046A" w:rsidRPr="00A62304" w:rsidRDefault="007B046A" w:rsidP="005C2D16">
      <w:pPr>
        <w:pStyle w:val="Akapitzlist"/>
        <w:numPr>
          <w:ilvl w:val="0"/>
          <w:numId w:val="9"/>
        </w:numPr>
        <w:spacing w:line="360" w:lineRule="auto"/>
        <w:rPr>
          <w:rFonts w:ascii="Arial" w:hAnsi="Arial" w:cs="Arial"/>
          <w:sz w:val="20"/>
          <w:szCs w:val="20"/>
        </w:rPr>
      </w:pPr>
      <w:r w:rsidRPr="00A62304">
        <w:rPr>
          <w:rFonts w:ascii="Arial" w:hAnsi="Arial" w:cs="Arial"/>
          <w:sz w:val="20"/>
          <w:szCs w:val="20"/>
          <w:shd w:val="clear" w:color="auto" w:fill="FFFFFF"/>
        </w:rPr>
        <w:t xml:space="preserve">Oferty, oświadczenia, o których mowa w </w:t>
      </w:r>
      <w:hyperlink r:id="rId12" w:anchor="/document/18903829?unitId=art(125)ust(1)&amp;cm=DOCUMENT" w:history="1">
        <w:r w:rsidRPr="00A62304">
          <w:rPr>
            <w:rFonts w:ascii="Arial" w:hAnsi="Arial" w:cs="Arial"/>
            <w:sz w:val="20"/>
            <w:szCs w:val="20"/>
            <w:shd w:val="clear" w:color="auto" w:fill="FFFFFF"/>
          </w:rPr>
          <w:t>art. 125 ust. 1</w:t>
        </w:r>
      </w:hyperlink>
      <w:r w:rsidRPr="00A62304">
        <w:rPr>
          <w:rFonts w:ascii="Arial" w:hAnsi="Arial" w:cs="Arial"/>
          <w:sz w:val="20"/>
          <w:szCs w:val="20"/>
          <w:shd w:val="clear" w:color="auto" w:fill="FFFFFF"/>
        </w:rPr>
        <w:t xml:space="preserve"> ustawy </w:t>
      </w:r>
      <w:proofErr w:type="spellStart"/>
      <w:r w:rsidRPr="00A62304">
        <w:rPr>
          <w:rFonts w:ascii="Arial" w:hAnsi="Arial" w:cs="Arial"/>
          <w:sz w:val="20"/>
          <w:szCs w:val="20"/>
          <w:shd w:val="clear" w:color="auto" w:fill="FFFFFF"/>
        </w:rPr>
        <w:t>pzp</w:t>
      </w:r>
      <w:proofErr w:type="spellEnd"/>
      <w:r w:rsidRPr="00A62304">
        <w:rPr>
          <w:rFonts w:ascii="Arial" w:hAnsi="Arial" w:cs="Arial"/>
          <w:sz w:val="20"/>
          <w:szCs w:val="20"/>
          <w:shd w:val="clear" w:color="auto" w:fill="FFFFFF"/>
        </w:rPr>
        <w:t xml:space="preserve">, podmiotowe środki dowodowe, w tym oświadczenie, o którym mowa w </w:t>
      </w:r>
      <w:hyperlink r:id="rId13" w:anchor="/document/18903829?unitId=art(117)ust(4)&amp;cm=DOCUMENT" w:history="1">
        <w:r w:rsidRPr="00A62304">
          <w:rPr>
            <w:rFonts w:ascii="Arial" w:hAnsi="Arial" w:cs="Arial"/>
            <w:sz w:val="20"/>
            <w:szCs w:val="20"/>
            <w:shd w:val="clear" w:color="auto" w:fill="FFFFFF"/>
          </w:rPr>
          <w:t>art. 117 ust. 4</w:t>
        </w:r>
      </w:hyperlink>
      <w:r w:rsidRPr="00A62304">
        <w:rPr>
          <w:rFonts w:ascii="Arial" w:hAnsi="Arial" w:cs="Arial"/>
          <w:sz w:val="20"/>
          <w:szCs w:val="20"/>
          <w:shd w:val="clear" w:color="auto" w:fill="FFFFFF"/>
        </w:rPr>
        <w:t xml:space="preserve"> ustawy </w:t>
      </w:r>
      <w:proofErr w:type="spellStart"/>
      <w:r w:rsidRPr="00A62304">
        <w:rPr>
          <w:rFonts w:ascii="Arial" w:hAnsi="Arial" w:cs="Arial"/>
          <w:sz w:val="20"/>
          <w:szCs w:val="20"/>
          <w:shd w:val="clear" w:color="auto" w:fill="FFFFFF"/>
        </w:rPr>
        <w:t>pzp</w:t>
      </w:r>
      <w:proofErr w:type="spellEnd"/>
      <w:r w:rsidRPr="00A62304">
        <w:rPr>
          <w:rFonts w:ascii="Arial" w:hAnsi="Arial" w:cs="Arial"/>
          <w:sz w:val="20"/>
          <w:szCs w:val="20"/>
          <w:shd w:val="clear" w:color="auto" w:fill="FFFFFF"/>
        </w:rPr>
        <w:t xml:space="preserve">, oraz zobowiązanie podmiotu udostępniającego zasoby, o którym mowa w </w:t>
      </w:r>
      <w:hyperlink r:id="rId14" w:anchor="/document/18903829?unitId=art(118)ust(3)&amp;cm=DOCUMENT" w:history="1">
        <w:r w:rsidRPr="00A62304">
          <w:rPr>
            <w:rFonts w:ascii="Arial" w:hAnsi="Arial" w:cs="Arial"/>
            <w:sz w:val="20"/>
            <w:szCs w:val="20"/>
            <w:shd w:val="clear" w:color="auto" w:fill="FFFFFF"/>
          </w:rPr>
          <w:t>art. 118 ust. 3</w:t>
        </w:r>
      </w:hyperlink>
      <w:r w:rsidRPr="00A62304">
        <w:rPr>
          <w:rFonts w:ascii="Arial" w:hAnsi="Arial" w:cs="Arial"/>
          <w:sz w:val="20"/>
          <w:szCs w:val="20"/>
          <w:shd w:val="clear" w:color="auto" w:fill="FFFFFF"/>
        </w:rPr>
        <w:t xml:space="preserve"> ustawy </w:t>
      </w:r>
      <w:proofErr w:type="spellStart"/>
      <w:r w:rsidRPr="00A62304">
        <w:rPr>
          <w:rFonts w:ascii="Arial" w:hAnsi="Arial" w:cs="Arial"/>
          <w:sz w:val="20"/>
          <w:szCs w:val="20"/>
          <w:shd w:val="clear" w:color="auto" w:fill="FFFFFF"/>
        </w:rPr>
        <w:t>pzp</w:t>
      </w:r>
      <w:proofErr w:type="spellEnd"/>
      <w:r w:rsidRPr="00A62304">
        <w:rPr>
          <w:rFonts w:ascii="Arial" w:hAnsi="Arial" w:cs="Arial"/>
          <w:sz w:val="20"/>
          <w:szCs w:val="20"/>
          <w:shd w:val="clear" w:color="auto" w:fill="FFFFFF"/>
        </w:rPr>
        <w:t xml:space="preserve">, przedmiotowe środki dowodowe, pełnomocnictwo, dokumenty, o których mowa w </w:t>
      </w:r>
      <w:hyperlink r:id="rId15" w:anchor="/document/18903829?unitId=art(94)ust(2)&amp;cm=DOCUMENT" w:history="1">
        <w:r w:rsidRPr="00A62304">
          <w:rPr>
            <w:rFonts w:ascii="Arial" w:hAnsi="Arial" w:cs="Arial"/>
            <w:sz w:val="20"/>
            <w:szCs w:val="20"/>
            <w:shd w:val="clear" w:color="auto" w:fill="FFFFFF"/>
          </w:rPr>
          <w:t>art. 94 ust. 2</w:t>
        </w:r>
      </w:hyperlink>
      <w:r w:rsidRPr="00A62304">
        <w:rPr>
          <w:rFonts w:ascii="Arial" w:hAnsi="Arial" w:cs="Arial"/>
          <w:sz w:val="20"/>
          <w:szCs w:val="20"/>
          <w:shd w:val="clear" w:color="auto" w:fill="FFFFFF"/>
        </w:rPr>
        <w:t xml:space="preserve"> ustawy </w:t>
      </w:r>
      <w:proofErr w:type="spellStart"/>
      <w:r w:rsidRPr="00A62304">
        <w:rPr>
          <w:rFonts w:ascii="Arial" w:hAnsi="Arial" w:cs="Arial"/>
          <w:sz w:val="20"/>
          <w:szCs w:val="20"/>
          <w:shd w:val="clear" w:color="auto" w:fill="FFFFFF"/>
        </w:rPr>
        <w:t>pzp</w:t>
      </w:r>
      <w:proofErr w:type="spellEnd"/>
      <w:r w:rsidRPr="00A62304">
        <w:rPr>
          <w:rFonts w:ascii="Arial" w:hAnsi="Arial" w:cs="Arial"/>
          <w:sz w:val="20"/>
          <w:szCs w:val="20"/>
          <w:shd w:val="clear" w:color="auto" w:fill="FFFFFF"/>
        </w:rPr>
        <w:t xml:space="preserve">, sporządza się w postaci elektronicznej w formatach danych: </w:t>
      </w:r>
      <w:r w:rsidRPr="00A62304">
        <w:rPr>
          <w:rFonts w:ascii="Arial" w:hAnsi="Arial" w:cs="Arial"/>
          <w:sz w:val="20"/>
          <w:szCs w:val="20"/>
        </w:rPr>
        <w:t>.txt, .rtf, .pdf, .</w:t>
      </w:r>
      <w:proofErr w:type="spellStart"/>
      <w:r w:rsidRPr="00A62304">
        <w:rPr>
          <w:rFonts w:ascii="Arial" w:hAnsi="Arial" w:cs="Arial"/>
          <w:sz w:val="20"/>
          <w:szCs w:val="20"/>
        </w:rPr>
        <w:t>doc</w:t>
      </w:r>
      <w:proofErr w:type="spellEnd"/>
      <w:r w:rsidRPr="00A62304">
        <w:rPr>
          <w:rFonts w:ascii="Arial" w:hAnsi="Arial" w:cs="Arial"/>
          <w:sz w:val="20"/>
          <w:szCs w:val="20"/>
        </w:rPr>
        <w:t>, .</w:t>
      </w:r>
      <w:proofErr w:type="spellStart"/>
      <w:r w:rsidRPr="00A62304">
        <w:rPr>
          <w:rFonts w:ascii="Arial" w:hAnsi="Arial" w:cs="Arial"/>
          <w:sz w:val="20"/>
          <w:szCs w:val="20"/>
        </w:rPr>
        <w:t>docx</w:t>
      </w:r>
      <w:proofErr w:type="spellEnd"/>
      <w:r w:rsidRPr="00A62304">
        <w:rPr>
          <w:rFonts w:ascii="Arial" w:hAnsi="Arial" w:cs="Arial"/>
          <w:sz w:val="20"/>
          <w:szCs w:val="20"/>
        </w:rPr>
        <w:t>, .</w:t>
      </w:r>
      <w:proofErr w:type="spellStart"/>
      <w:r w:rsidRPr="00A62304">
        <w:rPr>
          <w:rFonts w:ascii="Arial" w:hAnsi="Arial" w:cs="Arial"/>
          <w:sz w:val="20"/>
          <w:szCs w:val="20"/>
        </w:rPr>
        <w:t>odt</w:t>
      </w:r>
      <w:proofErr w:type="spellEnd"/>
      <w:r w:rsidRPr="00A62304">
        <w:rPr>
          <w:rFonts w:ascii="Arial" w:hAnsi="Arial" w:cs="Arial"/>
          <w:sz w:val="20"/>
          <w:szCs w:val="20"/>
        </w:rPr>
        <w:t xml:space="preserve"> i przekazuje przy użyciu środków komunikacji elektronicznej określonych dla danych dokumentów odpowiednio w pkt 1 lub 2.</w:t>
      </w:r>
    </w:p>
    <w:p w14:paraId="6CEEE5A9" w14:textId="77777777" w:rsidR="007B046A" w:rsidRPr="00A62304" w:rsidRDefault="007B046A" w:rsidP="005C2D16">
      <w:pPr>
        <w:pStyle w:val="Akapitzlist"/>
        <w:numPr>
          <w:ilvl w:val="0"/>
          <w:numId w:val="9"/>
        </w:numPr>
        <w:spacing w:line="360" w:lineRule="auto"/>
        <w:rPr>
          <w:rFonts w:ascii="Arial" w:hAnsi="Arial" w:cs="Arial"/>
          <w:sz w:val="20"/>
          <w:szCs w:val="20"/>
        </w:rPr>
      </w:pPr>
      <w:r w:rsidRPr="00A62304">
        <w:rPr>
          <w:rFonts w:ascii="Arial" w:hAnsi="Arial" w:cs="Arial"/>
          <w:sz w:val="20"/>
          <w:szCs w:val="20"/>
          <w:shd w:val="clear" w:color="auto" w:fill="FFFFFF"/>
        </w:rPr>
        <w:t>Informacje, oświadczenia lub dokumenty, inne niż określone w pkt 6, przekazywane w postępowaniu, sporządza się w postaci elektronicznej, w formatach danych określonych w punkcie powyżej lub jako tekst wpisany bezpośrednio do wiadomości przekazywanej przy użyciu środków komunikacji elektronicznej określonych w pkt 1.</w:t>
      </w:r>
    </w:p>
    <w:p w14:paraId="23ED7E15" w14:textId="77777777" w:rsidR="007B046A" w:rsidRPr="00A62304" w:rsidRDefault="007B046A" w:rsidP="005C2D16">
      <w:pPr>
        <w:pStyle w:val="Akapitzlist"/>
        <w:numPr>
          <w:ilvl w:val="0"/>
          <w:numId w:val="9"/>
        </w:numPr>
        <w:spacing w:line="360" w:lineRule="auto"/>
        <w:rPr>
          <w:rFonts w:ascii="Arial" w:hAnsi="Arial" w:cs="Arial"/>
          <w:sz w:val="20"/>
          <w:szCs w:val="20"/>
        </w:rPr>
      </w:pPr>
      <w:r w:rsidRPr="00A62304">
        <w:rPr>
          <w:rFonts w:ascii="Arial" w:hAnsi="Arial" w:cs="Arial"/>
          <w:sz w:val="20"/>
          <w:szCs w:val="20"/>
        </w:rPr>
        <w:t xml:space="preserve">Do kontaktu z Wykonawcami uprawnione są następujące osoby: </w:t>
      </w:r>
    </w:p>
    <w:p w14:paraId="576FA184" w14:textId="0CC57A9C" w:rsidR="00660F57" w:rsidRPr="00A62304" w:rsidRDefault="00737BD2" w:rsidP="00DF6A1C">
      <w:pPr>
        <w:spacing w:line="360" w:lineRule="auto"/>
        <w:ind w:left="372" w:firstLine="708"/>
        <w:rPr>
          <w:rFonts w:ascii="Arial" w:hAnsi="Arial" w:cs="Arial"/>
          <w:sz w:val="20"/>
          <w:szCs w:val="20"/>
        </w:rPr>
      </w:pPr>
      <w:r w:rsidRPr="00A62304">
        <w:rPr>
          <w:rFonts w:ascii="Arial" w:hAnsi="Arial" w:cs="Arial"/>
          <w:sz w:val="20"/>
          <w:szCs w:val="20"/>
        </w:rPr>
        <w:t>Łukasz Jarząbek</w:t>
      </w:r>
      <w:r w:rsidR="009C6B6A" w:rsidRPr="00A62304">
        <w:rPr>
          <w:rFonts w:ascii="Arial" w:hAnsi="Arial" w:cs="Arial"/>
          <w:sz w:val="20"/>
          <w:szCs w:val="20"/>
        </w:rPr>
        <w:t xml:space="preserve"> </w:t>
      </w:r>
    </w:p>
    <w:p w14:paraId="4A54F413" w14:textId="177458A2" w:rsidR="009C6B6A" w:rsidRPr="00A62304" w:rsidRDefault="009C6B6A" w:rsidP="009C6B6A">
      <w:pPr>
        <w:spacing w:line="360" w:lineRule="auto"/>
        <w:ind w:left="372" w:firstLine="708"/>
        <w:rPr>
          <w:rFonts w:ascii="Arial" w:hAnsi="Arial" w:cs="Arial"/>
          <w:sz w:val="20"/>
          <w:szCs w:val="20"/>
        </w:rPr>
      </w:pPr>
      <w:r w:rsidRPr="00A62304">
        <w:rPr>
          <w:rFonts w:ascii="Arial" w:hAnsi="Arial" w:cs="Arial"/>
          <w:sz w:val="20"/>
          <w:szCs w:val="20"/>
        </w:rPr>
        <w:t xml:space="preserve">Elżbieta Piliszek </w:t>
      </w:r>
    </w:p>
    <w:p w14:paraId="6BDD55C9" w14:textId="77777777" w:rsidR="007B046A" w:rsidRPr="00A62304" w:rsidRDefault="007B046A" w:rsidP="005C2D16">
      <w:pPr>
        <w:numPr>
          <w:ilvl w:val="0"/>
          <w:numId w:val="34"/>
        </w:numPr>
        <w:spacing w:line="360" w:lineRule="auto"/>
        <w:contextualSpacing/>
        <w:rPr>
          <w:rFonts w:ascii="Arial" w:hAnsi="Arial" w:cs="Arial"/>
          <w:b/>
          <w:sz w:val="20"/>
          <w:szCs w:val="20"/>
        </w:rPr>
      </w:pPr>
      <w:r w:rsidRPr="00A62304">
        <w:rPr>
          <w:rFonts w:ascii="Arial" w:hAnsi="Arial" w:cs="Arial"/>
          <w:b/>
          <w:sz w:val="20"/>
          <w:szCs w:val="20"/>
        </w:rPr>
        <w:t>Opis sposobu przygotowania ofert oraz wymagania formalne dotyczące składanych oświadczeń i dokumentów</w:t>
      </w:r>
    </w:p>
    <w:p w14:paraId="2530FDD3" w14:textId="77777777" w:rsidR="007B046A" w:rsidRPr="001D4A54" w:rsidRDefault="007B046A" w:rsidP="00DF6A1C">
      <w:pPr>
        <w:spacing w:line="360" w:lineRule="auto"/>
        <w:ind w:left="720"/>
        <w:contextualSpacing/>
        <w:rPr>
          <w:rFonts w:ascii="Arial" w:hAnsi="Arial" w:cs="Arial"/>
          <w:b/>
          <w:sz w:val="20"/>
          <w:szCs w:val="20"/>
        </w:rPr>
      </w:pPr>
    </w:p>
    <w:p w14:paraId="63866097" w14:textId="77777777" w:rsidR="007B046A" w:rsidRPr="00A62304" w:rsidRDefault="007B046A" w:rsidP="005C2D16">
      <w:pPr>
        <w:numPr>
          <w:ilvl w:val="0"/>
          <w:numId w:val="4"/>
        </w:numPr>
        <w:spacing w:line="360" w:lineRule="auto"/>
        <w:contextualSpacing/>
        <w:rPr>
          <w:rFonts w:ascii="Arial" w:hAnsi="Arial" w:cs="Arial"/>
          <w:sz w:val="20"/>
          <w:szCs w:val="20"/>
        </w:rPr>
      </w:pPr>
      <w:r w:rsidRPr="00A62304">
        <w:rPr>
          <w:rFonts w:ascii="Arial" w:hAnsi="Arial" w:cs="Arial"/>
          <w:sz w:val="20"/>
          <w:szCs w:val="20"/>
        </w:rPr>
        <w:t xml:space="preserve">Wykonawca składa ofertę za pośrednictwem </w:t>
      </w:r>
      <w:r w:rsidRPr="00A62304">
        <w:rPr>
          <w:rFonts w:ascii="Arial" w:hAnsi="Arial" w:cs="Arial"/>
          <w:i/>
          <w:iCs/>
          <w:sz w:val="20"/>
          <w:szCs w:val="20"/>
        </w:rPr>
        <w:t>Formularza do złożenia, zmiany, wycofania oferty lub wniosku</w:t>
      </w:r>
      <w:r w:rsidRPr="00A62304">
        <w:rPr>
          <w:rFonts w:ascii="Arial" w:hAnsi="Arial" w:cs="Arial"/>
          <w:sz w:val="20"/>
          <w:szCs w:val="20"/>
        </w:rPr>
        <w:t xml:space="preserve"> dostępnego na </w:t>
      </w:r>
      <w:proofErr w:type="spellStart"/>
      <w:r w:rsidRPr="00A62304">
        <w:rPr>
          <w:rFonts w:ascii="Arial" w:hAnsi="Arial" w:cs="Arial"/>
          <w:sz w:val="20"/>
          <w:szCs w:val="20"/>
        </w:rPr>
        <w:t>ePUAP</w:t>
      </w:r>
      <w:proofErr w:type="spellEnd"/>
      <w:r w:rsidRPr="00A62304">
        <w:rPr>
          <w:rFonts w:ascii="Arial" w:hAnsi="Arial" w:cs="Arial"/>
          <w:sz w:val="20"/>
          <w:szCs w:val="20"/>
        </w:rPr>
        <w:t xml:space="preserve"> i udostępnionego również na </w:t>
      </w:r>
      <w:proofErr w:type="spellStart"/>
      <w:r w:rsidRPr="00A62304">
        <w:rPr>
          <w:rFonts w:ascii="Arial" w:hAnsi="Arial" w:cs="Arial"/>
          <w:sz w:val="20"/>
          <w:szCs w:val="20"/>
        </w:rPr>
        <w:t>miniPortalu</w:t>
      </w:r>
      <w:proofErr w:type="spellEnd"/>
      <w:r w:rsidRPr="00A62304">
        <w:rPr>
          <w:rFonts w:ascii="Arial" w:hAnsi="Arial" w:cs="Arial"/>
          <w:sz w:val="20"/>
          <w:szCs w:val="20"/>
        </w:rPr>
        <w:t xml:space="preserve">. Formularz do zaszyfrowania oferty przez Wykonawcę jest dostępny dla Wykonawców na </w:t>
      </w:r>
      <w:proofErr w:type="spellStart"/>
      <w:r w:rsidRPr="00A62304">
        <w:rPr>
          <w:rFonts w:ascii="Arial" w:hAnsi="Arial" w:cs="Arial"/>
          <w:sz w:val="20"/>
          <w:szCs w:val="20"/>
        </w:rPr>
        <w:t>miniPortalu</w:t>
      </w:r>
      <w:proofErr w:type="spellEnd"/>
      <w:r w:rsidRPr="00A62304">
        <w:rPr>
          <w:rFonts w:ascii="Arial" w:hAnsi="Arial" w:cs="Arial"/>
          <w:sz w:val="20"/>
          <w:szCs w:val="20"/>
        </w:rPr>
        <w:t xml:space="preserve">, w szczegółach danego postępowania. W formularzu oferty Wykonawca zobowiązany jest podać adres poczty elektronicznej oraz skrzynki </w:t>
      </w:r>
      <w:proofErr w:type="spellStart"/>
      <w:r w:rsidRPr="00A62304">
        <w:rPr>
          <w:rFonts w:ascii="Arial" w:hAnsi="Arial" w:cs="Arial"/>
          <w:sz w:val="20"/>
          <w:szCs w:val="20"/>
        </w:rPr>
        <w:t>ePUAP</w:t>
      </w:r>
      <w:proofErr w:type="spellEnd"/>
      <w:r w:rsidRPr="00A62304">
        <w:rPr>
          <w:rFonts w:ascii="Arial" w:hAnsi="Arial" w:cs="Arial"/>
          <w:sz w:val="20"/>
          <w:szCs w:val="20"/>
        </w:rPr>
        <w:t>, przy pomocy których prowadzona będzie korespondencja związana z postępowaniem.</w:t>
      </w:r>
    </w:p>
    <w:p w14:paraId="35347200" w14:textId="77777777" w:rsidR="007B046A" w:rsidRPr="00A62304" w:rsidRDefault="007B046A" w:rsidP="005C2D16">
      <w:pPr>
        <w:numPr>
          <w:ilvl w:val="0"/>
          <w:numId w:val="4"/>
        </w:numPr>
        <w:spacing w:after="0" w:line="360" w:lineRule="auto"/>
        <w:rPr>
          <w:rFonts w:ascii="Arial" w:hAnsi="Arial" w:cs="Arial"/>
          <w:sz w:val="20"/>
          <w:szCs w:val="20"/>
        </w:rPr>
      </w:pPr>
      <w:r w:rsidRPr="00A62304">
        <w:rPr>
          <w:rFonts w:ascii="Arial" w:hAnsi="Arial" w:cs="Arial"/>
          <w:sz w:val="20"/>
          <w:szCs w:val="20"/>
        </w:rPr>
        <w:t>Oferta musi być sporządzona w języku polskim, w postaci elektronicznej w formacie danych: .txt, .rtf, .pdf, .</w:t>
      </w:r>
      <w:proofErr w:type="spellStart"/>
      <w:r w:rsidRPr="00A62304">
        <w:rPr>
          <w:rFonts w:ascii="Arial" w:hAnsi="Arial" w:cs="Arial"/>
          <w:sz w:val="20"/>
          <w:szCs w:val="20"/>
        </w:rPr>
        <w:t>doc</w:t>
      </w:r>
      <w:proofErr w:type="spellEnd"/>
      <w:r w:rsidRPr="00A62304">
        <w:rPr>
          <w:rFonts w:ascii="Arial" w:hAnsi="Arial" w:cs="Arial"/>
          <w:sz w:val="20"/>
          <w:szCs w:val="20"/>
        </w:rPr>
        <w:t>, .</w:t>
      </w:r>
      <w:proofErr w:type="spellStart"/>
      <w:r w:rsidRPr="00A62304">
        <w:rPr>
          <w:rFonts w:ascii="Arial" w:hAnsi="Arial" w:cs="Arial"/>
          <w:sz w:val="20"/>
          <w:szCs w:val="20"/>
        </w:rPr>
        <w:t>docx</w:t>
      </w:r>
      <w:proofErr w:type="spellEnd"/>
      <w:r w:rsidRPr="00A62304">
        <w:rPr>
          <w:rFonts w:ascii="Arial" w:hAnsi="Arial" w:cs="Arial"/>
          <w:sz w:val="20"/>
          <w:szCs w:val="20"/>
        </w:rPr>
        <w:t>, .</w:t>
      </w:r>
      <w:proofErr w:type="spellStart"/>
      <w:r w:rsidRPr="00A62304">
        <w:rPr>
          <w:rFonts w:ascii="Arial" w:hAnsi="Arial" w:cs="Arial"/>
          <w:sz w:val="20"/>
          <w:szCs w:val="20"/>
        </w:rPr>
        <w:t>odt</w:t>
      </w:r>
      <w:proofErr w:type="spellEnd"/>
      <w:r w:rsidRPr="00A62304">
        <w:rPr>
          <w:rFonts w:ascii="Arial" w:hAnsi="Arial" w:cs="Arial"/>
          <w:sz w:val="20"/>
          <w:szCs w:val="20"/>
        </w:rPr>
        <w:t xml:space="preserve"> i opatrzona kwalifikowanym podpisem elektronicznym, podpisem zaufanym lub podpisem osobistym. Sposób zaszyfrowania oferty opisany został w Instrukcji użytkownika dostępnej na </w:t>
      </w:r>
      <w:proofErr w:type="spellStart"/>
      <w:r w:rsidRPr="00A62304">
        <w:rPr>
          <w:rFonts w:ascii="Arial" w:hAnsi="Arial" w:cs="Arial"/>
          <w:sz w:val="20"/>
          <w:szCs w:val="20"/>
        </w:rPr>
        <w:t>miniPortalu</w:t>
      </w:r>
      <w:proofErr w:type="spellEnd"/>
      <w:r w:rsidRPr="00A62304">
        <w:rPr>
          <w:rFonts w:ascii="Arial" w:hAnsi="Arial" w:cs="Arial"/>
          <w:sz w:val="20"/>
          <w:szCs w:val="20"/>
        </w:rPr>
        <w:t xml:space="preserve">. </w:t>
      </w:r>
      <w:r w:rsidRPr="00A62304">
        <w:rPr>
          <w:rFonts w:ascii="Arial" w:hAnsi="Arial" w:cs="Arial"/>
          <w:sz w:val="20"/>
          <w:szCs w:val="20"/>
          <w:lang w:eastAsia="x-none"/>
        </w:rPr>
        <w:t xml:space="preserve">Zamawiający zaleca </w:t>
      </w:r>
      <w:r w:rsidRPr="00A62304">
        <w:rPr>
          <w:rFonts w:ascii="Arial" w:hAnsi="Arial" w:cs="Arial"/>
          <w:sz w:val="20"/>
          <w:szCs w:val="20"/>
        </w:rPr>
        <w:t>formaty archiwów .zip, .7z, .</w:t>
      </w:r>
      <w:proofErr w:type="spellStart"/>
      <w:r w:rsidRPr="00A62304">
        <w:rPr>
          <w:rFonts w:ascii="Arial" w:hAnsi="Arial" w:cs="Arial"/>
          <w:sz w:val="20"/>
          <w:szCs w:val="20"/>
        </w:rPr>
        <w:t>rar</w:t>
      </w:r>
      <w:proofErr w:type="spellEnd"/>
      <w:r w:rsidRPr="00A62304">
        <w:rPr>
          <w:rFonts w:ascii="Arial" w:hAnsi="Arial" w:cs="Arial"/>
          <w:sz w:val="20"/>
          <w:szCs w:val="20"/>
        </w:rPr>
        <w:t xml:space="preserve"> i inne, pod warunkiem możliwości ich otwarcia programem 7 Zip</w:t>
      </w:r>
    </w:p>
    <w:p w14:paraId="3806281E" w14:textId="77777777" w:rsidR="007B046A" w:rsidRPr="00A62304" w:rsidRDefault="007B046A" w:rsidP="005C2D16">
      <w:pPr>
        <w:numPr>
          <w:ilvl w:val="0"/>
          <w:numId w:val="4"/>
        </w:numPr>
        <w:spacing w:line="360" w:lineRule="auto"/>
        <w:contextualSpacing/>
        <w:rPr>
          <w:rFonts w:ascii="Arial" w:hAnsi="Arial" w:cs="Arial"/>
          <w:sz w:val="20"/>
          <w:szCs w:val="20"/>
        </w:rPr>
      </w:pPr>
      <w:r w:rsidRPr="00A62304">
        <w:rPr>
          <w:rFonts w:ascii="Arial" w:hAnsi="Arial" w:cs="Arial"/>
          <w:sz w:val="20"/>
          <w:szCs w:val="20"/>
        </w:rPr>
        <w:t>Do przygotowania oferty konieczne jest posiadanie przez osobę upoważnioną do reprezentowania Wykonawcy kwalifikowanego podpisu elektronicznego, podpisu osobistego lub podpisu zaufanego.</w:t>
      </w:r>
    </w:p>
    <w:p w14:paraId="5F3DD0A0" w14:textId="77777777" w:rsidR="007B046A" w:rsidRPr="00A62304" w:rsidRDefault="007B046A" w:rsidP="00DF6A1C">
      <w:pPr>
        <w:spacing w:line="360" w:lineRule="auto"/>
        <w:ind w:left="643"/>
        <w:contextualSpacing/>
        <w:rPr>
          <w:rFonts w:ascii="Arial" w:hAnsi="Arial" w:cs="Arial"/>
          <w:sz w:val="20"/>
          <w:szCs w:val="20"/>
        </w:rPr>
      </w:pPr>
    </w:p>
    <w:p w14:paraId="61798023" w14:textId="77777777" w:rsidR="007B046A" w:rsidRPr="00A62304" w:rsidRDefault="007B046A" w:rsidP="005C2D16">
      <w:pPr>
        <w:numPr>
          <w:ilvl w:val="0"/>
          <w:numId w:val="4"/>
        </w:numPr>
        <w:spacing w:line="360" w:lineRule="auto"/>
        <w:ind w:left="644"/>
        <w:contextualSpacing/>
        <w:rPr>
          <w:rFonts w:ascii="Arial" w:hAnsi="Arial" w:cs="Arial"/>
          <w:b/>
          <w:sz w:val="20"/>
          <w:szCs w:val="20"/>
        </w:rPr>
      </w:pPr>
      <w:r w:rsidRPr="00A62304">
        <w:rPr>
          <w:rFonts w:ascii="Arial" w:hAnsi="Arial" w:cs="Arial"/>
          <w:b/>
          <w:sz w:val="20"/>
          <w:szCs w:val="20"/>
        </w:rPr>
        <w:t>Oferta musi zawierać:</w:t>
      </w:r>
    </w:p>
    <w:p w14:paraId="0D359BC7" w14:textId="77777777" w:rsidR="007B046A" w:rsidRPr="00A62304" w:rsidRDefault="007B046A" w:rsidP="005C2D16">
      <w:pPr>
        <w:pStyle w:val="Akapitzlist"/>
        <w:numPr>
          <w:ilvl w:val="1"/>
          <w:numId w:val="4"/>
        </w:numPr>
        <w:spacing w:line="360" w:lineRule="auto"/>
        <w:rPr>
          <w:rFonts w:ascii="Arial" w:hAnsi="Arial" w:cs="Arial"/>
          <w:sz w:val="20"/>
          <w:szCs w:val="20"/>
        </w:rPr>
      </w:pPr>
      <w:r w:rsidRPr="00A62304">
        <w:rPr>
          <w:rFonts w:ascii="Arial" w:hAnsi="Arial" w:cs="Arial"/>
          <w:b/>
          <w:bCs/>
          <w:sz w:val="20"/>
          <w:szCs w:val="20"/>
        </w:rPr>
        <w:lastRenderedPageBreak/>
        <w:t>wypełniony</w:t>
      </w:r>
      <w:r w:rsidRPr="00A62304">
        <w:rPr>
          <w:rFonts w:ascii="Arial" w:hAnsi="Arial" w:cs="Arial"/>
          <w:bCs/>
          <w:sz w:val="20"/>
          <w:szCs w:val="20"/>
        </w:rPr>
        <w:t xml:space="preserve"> </w:t>
      </w:r>
      <w:r w:rsidRPr="00A62304">
        <w:rPr>
          <w:rFonts w:ascii="Arial" w:hAnsi="Arial" w:cs="Arial"/>
          <w:b/>
          <w:bCs/>
          <w:sz w:val="20"/>
          <w:szCs w:val="20"/>
        </w:rPr>
        <w:t>Formularz oferty</w:t>
      </w:r>
      <w:r w:rsidRPr="00A62304">
        <w:rPr>
          <w:rFonts w:ascii="Arial" w:hAnsi="Arial" w:cs="Arial"/>
          <w:bCs/>
          <w:sz w:val="20"/>
          <w:szCs w:val="20"/>
        </w:rPr>
        <w:t xml:space="preserve"> podpisany kwalifikowanym podpisem elektronicznym</w:t>
      </w:r>
      <w:r w:rsidRPr="00A62304">
        <w:rPr>
          <w:rFonts w:ascii="Arial" w:hAnsi="Arial" w:cs="Arial"/>
          <w:sz w:val="20"/>
          <w:szCs w:val="20"/>
        </w:rPr>
        <w:t xml:space="preserve"> lub podpisem zaufanym lub podpisem osobistym zawierający wszelkie informacje zawarte we wzorze stanowiącym załącznik nr </w:t>
      </w:r>
      <w:r w:rsidR="003155A3" w:rsidRPr="00A62304">
        <w:rPr>
          <w:rFonts w:ascii="Arial" w:hAnsi="Arial" w:cs="Arial"/>
          <w:sz w:val="20"/>
          <w:szCs w:val="20"/>
        </w:rPr>
        <w:t>1</w:t>
      </w:r>
      <w:r w:rsidRPr="00A62304">
        <w:rPr>
          <w:rFonts w:ascii="Arial" w:hAnsi="Arial" w:cs="Arial"/>
          <w:sz w:val="20"/>
          <w:szCs w:val="20"/>
        </w:rPr>
        <w:t xml:space="preserve"> do SWZ;</w:t>
      </w:r>
    </w:p>
    <w:p w14:paraId="2FF61C6C" w14:textId="675DEE58" w:rsidR="000B04F1" w:rsidRPr="00A62304" w:rsidRDefault="007B046A" w:rsidP="005C2D16">
      <w:pPr>
        <w:pStyle w:val="Akapitzlist"/>
        <w:numPr>
          <w:ilvl w:val="1"/>
          <w:numId w:val="4"/>
        </w:numPr>
        <w:spacing w:line="360" w:lineRule="auto"/>
        <w:rPr>
          <w:rFonts w:ascii="Arial" w:hAnsi="Arial" w:cs="Arial"/>
          <w:b/>
          <w:bCs/>
          <w:sz w:val="20"/>
          <w:szCs w:val="20"/>
        </w:rPr>
      </w:pPr>
      <w:r w:rsidRPr="00A62304">
        <w:rPr>
          <w:rFonts w:ascii="Arial" w:eastAsia="Times New Roman" w:hAnsi="Arial" w:cs="Arial"/>
          <w:b/>
          <w:bCs/>
          <w:sz w:val="20"/>
          <w:szCs w:val="20"/>
        </w:rPr>
        <w:t>oświadczenie o spełnianiu warunków udziału w postępowaniu i niepodleganiu wykluczeniu z postępowania</w:t>
      </w:r>
      <w:r w:rsidRPr="00A62304">
        <w:rPr>
          <w:rFonts w:ascii="Arial" w:eastAsia="Times New Roman" w:hAnsi="Arial" w:cs="Arial"/>
          <w:b/>
          <w:sz w:val="20"/>
          <w:szCs w:val="20"/>
        </w:rPr>
        <w:t xml:space="preserve"> </w:t>
      </w:r>
      <w:r w:rsidRPr="00A62304">
        <w:rPr>
          <w:rFonts w:ascii="Arial" w:eastAsia="Times New Roman" w:hAnsi="Arial" w:cs="Arial"/>
          <w:sz w:val="20"/>
          <w:szCs w:val="20"/>
        </w:rPr>
        <w:t xml:space="preserve">- sporządzone według wzoru stanowiącego załącznik nr </w:t>
      </w:r>
      <w:r w:rsidR="003155A3" w:rsidRPr="00A62304">
        <w:rPr>
          <w:rFonts w:ascii="Arial" w:eastAsia="Times New Roman" w:hAnsi="Arial" w:cs="Arial"/>
          <w:sz w:val="20"/>
          <w:szCs w:val="20"/>
        </w:rPr>
        <w:t>2</w:t>
      </w:r>
      <w:r w:rsidRPr="00A62304">
        <w:rPr>
          <w:rFonts w:ascii="Arial" w:eastAsia="Times New Roman" w:hAnsi="Arial" w:cs="Arial"/>
          <w:sz w:val="20"/>
          <w:szCs w:val="20"/>
        </w:rPr>
        <w:t xml:space="preserve">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3F3B297F" w14:textId="413462F9" w:rsidR="007B046A" w:rsidRPr="00A62304" w:rsidRDefault="007B046A" w:rsidP="005C2D16">
      <w:pPr>
        <w:pStyle w:val="Akapitzlist"/>
        <w:numPr>
          <w:ilvl w:val="1"/>
          <w:numId w:val="4"/>
        </w:numPr>
        <w:spacing w:line="360" w:lineRule="auto"/>
        <w:rPr>
          <w:rFonts w:ascii="Arial" w:hAnsi="Arial" w:cs="Arial"/>
          <w:sz w:val="20"/>
          <w:szCs w:val="20"/>
        </w:rPr>
      </w:pPr>
      <w:r w:rsidRPr="00A62304">
        <w:rPr>
          <w:rFonts w:ascii="Arial" w:hAnsi="Arial" w:cs="Arial"/>
          <w:b/>
          <w:sz w:val="20"/>
          <w:szCs w:val="20"/>
        </w:rPr>
        <w:t>Pełnomocnictwo</w:t>
      </w:r>
      <w:r w:rsidRPr="00A62304">
        <w:rPr>
          <w:rFonts w:ascii="Arial" w:hAnsi="Arial" w:cs="Arial"/>
          <w:sz w:val="20"/>
          <w:szCs w:val="20"/>
        </w:rPr>
        <w:t xml:space="preserve"> upoważniające do złożenia oferty, o ile ofertę składa pełnomocnik;</w:t>
      </w:r>
      <w:r w:rsidR="00E039CA" w:rsidRPr="00E039CA">
        <w:t xml:space="preserve"> </w:t>
      </w:r>
      <w:r w:rsidR="00E039CA" w:rsidRPr="00E039CA">
        <w:rPr>
          <w:rFonts w:ascii="Arial" w:hAnsi="Arial" w:cs="Arial"/>
          <w:sz w:val="20"/>
          <w:szCs w:val="20"/>
        </w:rPr>
        <w:t>(jeśli zachodzi)</w:t>
      </w:r>
    </w:p>
    <w:p w14:paraId="5BB3B571" w14:textId="2969C843" w:rsidR="007B046A" w:rsidRPr="00A62304" w:rsidRDefault="007B046A" w:rsidP="005C2D16">
      <w:pPr>
        <w:pStyle w:val="Akapitzlist"/>
        <w:numPr>
          <w:ilvl w:val="1"/>
          <w:numId w:val="4"/>
        </w:numPr>
        <w:spacing w:line="360" w:lineRule="auto"/>
        <w:rPr>
          <w:rFonts w:ascii="Arial" w:hAnsi="Arial" w:cs="Arial"/>
          <w:sz w:val="20"/>
          <w:szCs w:val="20"/>
        </w:rPr>
      </w:pPr>
      <w:r w:rsidRPr="00A62304">
        <w:rPr>
          <w:rFonts w:ascii="Arial" w:hAnsi="Arial" w:cs="Arial"/>
          <w:b/>
          <w:sz w:val="20"/>
          <w:szCs w:val="20"/>
        </w:rPr>
        <w:t>Pełnomocnictwo</w:t>
      </w:r>
      <w:r w:rsidRPr="00A62304">
        <w:rPr>
          <w:rFonts w:ascii="Arial" w:hAnsi="Arial" w:cs="Arial"/>
          <w:sz w:val="20"/>
          <w:szCs w:val="20"/>
        </w:rPr>
        <w:t xml:space="preserve"> dla pełnomocnika do reprezentowania w postępowaniu Wykonawców wspólnie ubiegających się o udzielenie zamówienia – dotyczy ofert składanych przez wykonawców wspólnie ubiegających się o udzielenie zamówienia;</w:t>
      </w:r>
      <w:r w:rsidR="00E039CA" w:rsidRPr="00E039CA">
        <w:rPr>
          <w:rFonts w:ascii="Arial" w:hAnsi="Arial" w:cs="Arial"/>
          <w:sz w:val="20"/>
          <w:szCs w:val="20"/>
        </w:rPr>
        <w:t xml:space="preserve"> </w:t>
      </w:r>
      <w:r w:rsidR="00E039CA">
        <w:rPr>
          <w:rFonts w:ascii="Arial" w:hAnsi="Arial" w:cs="Arial"/>
          <w:sz w:val="20"/>
          <w:szCs w:val="20"/>
        </w:rPr>
        <w:t>(jeśli zachodzi)</w:t>
      </w:r>
    </w:p>
    <w:p w14:paraId="184494C2" w14:textId="37D824AE" w:rsidR="007B046A" w:rsidRPr="00A62304" w:rsidRDefault="007B046A" w:rsidP="005C2D16">
      <w:pPr>
        <w:pStyle w:val="Akapitzlist"/>
        <w:numPr>
          <w:ilvl w:val="1"/>
          <w:numId w:val="4"/>
        </w:numPr>
        <w:spacing w:line="360" w:lineRule="auto"/>
        <w:rPr>
          <w:rFonts w:ascii="Arial" w:hAnsi="Arial" w:cs="Arial"/>
          <w:sz w:val="20"/>
          <w:szCs w:val="20"/>
        </w:rPr>
      </w:pPr>
      <w:r w:rsidRPr="00A62304">
        <w:rPr>
          <w:rFonts w:ascii="Arial" w:hAnsi="Arial" w:cs="Arial"/>
          <w:b/>
          <w:sz w:val="20"/>
          <w:szCs w:val="20"/>
        </w:rPr>
        <w:t>Oświadczenie</w:t>
      </w:r>
      <w:r w:rsidRPr="00A62304">
        <w:rPr>
          <w:rFonts w:ascii="Arial" w:hAnsi="Arial" w:cs="Arial"/>
          <w:sz w:val="20"/>
          <w:szCs w:val="20"/>
        </w:rPr>
        <w:t xml:space="preserve"> podmiotu udostępniającego zasoby dotyczące udostępnienia zasobów</w:t>
      </w:r>
      <w:r w:rsidR="007C18A7">
        <w:rPr>
          <w:rFonts w:ascii="Arial" w:hAnsi="Arial" w:cs="Arial"/>
          <w:sz w:val="20"/>
          <w:szCs w:val="20"/>
        </w:rPr>
        <w:t xml:space="preserve"> </w:t>
      </w:r>
      <w:bookmarkStart w:id="5" w:name="_Hlk80696168"/>
      <w:r w:rsidR="007C18A7">
        <w:rPr>
          <w:rFonts w:ascii="Arial" w:hAnsi="Arial" w:cs="Arial"/>
          <w:sz w:val="20"/>
          <w:szCs w:val="20"/>
        </w:rPr>
        <w:t>(jeśli zachodzi)</w:t>
      </w:r>
      <w:bookmarkEnd w:id="5"/>
    </w:p>
    <w:p w14:paraId="1A0B8EC0" w14:textId="77777777" w:rsidR="007B046A" w:rsidRPr="00A62304" w:rsidRDefault="007B046A" w:rsidP="005C2D16">
      <w:pPr>
        <w:numPr>
          <w:ilvl w:val="0"/>
          <w:numId w:val="4"/>
        </w:numPr>
        <w:spacing w:after="0" w:line="360" w:lineRule="auto"/>
        <w:ind w:left="644"/>
        <w:contextualSpacing/>
        <w:rPr>
          <w:rFonts w:ascii="Arial" w:hAnsi="Arial" w:cs="Arial"/>
          <w:b/>
          <w:sz w:val="20"/>
          <w:szCs w:val="20"/>
        </w:rPr>
      </w:pPr>
      <w:r w:rsidRPr="00A62304">
        <w:rPr>
          <w:rFonts w:ascii="Arial" w:hAnsi="Arial" w:cs="Arial"/>
          <w:b/>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A62304">
        <w:rPr>
          <w:rFonts w:ascii="Arial" w:hAnsi="Arial" w:cs="Arial"/>
          <w:b/>
          <w:sz w:val="20"/>
          <w:szCs w:val="20"/>
          <w:u w:val="single"/>
        </w:rPr>
        <w:t>każdej z zastrzeżonych informacji</w:t>
      </w:r>
      <w:r w:rsidRPr="00A62304">
        <w:rPr>
          <w:rFonts w:ascii="Arial" w:hAnsi="Arial" w:cs="Arial"/>
          <w:b/>
          <w:sz w:val="20"/>
          <w:szCs w:val="20"/>
        </w:rPr>
        <w:t xml:space="preserve"> Wykonawca jest zobowiązany wykazać, że:</w:t>
      </w:r>
    </w:p>
    <w:p w14:paraId="48701F09" w14:textId="77777777" w:rsidR="007B046A" w:rsidRPr="00A62304" w:rsidRDefault="007B046A" w:rsidP="005C2D16">
      <w:pPr>
        <w:numPr>
          <w:ilvl w:val="0"/>
          <w:numId w:val="22"/>
        </w:numPr>
        <w:spacing w:after="0" w:line="360" w:lineRule="auto"/>
        <w:contextualSpacing/>
        <w:rPr>
          <w:rFonts w:ascii="Arial" w:hAnsi="Arial" w:cs="Arial"/>
          <w:b/>
          <w:sz w:val="20"/>
          <w:szCs w:val="20"/>
        </w:rPr>
      </w:pPr>
      <w:r w:rsidRPr="00A62304">
        <w:rPr>
          <w:rFonts w:ascii="Arial" w:hAnsi="Arial" w:cs="Arial"/>
          <w:b/>
          <w:sz w:val="20"/>
          <w:szCs w:val="20"/>
        </w:rPr>
        <w:t xml:space="preserve">informacja ma charakter techniczny, technologiczny, organizacyjny przedsiębiorstwa lub inny posiadający wartość gospodarczą, </w:t>
      </w:r>
    </w:p>
    <w:p w14:paraId="10637A75" w14:textId="77777777" w:rsidR="007B046A" w:rsidRPr="00A62304" w:rsidRDefault="007B046A" w:rsidP="005C2D16">
      <w:pPr>
        <w:numPr>
          <w:ilvl w:val="0"/>
          <w:numId w:val="22"/>
        </w:numPr>
        <w:spacing w:after="0" w:line="360" w:lineRule="auto"/>
        <w:contextualSpacing/>
        <w:rPr>
          <w:rFonts w:ascii="Arial" w:hAnsi="Arial" w:cs="Arial"/>
          <w:b/>
          <w:sz w:val="20"/>
          <w:szCs w:val="20"/>
        </w:rPr>
      </w:pPr>
      <w:r w:rsidRPr="00A62304">
        <w:rPr>
          <w:rFonts w:ascii="Arial" w:hAnsi="Arial" w:cs="Arial"/>
          <w:b/>
          <w:sz w:val="20"/>
          <w:szCs w:val="20"/>
        </w:rPr>
        <w:t>informacja jako całość lub w szczególnym zestawieniu i zbiorze ich elementów nie jest powszechnie znana osobom zwykle zajmującym się tym rodzajem informacji albo nie jest łatwo dostępna dla takich osób,</w:t>
      </w:r>
    </w:p>
    <w:p w14:paraId="535D9A58" w14:textId="77777777" w:rsidR="007B046A" w:rsidRPr="00A62304" w:rsidRDefault="007B046A" w:rsidP="005C2D16">
      <w:pPr>
        <w:numPr>
          <w:ilvl w:val="0"/>
          <w:numId w:val="22"/>
        </w:numPr>
        <w:spacing w:after="0" w:line="360" w:lineRule="auto"/>
        <w:contextualSpacing/>
        <w:rPr>
          <w:rFonts w:ascii="Arial" w:hAnsi="Arial" w:cs="Arial"/>
          <w:b/>
          <w:sz w:val="20"/>
          <w:szCs w:val="20"/>
        </w:rPr>
      </w:pPr>
      <w:r w:rsidRPr="00A62304">
        <w:rPr>
          <w:rFonts w:ascii="Arial" w:hAnsi="Arial" w:cs="Arial"/>
          <w:b/>
          <w:sz w:val="20"/>
          <w:szCs w:val="20"/>
        </w:rPr>
        <w:t>jest uprawniony do korzystania z informacji lub rozporządzania nimi podjął, przy zachowaniu należytej staranności, działania w celu utrzymania ich w poufności.</w:t>
      </w:r>
    </w:p>
    <w:p w14:paraId="48F6F284" w14:textId="77777777" w:rsidR="007B046A" w:rsidRPr="00A62304" w:rsidRDefault="007B046A" w:rsidP="005C2D16">
      <w:pPr>
        <w:pStyle w:val="Akapitzlist"/>
        <w:numPr>
          <w:ilvl w:val="0"/>
          <w:numId w:val="4"/>
        </w:numPr>
        <w:spacing w:after="0" w:line="360" w:lineRule="auto"/>
        <w:rPr>
          <w:rFonts w:ascii="Arial" w:hAnsi="Arial" w:cs="Arial"/>
          <w:sz w:val="20"/>
          <w:szCs w:val="20"/>
        </w:rPr>
      </w:pPr>
      <w:r w:rsidRPr="00A62304">
        <w:rPr>
          <w:rFonts w:ascii="Arial" w:hAnsi="Arial" w:cs="Arial"/>
          <w:sz w:val="20"/>
          <w:szCs w:val="20"/>
        </w:rPr>
        <w:t xml:space="preserve">Zamawiający oceni, czy zastrzeżone przez Wykonawcę informacje stanowią tajemnicę przedsiębiorstwa (w rozumieniu przepisów o zwalczaniu nieuczciwej konkurencji, lub są jawne na podstawie przepisów ustawy </w:t>
      </w:r>
      <w:proofErr w:type="spellStart"/>
      <w:r w:rsidRPr="00A62304">
        <w:rPr>
          <w:rFonts w:ascii="Arial" w:hAnsi="Arial" w:cs="Arial"/>
          <w:sz w:val="20"/>
          <w:szCs w:val="20"/>
        </w:rPr>
        <w:t>pzp</w:t>
      </w:r>
      <w:proofErr w:type="spellEnd"/>
      <w:r w:rsidRPr="00A62304">
        <w:rPr>
          <w:rFonts w:ascii="Arial" w:hAnsi="Arial" w:cs="Arial"/>
          <w:sz w:val="20"/>
          <w:szCs w:val="20"/>
        </w:rPr>
        <w:t xml:space="preserve"> lub odrębnych przepisów) w oparciu o konkretny stan faktyczny. Zamawiający informuje, że badając zasadność zastrzeżenia konkretnej informacji </w:t>
      </w:r>
      <w:r w:rsidRPr="00A62304">
        <w:rPr>
          <w:rFonts w:ascii="Arial" w:hAnsi="Arial" w:cs="Arial"/>
          <w:sz w:val="20"/>
          <w:szCs w:val="20"/>
        </w:rPr>
        <w:lastRenderedPageBreak/>
        <w:t>nie będzie brał pod uwagę cytowanych przez Wykonawcę ogólnych wyroków czy dowodzenia, że niezbędnym działaniem podjętym w celu nieujawnienia informacji do wiadomości publicznej jest fakt, że Wykonawca zastrzegł ją w ofercie.</w:t>
      </w:r>
    </w:p>
    <w:p w14:paraId="44C295E8" w14:textId="77777777" w:rsidR="007B046A" w:rsidRPr="00A62304" w:rsidRDefault="007B046A" w:rsidP="005C2D16">
      <w:pPr>
        <w:pStyle w:val="Akapitzlist"/>
        <w:numPr>
          <w:ilvl w:val="0"/>
          <w:numId w:val="4"/>
        </w:numPr>
        <w:spacing w:after="0" w:line="360" w:lineRule="auto"/>
        <w:rPr>
          <w:rFonts w:ascii="Arial" w:hAnsi="Arial" w:cs="Arial"/>
          <w:sz w:val="20"/>
          <w:szCs w:val="20"/>
        </w:rPr>
      </w:pPr>
      <w:r w:rsidRPr="00A62304">
        <w:rPr>
          <w:rFonts w:ascii="Arial" w:hAnsi="Arial" w:cs="Arial"/>
          <w:sz w:val="20"/>
          <w:szCs w:val="20"/>
        </w:rPr>
        <w:t xml:space="preserve">Do przygotowania oferty zaleca się wykorzystanie Formularza Oferty, którego wzór stanowi Załącznik nr </w:t>
      </w:r>
      <w:r w:rsidR="003155A3" w:rsidRPr="00A62304">
        <w:rPr>
          <w:rFonts w:ascii="Arial" w:hAnsi="Arial" w:cs="Arial"/>
          <w:sz w:val="20"/>
          <w:szCs w:val="20"/>
        </w:rPr>
        <w:t>1</w:t>
      </w:r>
      <w:r w:rsidRPr="00A62304">
        <w:rPr>
          <w:rFonts w:ascii="Arial" w:hAnsi="Arial" w:cs="Arial"/>
          <w:sz w:val="20"/>
          <w:szCs w:val="20"/>
        </w:rPr>
        <w:t xml:space="preserve"> do SWZ. W przypadku, gdy Wykonawca nie korzysta z przygotowanego przez Zamawiającego wzoru, w treści oferty należy zamieścić wszystkie informacje wymagane w Formularzu Ofertowym.  </w:t>
      </w:r>
    </w:p>
    <w:p w14:paraId="77FDCAF5" w14:textId="77777777" w:rsidR="007B046A" w:rsidRPr="00A62304" w:rsidRDefault="007B046A" w:rsidP="005C2D16">
      <w:pPr>
        <w:pStyle w:val="Akapitzlist"/>
        <w:numPr>
          <w:ilvl w:val="0"/>
          <w:numId w:val="4"/>
        </w:numPr>
        <w:spacing w:after="0" w:line="360" w:lineRule="auto"/>
        <w:rPr>
          <w:rFonts w:ascii="Arial" w:hAnsi="Arial" w:cs="Arial"/>
          <w:sz w:val="20"/>
          <w:szCs w:val="20"/>
        </w:rPr>
      </w:pPr>
      <w:r w:rsidRPr="00A62304">
        <w:rPr>
          <w:rFonts w:ascii="Arial" w:hAnsi="Arial" w:cs="Arial"/>
          <w:sz w:val="20"/>
          <w:szCs w:val="20"/>
        </w:rPr>
        <w:t xml:space="preserve">Oferta oraz oświadczenie o spełnieniu warunków udziału w postępowaniu i niepodleganiu wykluczeniu muszą być złożone w </w:t>
      </w:r>
      <w:r w:rsidR="00430109" w:rsidRPr="00A62304">
        <w:rPr>
          <w:rFonts w:ascii="Arial" w:hAnsi="Arial" w:cs="Arial"/>
          <w:sz w:val="20"/>
          <w:szCs w:val="20"/>
        </w:rPr>
        <w:t>formie elektronicznej lub postaci elektronicznej opatrzonej podpisem zaufanym lub podpisem osobistym)</w:t>
      </w:r>
      <w:r w:rsidRPr="00A62304">
        <w:rPr>
          <w:rFonts w:ascii="Arial" w:hAnsi="Arial" w:cs="Arial"/>
          <w:sz w:val="20"/>
          <w:szCs w:val="20"/>
        </w:rPr>
        <w:t>.</w:t>
      </w:r>
    </w:p>
    <w:p w14:paraId="5E600580" w14:textId="77777777" w:rsidR="007B046A" w:rsidRPr="00A62304" w:rsidRDefault="007B046A" w:rsidP="005C2D16">
      <w:pPr>
        <w:pStyle w:val="Akapitzlist"/>
        <w:numPr>
          <w:ilvl w:val="0"/>
          <w:numId w:val="4"/>
        </w:numPr>
        <w:spacing w:after="0" w:line="360" w:lineRule="auto"/>
        <w:ind w:left="641" w:hanging="357"/>
        <w:rPr>
          <w:rFonts w:ascii="Arial" w:hAnsi="Arial" w:cs="Arial"/>
          <w:sz w:val="20"/>
          <w:szCs w:val="20"/>
        </w:rPr>
      </w:pPr>
      <w:r w:rsidRPr="00A62304">
        <w:rPr>
          <w:rFonts w:ascii="Arial" w:hAnsi="Arial" w:cs="Arial"/>
          <w:sz w:val="20"/>
          <w:szCs w:val="20"/>
        </w:rPr>
        <w:t xml:space="preserve">Zamawiający zaleca ponumerowanie stron oferty. </w:t>
      </w:r>
    </w:p>
    <w:p w14:paraId="24BFD9F1" w14:textId="77777777" w:rsidR="007B046A" w:rsidRPr="00A62304" w:rsidRDefault="007B046A" w:rsidP="005C2D16">
      <w:pPr>
        <w:pStyle w:val="Akapitzlist"/>
        <w:numPr>
          <w:ilvl w:val="0"/>
          <w:numId w:val="4"/>
        </w:numPr>
        <w:spacing w:line="360" w:lineRule="auto"/>
        <w:rPr>
          <w:rFonts w:ascii="Arial" w:hAnsi="Arial" w:cs="Arial"/>
          <w:sz w:val="20"/>
          <w:szCs w:val="20"/>
        </w:rPr>
      </w:pPr>
      <w:r w:rsidRPr="00A62304">
        <w:rPr>
          <w:rFonts w:ascii="Arial" w:hAnsi="Arial" w:cs="Arial"/>
          <w:sz w:val="20"/>
          <w:szCs w:val="20"/>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F18AF3D" w14:textId="18E4A832" w:rsidR="007B046A" w:rsidRPr="00A62304" w:rsidRDefault="007B046A" w:rsidP="005C2D16">
      <w:pPr>
        <w:pStyle w:val="Akapitzlist"/>
        <w:numPr>
          <w:ilvl w:val="0"/>
          <w:numId w:val="4"/>
        </w:numPr>
        <w:spacing w:line="360" w:lineRule="auto"/>
        <w:rPr>
          <w:rFonts w:ascii="Arial" w:hAnsi="Arial" w:cs="Arial"/>
          <w:sz w:val="20"/>
          <w:szCs w:val="20"/>
        </w:rPr>
      </w:pPr>
      <w:r w:rsidRPr="00A62304">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r w:rsidR="002E3BC8" w:rsidRPr="00A62304">
        <w:rPr>
          <w:rFonts w:ascii="Arial" w:hAnsi="Arial" w:cs="Arial"/>
          <w:sz w:val="20"/>
          <w:szCs w:val="20"/>
        </w:rPr>
        <w:t>(Jeśli były wymagane)</w:t>
      </w:r>
    </w:p>
    <w:p w14:paraId="2107BC4F" w14:textId="77777777" w:rsidR="007B046A" w:rsidRPr="00A62304" w:rsidRDefault="00B3717B" w:rsidP="005C2D16">
      <w:pPr>
        <w:pStyle w:val="Akapitzlist"/>
        <w:numPr>
          <w:ilvl w:val="0"/>
          <w:numId w:val="4"/>
        </w:numPr>
        <w:spacing w:line="360" w:lineRule="auto"/>
        <w:rPr>
          <w:rFonts w:ascii="Arial" w:hAnsi="Arial" w:cs="Arial"/>
          <w:sz w:val="20"/>
          <w:szCs w:val="20"/>
        </w:rPr>
      </w:pPr>
      <w:r w:rsidRPr="00A62304">
        <w:rPr>
          <w:rFonts w:ascii="Arial" w:hAnsi="Arial" w:cs="Arial"/>
          <w:sz w:val="20"/>
          <w:szCs w:val="20"/>
        </w:rPr>
        <w:t>Postanowień ust. 11</w:t>
      </w:r>
      <w:r w:rsidR="007B046A" w:rsidRPr="00A62304">
        <w:rPr>
          <w:rFonts w:ascii="Arial" w:hAnsi="Arial" w:cs="Arial"/>
          <w:sz w:val="20"/>
          <w:szCs w:val="20"/>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0CFF3FF" w14:textId="77777777" w:rsidR="007B046A" w:rsidRPr="00A62304" w:rsidRDefault="007B046A" w:rsidP="005C2D16">
      <w:pPr>
        <w:pStyle w:val="Akapitzlist"/>
        <w:numPr>
          <w:ilvl w:val="0"/>
          <w:numId w:val="4"/>
        </w:numPr>
        <w:spacing w:after="0" w:line="360" w:lineRule="auto"/>
        <w:ind w:hanging="357"/>
        <w:rPr>
          <w:rFonts w:ascii="Arial" w:hAnsi="Arial" w:cs="Arial"/>
          <w:sz w:val="20"/>
          <w:szCs w:val="20"/>
        </w:rPr>
      </w:pPr>
      <w:r w:rsidRPr="00A62304">
        <w:rPr>
          <w:rFonts w:ascii="Arial" w:hAnsi="Arial" w:cs="Arial"/>
          <w:sz w:val="20"/>
          <w:szCs w:val="20"/>
        </w:rPr>
        <w:t xml:space="preserve">Podmiotowe środki dowodowe oraz inne dokumenty lub oświadczenia, sporządzone w języku obcym Wykonawca przekazuje wraz z tłumaczeniem na język polski. </w:t>
      </w:r>
    </w:p>
    <w:p w14:paraId="04D05A8D" w14:textId="77777777" w:rsidR="007B046A" w:rsidRPr="00A62304" w:rsidRDefault="007B046A" w:rsidP="005C2D16">
      <w:pPr>
        <w:numPr>
          <w:ilvl w:val="0"/>
          <w:numId w:val="4"/>
        </w:numPr>
        <w:spacing w:after="0" w:line="360" w:lineRule="auto"/>
        <w:ind w:left="644" w:hanging="357"/>
        <w:contextualSpacing/>
        <w:rPr>
          <w:rFonts w:ascii="Arial" w:hAnsi="Arial" w:cs="Arial"/>
          <w:sz w:val="20"/>
          <w:szCs w:val="20"/>
        </w:rPr>
      </w:pPr>
      <w:r w:rsidRPr="00A62304">
        <w:rPr>
          <w:rFonts w:ascii="Arial" w:hAnsi="Arial" w:cs="Arial"/>
          <w:sz w:val="20"/>
          <w:szCs w:val="20"/>
        </w:rPr>
        <w:t>W przypadku gdy podmiotowe środki dowodowe, przedmiotowe środki dowodowe, inne dokumenty, w tym dokumenty, o których mowa w art. 94 ust. 2 ustawy</w:t>
      </w:r>
      <w:r w:rsidR="00B3717B" w:rsidRPr="00A62304">
        <w:rPr>
          <w:rFonts w:ascii="Arial" w:hAnsi="Arial" w:cs="Arial"/>
          <w:sz w:val="20"/>
          <w:szCs w:val="20"/>
        </w:rPr>
        <w:t xml:space="preserve"> </w:t>
      </w:r>
      <w:proofErr w:type="spellStart"/>
      <w:r w:rsidR="00B3717B" w:rsidRPr="00A62304">
        <w:rPr>
          <w:rFonts w:ascii="Arial" w:hAnsi="Arial" w:cs="Arial"/>
          <w:sz w:val="20"/>
          <w:szCs w:val="20"/>
        </w:rPr>
        <w:t>pzp</w:t>
      </w:r>
      <w:proofErr w:type="spellEnd"/>
      <w:r w:rsidRPr="00A62304">
        <w:rPr>
          <w:rFonts w:ascii="Arial" w:hAnsi="Arial" w:cs="Arial"/>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00B3717B" w:rsidRPr="00A62304">
        <w:rPr>
          <w:rFonts w:ascii="Arial" w:hAnsi="Arial" w:cs="Arial"/>
          <w:sz w:val="20"/>
          <w:szCs w:val="20"/>
        </w:rPr>
        <w:t>pzp</w:t>
      </w:r>
      <w:proofErr w:type="spellEnd"/>
      <w:r w:rsidR="00B3717B" w:rsidRPr="00A62304">
        <w:rPr>
          <w:rFonts w:ascii="Arial" w:hAnsi="Arial" w:cs="Arial"/>
          <w:sz w:val="20"/>
          <w:szCs w:val="20"/>
        </w:rPr>
        <w:t xml:space="preserve"> </w:t>
      </w:r>
      <w:r w:rsidRPr="00A62304">
        <w:rPr>
          <w:rFonts w:ascii="Arial" w:hAnsi="Arial" w:cs="Arial"/>
          <w:sz w:val="20"/>
          <w:szCs w:val="20"/>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82E8FB1" w14:textId="77777777" w:rsidR="007B046A" w:rsidRPr="00A62304" w:rsidRDefault="007B046A" w:rsidP="005C2D16">
      <w:pPr>
        <w:numPr>
          <w:ilvl w:val="0"/>
          <w:numId w:val="4"/>
        </w:numPr>
        <w:spacing w:line="360" w:lineRule="auto"/>
        <w:ind w:left="644"/>
        <w:contextualSpacing/>
        <w:rPr>
          <w:rFonts w:ascii="Arial" w:hAnsi="Arial" w:cs="Arial"/>
          <w:sz w:val="20"/>
          <w:szCs w:val="20"/>
        </w:rPr>
      </w:pPr>
      <w:r w:rsidRPr="00A62304">
        <w:rPr>
          <w:rFonts w:ascii="Arial" w:hAnsi="Arial" w:cs="Arial"/>
          <w:sz w:val="20"/>
          <w:szCs w:val="20"/>
        </w:rPr>
        <w:t xml:space="preserve">W przypadku gdy dokumenty, o których mowa w pkt. 14 zostały wystawione przez upoważnione podmioty jako dokument w postaci papierowej, przekazuje się cyfrowe </w:t>
      </w:r>
      <w:r w:rsidRPr="00A62304">
        <w:rPr>
          <w:rFonts w:ascii="Arial" w:hAnsi="Arial" w:cs="Arial"/>
          <w:sz w:val="20"/>
          <w:szCs w:val="20"/>
        </w:rPr>
        <w:lastRenderedPageBreak/>
        <w:t>odwzorowanie tego dokumentu (elektroniczna kopię dokumentu) opatrzone kwalifikowanym podpisem elektronicznym, podpisem zaufanym lub podpisem osobistym, poświadczające zgodność cyfrowego odwzorowania z dokumentem w postaci papierowej.</w:t>
      </w:r>
    </w:p>
    <w:p w14:paraId="3D4B432E" w14:textId="77777777" w:rsidR="007B046A" w:rsidRPr="00A62304" w:rsidRDefault="007B046A" w:rsidP="005C2D16">
      <w:pPr>
        <w:numPr>
          <w:ilvl w:val="0"/>
          <w:numId w:val="4"/>
        </w:numPr>
        <w:spacing w:line="360" w:lineRule="auto"/>
        <w:ind w:left="644"/>
        <w:contextualSpacing/>
        <w:rPr>
          <w:rFonts w:ascii="Arial" w:hAnsi="Arial" w:cs="Arial"/>
          <w:vanish/>
          <w:sz w:val="20"/>
          <w:szCs w:val="20"/>
        </w:rPr>
      </w:pPr>
      <w:r w:rsidRPr="00A62304">
        <w:rPr>
          <w:rFonts w:ascii="Arial" w:hAnsi="Arial" w:cs="Arial"/>
          <w:sz w:val="20"/>
          <w:szCs w:val="20"/>
        </w:rPr>
        <w:t>Poświadczenia zgodności cyfrowego odwzorowania z dokumentem w postaci papierowej, o którym mowa w pkt 15, może dokonać notariusz lub w przypadku:</w:t>
      </w:r>
      <w:r w:rsidRPr="00A62304">
        <w:rPr>
          <w:rFonts w:ascii="Arial" w:hAnsi="Arial" w:cs="Arial"/>
          <w:vanish/>
          <w:sz w:val="20"/>
          <w:szCs w:val="20"/>
        </w:rPr>
        <w:t xml:space="preserve"> </w:t>
      </w:r>
    </w:p>
    <w:p w14:paraId="0B5D194D" w14:textId="77777777" w:rsidR="007B046A" w:rsidRPr="00A62304" w:rsidRDefault="007B046A" w:rsidP="005C2D16">
      <w:pPr>
        <w:numPr>
          <w:ilvl w:val="0"/>
          <w:numId w:val="21"/>
        </w:numPr>
        <w:spacing w:line="360" w:lineRule="auto"/>
        <w:contextualSpacing/>
        <w:rPr>
          <w:rFonts w:ascii="Arial" w:hAnsi="Arial" w:cs="Arial"/>
          <w:vanish/>
          <w:sz w:val="20"/>
          <w:szCs w:val="20"/>
        </w:rPr>
      </w:pPr>
    </w:p>
    <w:p w14:paraId="0DA04D6E" w14:textId="77777777" w:rsidR="007B046A" w:rsidRPr="00A62304" w:rsidRDefault="007B046A" w:rsidP="005C2D16">
      <w:pPr>
        <w:numPr>
          <w:ilvl w:val="0"/>
          <w:numId w:val="21"/>
        </w:numPr>
        <w:spacing w:line="360" w:lineRule="auto"/>
        <w:contextualSpacing/>
        <w:rPr>
          <w:rFonts w:ascii="Arial" w:hAnsi="Arial" w:cs="Arial"/>
          <w:vanish/>
          <w:sz w:val="20"/>
          <w:szCs w:val="20"/>
        </w:rPr>
      </w:pPr>
    </w:p>
    <w:p w14:paraId="59C7401D" w14:textId="77777777" w:rsidR="007B046A" w:rsidRPr="00A62304" w:rsidRDefault="007B046A" w:rsidP="005C2D16">
      <w:pPr>
        <w:numPr>
          <w:ilvl w:val="0"/>
          <w:numId w:val="21"/>
        </w:numPr>
        <w:spacing w:line="360" w:lineRule="auto"/>
        <w:contextualSpacing/>
        <w:rPr>
          <w:rFonts w:ascii="Arial" w:hAnsi="Arial" w:cs="Arial"/>
          <w:vanish/>
          <w:sz w:val="20"/>
          <w:szCs w:val="20"/>
        </w:rPr>
      </w:pPr>
    </w:p>
    <w:p w14:paraId="4BF3797E" w14:textId="77777777" w:rsidR="007B046A" w:rsidRPr="00A62304" w:rsidRDefault="007B046A" w:rsidP="005C2D16">
      <w:pPr>
        <w:numPr>
          <w:ilvl w:val="0"/>
          <w:numId w:val="21"/>
        </w:numPr>
        <w:spacing w:line="360" w:lineRule="auto"/>
        <w:contextualSpacing/>
        <w:rPr>
          <w:rFonts w:ascii="Arial" w:hAnsi="Arial" w:cs="Arial"/>
          <w:vanish/>
          <w:sz w:val="20"/>
          <w:szCs w:val="20"/>
        </w:rPr>
      </w:pPr>
    </w:p>
    <w:p w14:paraId="5688B243" w14:textId="77777777" w:rsidR="007B046A" w:rsidRPr="00A62304" w:rsidRDefault="007B046A" w:rsidP="005C2D16">
      <w:pPr>
        <w:numPr>
          <w:ilvl w:val="0"/>
          <w:numId w:val="21"/>
        </w:numPr>
        <w:spacing w:line="360" w:lineRule="auto"/>
        <w:contextualSpacing/>
        <w:rPr>
          <w:rFonts w:ascii="Arial" w:hAnsi="Arial" w:cs="Arial"/>
          <w:vanish/>
          <w:sz w:val="20"/>
          <w:szCs w:val="20"/>
        </w:rPr>
      </w:pPr>
    </w:p>
    <w:p w14:paraId="552B85DC" w14:textId="77777777" w:rsidR="007B046A" w:rsidRPr="00A62304" w:rsidRDefault="007B046A" w:rsidP="005C2D16">
      <w:pPr>
        <w:numPr>
          <w:ilvl w:val="0"/>
          <w:numId w:val="21"/>
        </w:numPr>
        <w:spacing w:line="360" w:lineRule="auto"/>
        <w:contextualSpacing/>
        <w:rPr>
          <w:rFonts w:ascii="Arial" w:hAnsi="Arial" w:cs="Arial"/>
          <w:vanish/>
          <w:sz w:val="20"/>
          <w:szCs w:val="20"/>
        </w:rPr>
      </w:pPr>
    </w:p>
    <w:p w14:paraId="01BB3ABE" w14:textId="77777777" w:rsidR="007B046A" w:rsidRPr="00A62304" w:rsidRDefault="007B046A" w:rsidP="005C2D16">
      <w:pPr>
        <w:numPr>
          <w:ilvl w:val="0"/>
          <w:numId w:val="21"/>
        </w:numPr>
        <w:spacing w:line="360" w:lineRule="auto"/>
        <w:contextualSpacing/>
        <w:rPr>
          <w:rFonts w:ascii="Arial" w:hAnsi="Arial" w:cs="Arial"/>
          <w:vanish/>
          <w:sz w:val="20"/>
          <w:szCs w:val="20"/>
        </w:rPr>
      </w:pPr>
    </w:p>
    <w:p w14:paraId="06C93B22" w14:textId="77777777" w:rsidR="007B046A" w:rsidRPr="00A62304" w:rsidRDefault="007B046A" w:rsidP="005C2D16">
      <w:pPr>
        <w:numPr>
          <w:ilvl w:val="0"/>
          <w:numId w:val="21"/>
        </w:numPr>
        <w:spacing w:line="360" w:lineRule="auto"/>
        <w:contextualSpacing/>
        <w:rPr>
          <w:rFonts w:ascii="Arial" w:hAnsi="Arial" w:cs="Arial"/>
          <w:vanish/>
          <w:sz w:val="20"/>
          <w:szCs w:val="20"/>
        </w:rPr>
      </w:pPr>
    </w:p>
    <w:p w14:paraId="70EE2BFE" w14:textId="77777777" w:rsidR="00DA034B" w:rsidRPr="00A62304" w:rsidRDefault="00DA034B" w:rsidP="00DF6A1C">
      <w:pPr>
        <w:spacing w:line="360" w:lineRule="auto"/>
        <w:contextualSpacing/>
        <w:rPr>
          <w:rFonts w:ascii="Arial" w:hAnsi="Arial" w:cs="Arial"/>
          <w:sz w:val="20"/>
          <w:szCs w:val="20"/>
        </w:rPr>
      </w:pPr>
    </w:p>
    <w:p w14:paraId="7C1A9949" w14:textId="77777777" w:rsidR="007B046A" w:rsidRPr="00A62304" w:rsidRDefault="00DA034B" w:rsidP="00DF6A1C">
      <w:pPr>
        <w:spacing w:line="360" w:lineRule="auto"/>
        <w:ind w:left="709"/>
        <w:contextualSpacing/>
        <w:rPr>
          <w:rFonts w:ascii="Arial" w:hAnsi="Arial" w:cs="Arial"/>
          <w:sz w:val="20"/>
          <w:szCs w:val="20"/>
        </w:rPr>
      </w:pPr>
      <w:r w:rsidRPr="00A62304">
        <w:rPr>
          <w:rFonts w:ascii="Arial" w:hAnsi="Arial" w:cs="Arial"/>
          <w:sz w:val="20"/>
          <w:szCs w:val="20"/>
        </w:rPr>
        <w:t xml:space="preserve">- </w:t>
      </w:r>
      <w:r w:rsidR="007B046A" w:rsidRPr="00A62304">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777756" w14:textId="77777777" w:rsidR="007B046A" w:rsidRPr="00A62304" w:rsidRDefault="00DA034B" w:rsidP="00DF6A1C">
      <w:pPr>
        <w:spacing w:line="360" w:lineRule="auto"/>
        <w:ind w:left="709"/>
        <w:contextualSpacing/>
        <w:rPr>
          <w:rFonts w:ascii="Arial" w:hAnsi="Arial" w:cs="Arial"/>
          <w:sz w:val="20"/>
          <w:szCs w:val="20"/>
        </w:rPr>
      </w:pPr>
      <w:r w:rsidRPr="00A62304">
        <w:rPr>
          <w:rFonts w:ascii="Arial" w:hAnsi="Arial" w:cs="Arial"/>
          <w:sz w:val="20"/>
          <w:szCs w:val="20"/>
        </w:rPr>
        <w:t xml:space="preserve">- </w:t>
      </w:r>
      <w:r w:rsidR="007B046A" w:rsidRPr="00A62304">
        <w:rPr>
          <w:rFonts w:ascii="Arial" w:hAnsi="Arial" w:cs="Arial"/>
          <w:sz w:val="20"/>
          <w:szCs w:val="20"/>
        </w:rPr>
        <w:t>innych dokumentów, w tym dokumentów, o których mowa w art. 94 ust. 2 ustawy</w:t>
      </w:r>
      <w:r w:rsidR="00B3717B" w:rsidRPr="00A62304">
        <w:rPr>
          <w:rFonts w:ascii="Arial" w:hAnsi="Arial" w:cs="Arial"/>
          <w:sz w:val="20"/>
          <w:szCs w:val="20"/>
        </w:rPr>
        <w:t xml:space="preserve"> </w:t>
      </w:r>
      <w:proofErr w:type="spellStart"/>
      <w:r w:rsidR="00B3717B" w:rsidRPr="00A62304">
        <w:rPr>
          <w:rFonts w:ascii="Arial" w:hAnsi="Arial" w:cs="Arial"/>
          <w:sz w:val="20"/>
          <w:szCs w:val="20"/>
        </w:rPr>
        <w:t>pzp</w:t>
      </w:r>
      <w:proofErr w:type="spellEnd"/>
      <w:r w:rsidR="007B046A" w:rsidRPr="00A62304">
        <w:rPr>
          <w:rFonts w:ascii="Arial" w:hAnsi="Arial" w:cs="Arial"/>
          <w:sz w:val="20"/>
          <w:szCs w:val="20"/>
        </w:rPr>
        <w:t xml:space="preserve"> - odpowiednio Wykonawca lub Wykonawca wspólnie ubiegający się o udzielenie zamówienia, w zakresie dokumentów, które każdego z nich dotyczą.</w:t>
      </w:r>
    </w:p>
    <w:p w14:paraId="3929F4C9" w14:textId="77777777" w:rsidR="007B046A" w:rsidRPr="00A62304" w:rsidRDefault="007B046A" w:rsidP="005C2D16">
      <w:pPr>
        <w:numPr>
          <w:ilvl w:val="0"/>
          <w:numId w:val="21"/>
        </w:numPr>
        <w:spacing w:line="360" w:lineRule="auto"/>
        <w:contextualSpacing/>
        <w:rPr>
          <w:rFonts w:ascii="Arial" w:hAnsi="Arial" w:cs="Arial"/>
          <w:sz w:val="20"/>
          <w:szCs w:val="20"/>
        </w:rPr>
      </w:pPr>
      <w:r w:rsidRPr="00A62304">
        <w:rPr>
          <w:rFonts w:ascii="Arial" w:hAnsi="Arial" w:cs="Arial"/>
          <w:sz w:val="20"/>
          <w:szCs w:val="20"/>
        </w:rPr>
        <w:t>Podmiotowe środki dowodowe, w tym oświadczenie, o którym mowa w art. 117 ust. 4 ustawy</w:t>
      </w:r>
      <w:r w:rsidR="00B3717B" w:rsidRPr="00A62304">
        <w:rPr>
          <w:rFonts w:ascii="Arial" w:hAnsi="Arial" w:cs="Arial"/>
          <w:sz w:val="20"/>
          <w:szCs w:val="20"/>
        </w:rPr>
        <w:t xml:space="preserve"> </w:t>
      </w:r>
      <w:proofErr w:type="spellStart"/>
      <w:r w:rsidR="00B3717B" w:rsidRPr="00A62304">
        <w:rPr>
          <w:rFonts w:ascii="Arial" w:hAnsi="Arial" w:cs="Arial"/>
          <w:sz w:val="20"/>
          <w:szCs w:val="20"/>
        </w:rPr>
        <w:t>pzp</w:t>
      </w:r>
      <w:proofErr w:type="spellEnd"/>
      <w:r w:rsidRPr="00A62304">
        <w:rPr>
          <w:rFonts w:ascii="Arial" w:hAnsi="Arial" w:cs="Arial"/>
          <w:sz w:val="20"/>
          <w:szCs w:val="20"/>
        </w:rPr>
        <w:t>, oraz zobowiązanie podmiotu udostępniającego zasoby, przedmiotowe środki dowodowe, dokumenty, o których mowa w art. 94 ust. 2 ustawy</w:t>
      </w:r>
      <w:r w:rsidR="00B3717B" w:rsidRPr="00A62304">
        <w:rPr>
          <w:rFonts w:ascii="Arial" w:hAnsi="Arial" w:cs="Arial"/>
          <w:sz w:val="20"/>
          <w:szCs w:val="20"/>
        </w:rPr>
        <w:t xml:space="preserve"> </w:t>
      </w:r>
      <w:proofErr w:type="spellStart"/>
      <w:r w:rsidR="00B3717B" w:rsidRPr="00A62304">
        <w:rPr>
          <w:rFonts w:ascii="Arial" w:hAnsi="Arial" w:cs="Arial"/>
          <w:sz w:val="20"/>
          <w:szCs w:val="20"/>
        </w:rPr>
        <w:t>pzp</w:t>
      </w:r>
      <w:proofErr w:type="spellEnd"/>
      <w:r w:rsidRPr="00A62304">
        <w:rPr>
          <w:rFonts w:ascii="Arial" w:hAnsi="Arial" w:cs="Arial"/>
          <w:sz w:val="20"/>
          <w:szCs w:val="20"/>
        </w:rPr>
        <w:t>, niewystawione przez upoważnione podmioty, oraz pełnomocnictwo przekazuje się w postaci elektronicznej i opatruje się kwalifikowanym podpisem elektronicznym, podpisem zaufanym lub podpisem osobistym.</w:t>
      </w:r>
    </w:p>
    <w:p w14:paraId="19A094FE" w14:textId="77777777" w:rsidR="007B046A" w:rsidRPr="00A62304" w:rsidRDefault="007B046A" w:rsidP="005C2D16">
      <w:pPr>
        <w:numPr>
          <w:ilvl w:val="0"/>
          <w:numId w:val="21"/>
        </w:numPr>
        <w:spacing w:line="360" w:lineRule="auto"/>
        <w:contextualSpacing/>
        <w:rPr>
          <w:rFonts w:ascii="Arial" w:hAnsi="Arial" w:cs="Arial"/>
          <w:sz w:val="20"/>
          <w:szCs w:val="20"/>
        </w:rPr>
      </w:pPr>
      <w:r w:rsidRPr="00A62304">
        <w:rPr>
          <w:rFonts w:ascii="Arial" w:hAnsi="Arial" w:cs="Arial"/>
          <w:sz w:val="20"/>
          <w:szCs w:val="20"/>
        </w:rPr>
        <w:t>W przypadku gdy do</w:t>
      </w:r>
      <w:r w:rsidR="000C5FBC" w:rsidRPr="00A62304">
        <w:rPr>
          <w:rFonts w:ascii="Arial" w:hAnsi="Arial" w:cs="Arial"/>
          <w:sz w:val="20"/>
          <w:szCs w:val="20"/>
        </w:rPr>
        <w:t>kumenty, o których mowa w pkt 18</w:t>
      </w:r>
      <w:r w:rsidRPr="00A62304">
        <w:rPr>
          <w:rFonts w:ascii="Arial" w:hAnsi="Arial" w:cs="Arial"/>
          <w:sz w:val="20"/>
          <w:szCs w:val="20"/>
        </w:rPr>
        <w:t xml:space="preserve"> zostały sporządzone jako dokument w postaci papierowej i opatrzone własnoręcznym podpisem, przekazuje się cyfrowe odwzorowanie tego dokumentu opatrzone kwalifikowanym podpisem elektronicznym.</w:t>
      </w:r>
    </w:p>
    <w:p w14:paraId="4080A32C" w14:textId="77777777" w:rsidR="009D7D06" w:rsidRPr="00A62304" w:rsidRDefault="007B046A" w:rsidP="005C2D16">
      <w:pPr>
        <w:numPr>
          <w:ilvl w:val="0"/>
          <w:numId w:val="21"/>
        </w:numPr>
        <w:spacing w:line="360" w:lineRule="auto"/>
        <w:contextualSpacing/>
        <w:rPr>
          <w:rFonts w:ascii="Arial" w:hAnsi="Arial" w:cs="Arial"/>
          <w:sz w:val="20"/>
          <w:szCs w:val="20"/>
        </w:rPr>
      </w:pPr>
      <w:r w:rsidRPr="00A62304">
        <w:rPr>
          <w:rFonts w:ascii="Arial" w:hAnsi="Arial" w:cs="Arial"/>
          <w:sz w:val="20"/>
          <w:szCs w:val="20"/>
        </w:rPr>
        <w:t>Poświadczenia zgodności cyfrowego odwzorowania z dokumentem w postaci pap</w:t>
      </w:r>
      <w:r w:rsidR="000C5FBC" w:rsidRPr="00A62304">
        <w:rPr>
          <w:rFonts w:ascii="Arial" w:hAnsi="Arial" w:cs="Arial"/>
          <w:sz w:val="20"/>
          <w:szCs w:val="20"/>
        </w:rPr>
        <w:t>ierowej, o którym mowa w pkt 19</w:t>
      </w:r>
      <w:r w:rsidRPr="00A62304">
        <w:rPr>
          <w:rFonts w:ascii="Arial" w:hAnsi="Arial" w:cs="Arial"/>
          <w:sz w:val="20"/>
          <w:szCs w:val="20"/>
        </w:rPr>
        <w:t>, może dokonać notariusz lub w przypadku:</w:t>
      </w:r>
      <w:r w:rsidR="009D7D06" w:rsidRPr="00A62304">
        <w:rPr>
          <w:rFonts w:ascii="Arial" w:hAnsi="Arial" w:cs="Arial"/>
          <w:sz w:val="20"/>
          <w:szCs w:val="20"/>
        </w:rPr>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2200B317" w14:textId="77777777" w:rsidR="007B046A" w:rsidRPr="00A62304" w:rsidRDefault="009D7D06" w:rsidP="009D7D06">
      <w:pPr>
        <w:spacing w:line="360" w:lineRule="auto"/>
        <w:ind w:left="375"/>
        <w:contextualSpacing/>
        <w:rPr>
          <w:rFonts w:ascii="Arial" w:hAnsi="Arial" w:cs="Arial"/>
          <w:sz w:val="20"/>
          <w:szCs w:val="20"/>
        </w:rPr>
      </w:pPr>
      <w:r w:rsidRPr="00A62304">
        <w:rPr>
          <w:rFonts w:ascii="Arial" w:hAnsi="Arial" w:cs="Arial"/>
          <w:sz w:val="20"/>
          <w:szCs w:val="20"/>
        </w:rPr>
        <w:t>- pełnomocnictwa - mocodawca.</w:t>
      </w:r>
    </w:p>
    <w:p w14:paraId="0FE3469C" w14:textId="77777777" w:rsidR="009D7D06" w:rsidRPr="00A62304" w:rsidRDefault="009D7D06" w:rsidP="005C2D16">
      <w:pPr>
        <w:numPr>
          <w:ilvl w:val="0"/>
          <w:numId w:val="21"/>
        </w:numPr>
        <w:spacing w:line="360" w:lineRule="auto"/>
        <w:contextualSpacing/>
        <w:rPr>
          <w:rFonts w:ascii="Arial" w:hAnsi="Arial" w:cs="Arial"/>
          <w:sz w:val="20"/>
          <w:szCs w:val="20"/>
        </w:rPr>
      </w:pPr>
      <w:r w:rsidRPr="00A62304">
        <w:rPr>
          <w:rFonts w:ascii="Arial" w:hAnsi="Arial" w:cs="Arial"/>
          <w:sz w:val="20"/>
          <w:szCs w:val="20"/>
          <w:lang w:eastAsia="ar-SA"/>
        </w:rPr>
        <w:t>Wykonawca może złożyć tylko jedną ofertę.</w:t>
      </w:r>
    </w:p>
    <w:p w14:paraId="1D188C91" w14:textId="77777777" w:rsidR="009D7D06" w:rsidRPr="00A62304" w:rsidRDefault="009D7D06" w:rsidP="005C2D16">
      <w:pPr>
        <w:numPr>
          <w:ilvl w:val="0"/>
          <w:numId w:val="21"/>
        </w:numPr>
        <w:spacing w:line="360" w:lineRule="auto"/>
        <w:contextualSpacing/>
        <w:rPr>
          <w:rFonts w:ascii="Arial" w:hAnsi="Arial" w:cs="Arial"/>
          <w:sz w:val="20"/>
          <w:szCs w:val="20"/>
        </w:rPr>
      </w:pPr>
      <w:r w:rsidRPr="00A62304">
        <w:rPr>
          <w:rFonts w:ascii="Arial" w:hAnsi="Arial" w:cs="Arial"/>
          <w:sz w:val="20"/>
          <w:szCs w:val="20"/>
          <w:lang w:eastAsia="ar-SA"/>
        </w:rPr>
        <w:t>Zamawiający odrzuci ofertę złożoną po terminie składania ofert.</w:t>
      </w:r>
    </w:p>
    <w:p w14:paraId="51D54B80" w14:textId="77777777" w:rsidR="009D7D06" w:rsidRPr="00A62304" w:rsidRDefault="009D7D06" w:rsidP="005C2D16">
      <w:pPr>
        <w:numPr>
          <w:ilvl w:val="0"/>
          <w:numId w:val="21"/>
        </w:numPr>
        <w:spacing w:line="360" w:lineRule="auto"/>
        <w:contextualSpacing/>
        <w:rPr>
          <w:rFonts w:ascii="Arial" w:hAnsi="Arial" w:cs="Arial"/>
          <w:sz w:val="20"/>
          <w:szCs w:val="20"/>
        </w:rPr>
      </w:pPr>
      <w:r w:rsidRPr="00A62304">
        <w:rPr>
          <w:rFonts w:ascii="Arial" w:hAnsi="Arial" w:cs="Arial"/>
          <w:sz w:val="20"/>
          <w:szCs w:val="20"/>
          <w:lang w:eastAsia="ar-SA"/>
        </w:rPr>
        <w:t xml:space="preserve">Wykonawca przed upływem terminu do składania ofert może wycofać ofertę za pośrednictwem Formularza do wycofania oferty dostępnego na </w:t>
      </w:r>
      <w:proofErr w:type="spellStart"/>
      <w:r w:rsidRPr="00A62304">
        <w:rPr>
          <w:rFonts w:ascii="Arial" w:hAnsi="Arial" w:cs="Arial"/>
          <w:sz w:val="20"/>
          <w:szCs w:val="20"/>
          <w:lang w:eastAsia="ar-SA"/>
        </w:rPr>
        <w:t>ePUAP</w:t>
      </w:r>
      <w:proofErr w:type="spellEnd"/>
      <w:r w:rsidRPr="00A62304">
        <w:rPr>
          <w:rFonts w:ascii="Arial" w:hAnsi="Arial" w:cs="Arial"/>
          <w:sz w:val="20"/>
          <w:szCs w:val="20"/>
          <w:lang w:eastAsia="ar-SA"/>
        </w:rPr>
        <w:t xml:space="preserve"> i udostępnionego również na </w:t>
      </w:r>
      <w:proofErr w:type="spellStart"/>
      <w:r w:rsidRPr="00A62304">
        <w:rPr>
          <w:rFonts w:ascii="Arial" w:hAnsi="Arial" w:cs="Arial"/>
          <w:sz w:val="20"/>
          <w:szCs w:val="20"/>
          <w:lang w:eastAsia="ar-SA"/>
        </w:rPr>
        <w:t>miniPortalu</w:t>
      </w:r>
      <w:proofErr w:type="spellEnd"/>
      <w:r w:rsidRPr="00A62304">
        <w:rPr>
          <w:rFonts w:ascii="Arial" w:hAnsi="Arial" w:cs="Arial"/>
          <w:sz w:val="20"/>
          <w:szCs w:val="20"/>
          <w:lang w:eastAsia="ar-SA"/>
        </w:rPr>
        <w:t xml:space="preserve">. Sposób wycofania oferty został opisany w Instrukcji użytkownika dostępnej na </w:t>
      </w:r>
      <w:proofErr w:type="spellStart"/>
      <w:r w:rsidRPr="00A62304">
        <w:rPr>
          <w:rFonts w:ascii="Arial" w:hAnsi="Arial" w:cs="Arial"/>
          <w:sz w:val="20"/>
          <w:szCs w:val="20"/>
          <w:lang w:eastAsia="ar-SA"/>
        </w:rPr>
        <w:t>miniPortalu</w:t>
      </w:r>
      <w:proofErr w:type="spellEnd"/>
      <w:r w:rsidRPr="00A62304">
        <w:rPr>
          <w:rFonts w:ascii="Arial" w:hAnsi="Arial" w:cs="Arial"/>
          <w:sz w:val="20"/>
          <w:szCs w:val="20"/>
          <w:lang w:eastAsia="ar-SA"/>
        </w:rPr>
        <w:t>.</w:t>
      </w:r>
    </w:p>
    <w:p w14:paraId="7EBE4982" w14:textId="3A24F8D3" w:rsidR="009D7D06" w:rsidRPr="00A62304" w:rsidRDefault="009D7D06" w:rsidP="005C2D16">
      <w:pPr>
        <w:numPr>
          <w:ilvl w:val="0"/>
          <w:numId w:val="21"/>
        </w:numPr>
        <w:spacing w:line="360" w:lineRule="auto"/>
        <w:contextualSpacing/>
        <w:rPr>
          <w:rFonts w:ascii="Arial" w:hAnsi="Arial" w:cs="Arial"/>
          <w:sz w:val="20"/>
          <w:szCs w:val="20"/>
        </w:rPr>
      </w:pPr>
      <w:r w:rsidRPr="00A62304">
        <w:rPr>
          <w:rFonts w:ascii="Arial" w:hAnsi="Arial" w:cs="Arial"/>
          <w:sz w:val="20"/>
          <w:szCs w:val="20"/>
          <w:lang w:eastAsia="ar-SA"/>
        </w:rPr>
        <w:t>Wykonawca po upływie terminu do składania ofert nie może wycofać złożonej oferty.</w:t>
      </w:r>
    </w:p>
    <w:p w14:paraId="376A8D6C" w14:textId="77777777" w:rsidR="00895B74" w:rsidRPr="00A62304" w:rsidRDefault="00895B74" w:rsidP="00895B74">
      <w:pPr>
        <w:spacing w:line="360" w:lineRule="auto"/>
        <w:ind w:left="375"/>
        <w:contextualSpacing/>
        <w:rPr>
          <w:rFonts w:ascii="Arial" w:hAnsi="Arial" w:cs="Arial"/>
          <w:sz w:val="20"/>
          <w:szCs w:val="20"/>
        </w:rPr>
      </w:pPr>
    </w:p>
    <w:p w14:paraId="65170286" w14:textId="77777777" w:rsidR="007B046A" w:rsidRPr="00A62304" w:rsidRDefault="007B046A" w:rsidP="00DF6A1C">
      <w:pPr>
        <w:spacing w:line="360" w:lineRule="auto"/>
        <w:ind w:left="1019"/>
        <w:contextualSpacing/>
        <w:rPr>
          <w:rFonts w:ascii="Arial" w:hAnsi="Arial" w:cs="Arial"/>
          <w:sz w:val="20"/>
          <w:szCs w:val="20"/>
        </w:rPr>
      </w:pPr>
    </w:p>
    <w:p w14:paraId="3EC8CA16" w14:textId="77777777" w:rsidR="007B046A" w:rsidRPr="00A62304" w:rsidRDefault="007B046A" w:rsidP="005C2D16">
      <w:pPr>
        <w:numPr>
          <w:ilvl w:val="0"/>
          <w:numId w:val="34"/>
        </w:numPr>
        <w:spacing w:line="360" w:lineRule="auto"/>
        <w:contextualSpacing/>
        <w:rPr>
          <w:rFonts w:ascii="Arial" w:hAnsi="Arial" w:cs="Arial"/>
          <w:b/>
          <w:sz w:val="20"/>
          <w:szCs w:val="20"/>
        </w:rPr>
      </w:pPr>
      <w:r w:rsidRPr="00A62304">
        <w:rPr>
          <w:rFonts w:ascii="Arial" w:hAnsi="Arial" w:cs="Arial"/>
          <w:b/>
          <w:sz w:val="20"/>
          <w:szCs w:val="20"/>
        </w:rPr>
        <w:t>Sposób obliczenia ceny oferty</w:t>
      </w:r>
    </w:p>
    <w:p w14:paraId="37FD8E0D" w14:textId="77777777" w:rsidR="007B046A" w:rsidRPr="00A62304" w:rsidRDefault="007B046A" w:rsidP="005C2D16">
      <w:pPr>
        <w:pStyle w:val="Tekstpodstawowy2"/>
        <w:numPr>
          <w:ilvl w:val="0"/>
          <w:numId w:val="19"/>
        </w:numPr>
        <w:tabs>
          <w:tab w:val="left" w:pos="709"/>
        </w:tabs>
        <w:spacing w:after="0" w:line="360" w:lineRule="auto"/>
        <w:rPr>
          <w:rFonts w:ascii="Arial" w:eastAsia="Times New Roman" w:hAnsi="Arial" w:cs="Arial"/>
          <w:bCs/>
          <w:sz w:val="20"/>
          <w:szCs w:val="20"/>
          <w:lang w:val="x-none" w:eastAsia="pl-PL"/>
        </w:rPr>
      </w:pPr>
      <w:r w:rsidRPr="00A62304">
        <w:rPr>
          <w:rFonts w:ascii="Arial" w:eastAsia="Times New Roman" w:hAnsi="Arial" w:cs="Arial"/>
          <w:bCs/>
          <w:sz w:val="20"/>
          <w:szCs w:val="20"/>
          <w:lang w:val="x-none" w:eastAsia="pl-PL"/>
        </w:rPr>
        <w:t xml:space="preserve">Wykonawca w Formularzu </w:t>
      </w:r>
      <w:r w:rsidRPr="00A62304">
        <w:rPr>
          <w:rFonts w:ascii="Arial" w:eastAsia="Times New Roman" w:hAnsi="Arial" w:cs="Arial"/>
          <w:bCs/>
          <w:sz w:val="20"/>
          <w:szCs w:val="20"/>
          <w:lang w:eastAsia="pl-PL"/>
        </w:rPr>
        <w:t>Ofertowym</w:t>
      </w:r>
      <w:r w:rsidRPr="00A62304">
        <w:rPr>
          <w:rFonts w:ascii="Arial" w:eastAsia="Times New Roman" w:hAnsi="Arial" w:cs="Arial"/>
          <w:bCs/>
          <w:sz w:val="20"/>
          <w:szCs w:val="20"/>
          <w:lang w:val="x-none" w:eastAsia="pl-PL"/>
        </w:rPr>
        <w:t xml:space="preserve"> </w:t>
      </w:r>
      <w:r w:rsidRPr="00A62304">
        <w:rPr>
          <w:rFonts w:ascii="Arial" w:eastAsia="Times New Roman" w:hAnsi="Arial" w:cs="Arial"/>
          <w:bCs/>
          <w:sz w:val="20"/>
          <w:szCs w:val="20"/>
          <w:lang w:eastAsia="pl-PL"/>
        </w:rPr>
        <w:t xml:space="preserve">wskaże </w:t>
      </w:r>
      <w:r w:rsidRPr="00A62304">
        <w:rPr>
          <w:rFonts w:ascii="Arial" w:eastAsia="Times New Roman" w:hAnsi="Arial" w:cs="Arial"/>
          <w:bCs/>
          <w:sz w:val="20"/>
          <w:szCs w:val="20"/>
          <w:lang w:val="x-none" w:eastAsia="pl-PL"/>
        </w:rPr>
        <w:t xml:space="preserve">łączną cenę oferty brutto </w:t>
      </w:r>
      <w:r w:rsidRPr="00A62304">
        <w:rPr>
          <w:rFonts w:ascii="Arial" w:eastAsia="Times New Roman" w:hAnsi="Arial" w:cs="Arial"/>
          <w:bCs/>
          <w:sz w:val="20"/>
          <w:szCs w:val="20"/>
          <w:lang w:eastAsia="pl-PL"/>
        </w:rPr>
        <w:t>(wraz z należnym podatkiem V</w:t>
      </w:r>
      <w:r w:rsidR="00DA034B" w:rsidRPr="00A62304">
        <w:rPr>
          <w:rFonts w:ascii="Arial" w:eastAsia="Times New Roman" w:hAnsi="Arial" w:cs="Arial"/>
          <w:bCs/>
          <w:sz w:val="20"/>
          <w:szCs w:val="20"/>
          <w:lang w:eastAsia="pl-PL"/>
        </w:rPr>
        <w:t>AT</w:t>
      </w:r>
      <w:r w:rsidRPr="00A62304">
        <w:rPr>
          <w:rFonts w:ascii="Arial" w:eastAsia="Times New Roman" w:hAnsi="Arial" w:cs="Arial"/>
          <w:bCs/>
          <w:sz w:val="20"/>
          <w:szCs w:val="20"/>
          <w:lang w:eastAsia="pl-PL"/>
        </w:rPr>
        <w:t xml:space="preserve">) </w:t>
      </w:r>
      <w:r w:rsidRPr="00A62304">
        <w:rPr>
          <w:rFonts w:ascii="Arial" w:eastAsia="Times New Roman" w:hAnsi="Arial" w:cs="Arial"/>
          <w:bCs/>
          <w:sz w:val="20"/>
          <w:szCs w:val="20"/>
          <w:lang w:val="x-none" w:eastAsia="pl-PL"/>
        </w:rPr>
        <w:t>za realizację</w:t>
      </w:r>
      <w:r w:rsidRPr="00A62304">
        <w:rPr>
          <w:rFonts w:ascii="Arial" w:eastAsia="Times New Roman" w:hAnsi="Arial" w:cs="Arial"/>
          <w:bCs/>
          <w:sz w:val="20"/>
          <w:szCs w:val="20"/>
          <w:lang w:eastAsia="pl-PL"/>
        </w:rPr>
        <w:t xml:space="preserve"> </w:t>
      </w:r>
      <w:r w:rsidRPr="00A62304">
        <w:rPr>
          <w:rFonts w:ascii="Arial" w:eastAsia="Times New Roman" w:hAnsi="Arial" w:cs="Arial"/>
          <w:bCs/>
          <w:sz w:val="20"/>
          <w:szCs w:val="20"/>
          <w:lang w:val="x-none" w:eastAsia="pl-PL"/>
        </w:rPr>
        <w:t>całego przedmiotu zamówienia</w:t>
      </w:r>
      <w:r w:rsidRPr="00A62304">
        <w:rPr>
          <w:rFonts w:ascii="Arial" w:eastAsia="Times New Roman" w:hAnsi="Arial" w:cs="Arial"/>
          <w:bCs/>
          <w:sz w:val="20"/>
          <w:szCs w:val="20"/>
          <w:lang w:eastAsia="pl-PL"/>
        </w:rPr>
        <w:t xml:space="preserve"> określonego w Opisie przedmiotu zamówienia i Specyfikacji Warunków Zamówienia.</w:t>
      </w:r>
    </w:p>
    <w:p w14:paraId="153F5D52" w14:textId="77777777" w:rsidR="007B046A" w:rsidRPr="00A62304" w:rsidRDefault="007B046A" w:rsidP="005C2D16">
      <w:pPr>
        <w:pStyle w:val="Tekstpodstawowy2"/>
        <w:numPr>
          <w:ilvl w:val="0"/>
          <w:numId w:val="19"/>
        </w:numPr>
        <w:tabs>
          <w:tab w:val="left" w:pos="709"/>
        </w:tabs>
        <w:spacing w:after="0" w:line="360" w:lineRule="auto"/>
        <w:rPr>
          <w:rFonts w:ascii="Arial" w:eastAsia="Times New Roman" w:hAnsi="Arial" w:cs="Arial"/>
          <w:bCs/>
          <w:sz w:val="20"/>
          <w:szCs w:val="20"/>
          <w:lang w:val="x-none" w:eastAsia="pl-PL"/>
        </w:rPr>
      </w:pPr>
      <w:r w:rsidRPr="00A62304">
        <w:rPr>
          <w:rFonts w:ascii="Arial" w:eastAsia="Times New Roman" w:hAnsi="Arial" w:cs="Arial"/>
          <w:bCs/>
          <w:sz w:val="20"/>
          <w:szCs w:val="20"/>
          <w:lang w:eastAsia="pl-PL"/>
        </w:rPr>
        <w:lastRenderedPageBreak/>
        <w:t xml:space="preserve"> </w:t>
      </w:r>
      <w:r w:rsidRPr="00A62304">
        <w:rPr>
          <w:rFonts w:ascii="Arial" w:eastAsia="Times New Roman" w:hAnsi="Arial" w:cs="Arial"/>
          <w:bCs/>
          <w:sz w:val="20"/>
          <w:szCs w:val="20"/>
          <w:lang w:val="x-none" w:eastAsia="pl-PL"/>
        </w:rPr>
        <w:t xml:space="preserve">Łączna cena oferty brutto musi </w:t>
      </w:r>
      <w:r w:rsidRPr="00A62304">
        <w:rPr>
          <w:rFonts w:ascii="Arial" w:eastAsia="Times New Roman" w:hAnsi="Arial" w:cs="Arial"/>
          <w:bCs/>
          <w:sz w:val="20"/>
          <w:szCs w:val="20"/>
          <w:lang w:eastAsia="pl-PL"/>
        </w:rPr>
        <w:t xml:space="preserve">uwzględniać </w:t>
      </w:r>
      <w:r w:rsidRPr="00A62304">
        <w:rPr>
          <w:rFonts w:ascii="Arial" w:eastAsia="Times New Roman" w:hAnsi="Arial" w:cs="Arial"/>
          <w:bCs/>
          <w:sz w:val="20"/>
          <w:szCs w:val="20"/>
          <w:lang w:val="x-none" w:eastAsia="pl-PL"/>
        </w:rPr>
        <w:t xml:space="preserve">wszystkie elementy, które składają się na </w:t>
      </w:r>
      <w:r w:rsidRPr="00A62304">
        <w:rPr>
          <w:rFonts w:ascii="Arial" w:eastAsia="Times New Roman" w:hAnsi="Arial" w:cs="Arial"/>
          <w:bCs/>
          <w:sz w:val="20"/>
          <w:szCs w:val="20"/>
          <w:lang w:eastAsia="pl-PL"/>
        </w:rPr>
        <w:t xml:space="preserve">należytą </w:t>
      </w:r>
      <w:r w:rsidRPr="00A62304">
        <w:rPr>
          <w:rFonts w:ascii="Arial" w:eastAsia="Times New Roman" w:hAnsi="Arial" w:cs="Arial"/>
          <w:bCs/>
          <w:sz w:val="20"/>
          <w:szCs w:val="20"/>
          <w:lang w:val="x-none" w:eastAsia="pl-PL"/>
        </w:rPr>
        <w:t>realizacją przedmiotu zamówienia</w:t>
      </w:r>
      <w:r w:rsidRPr="00A62304">
        <w:rPr>
          <w:rFonts w:ascii="Arial" w:eastAsia="Times New Roman" w:hAnsi="Arial" w:cs="Arial"/>
          <w:bCs/>
          <w:sz w:val="20"/>
          <w:szCs w:val="20"/>
          <w:lang w:eastAsia="pl-PL"/>
        </w:rPr>
        <w:t>.</w:t>
      </w:r>
    </w:p>
    <w:p w14:paraId="028C4B98" w14:textId="77777777" w:rsidR="007B046A" w:rsidRPr="00A62304" w:rsidRDefault="007B046A" w:rsidP="005C2D16">
      <w:pPr>
        <w:pStyle w:val="Tekstpodstawowy2"/>
        <w:numPr>
          <w:ilvl w:val="0"/>
          <w:numId w:val="19"/>
        </w:numPr>
        <w:tabs>
          <w:tab w:val="left" w:pos="709"/>
        </w:tabs>
        <w:spacing w:after="0" w:line="360" w:lineRule="auto"/>
        <w:rPr>
          <w:rFonts w:ascii="Arial" w:eastAsia="Times New Roman" w:hAnsi="Arial" w:cs="Arial"/>
          <w:bCs/>
          <w:sz w:val="20"/>
          <w:szCs w:val="20"/>
          <w:lang w:val="x-none" w:eastAsia="pl-PL"/>
        </w:rPr>
      </w:pPr>
      <w:r w:rsidRPr="00A62304">
        <w:rPr>
          <w:rFonts w:ascii="Arial" w:eastAsia="Times New Roman" w:hAnsi="Arial" w:cs="Arial"/>
          <w:bCs/>
          <w:sz w:val="20"/>
          <w:szCs w:val="20"/>
          <w:lang w:val="x-none" w:eastAsia="pl-PL"/>
        </w:rPr>
        <w:t>Cenę należy podać w PLN</w:t>
      </w:r>
      <w:r w:rsidRPr="00A62304">
        <w:rPr>
          <w:rFonts w:ascii="Arial" w:eastAsia="Times New Roman" w:hAnsi="Arial" w:cs="Arial"/>
          <w:bCs/>
          <w:sz w:val="20"/>
          <w:szCs w:val="20"/>
          <w:lang w:val="x-none" w:eastAsia="ar-SA"/>
        </w:rPr>
        <w:t xml:space="preserve"> z dokładnością do dwóch miejsc po przecinku</w:t>
      </w:r>
      <w:r w:rsidRPr="00A62304">
        <w:rPr>
          <w:rFonts w:ascii="Arial" w:eastAsia="Times New Roman" w:hAnsi="Arial" w:cs="Arial"/>
          <w:bCs/>
          <w:sz w:val="20"/>
          <w:szCs w:val="20"/>
          <w:lang w:val="x-none" w:eastAsia="pl-PL"/>
        </w:rPr>
        <w:t>.</w:t>
      </w:r>
    </w:p>
    <w:p w14:paraId="5B3CBA38" w14:textId="77777777" w:rsidR="007B046A" w:rsidRPr="00A62304" w:rsidRDefault="007B046A" w:rsidP="005C2D16">
      <w:pPr>
        <w:pStyle w:val="Tekstpodstawowy2"/>
        <w:numPr>
          <w:ilvl w:val="0"/>
          <w:numId w:val="19"/>
        </w:numPr>
        <w:tabs>
          <w:tab w:val="left" w:pos="709"/>
        </w:tabs>
        <w:spacing w:after="0" w:line="360" w:lineRule="auto"/>
        <w:rPr>
          <w:rFonts w:ascii="Arial" w:eastAsia="Times New Roman" w:hAnsi="Arial" w:cs="Arial"/>
          <w:bCs/>
          <w:sz w:val="20"/>
          <w:szCs w:val="20"/>
          <w:lang w:val="x-none" w:eastAsia="pl-PL"/>
        </w:rPr>
      </w:pPr>
      <w:r w:rsidRPr="00A62304">
        <w:rPr>
          <w:rFonts w:ascii="Arial" w:eastAsia="Times New Roman" w:hAnsi="Arial" w:cs="Arial"/>
          <w:bCs/>
          <w:sz w:val="20"/>
          <w:szCs w:val="20"/>
          <w:lang w:eastAsia="pl-PL"/>
        </w:rPr>
        <w:t>Rozliczenia pomiędzy Zamawiającym a Wykonawcą dokonywane będą w złotych polskich.</w:t>
      </w:r>
    </w:p>
    <w:p w14:paraId="43C0D26F" w14:textId="4C1470A1" w:rsidR="007B046A" w:rsidRPr="00A62304" w:rsidRDefault="007B046A" w:rsidP="005C2D16">
      <w:pPr>
        <w:pStyle w:val="Tekstpodstawowy2"/>
        <w:numPr>
          <w:ilvl w:val="0"/>
          <w:numId w:val="19"/>
        </w:numPr>
        <w:tabs>
          <w:tab w:val="left" w:pos="709"/>
        </w:tabs>
        <w:spacing w:after="0" w:line="360" w:lineRule="auto"/>
        <w:rPr>
          <w:rFonts w:ascii="Arial" w:eastAsia="Times New Roman" w:hAnsi="Arial" w:cs="Arial"/>
          <w:bCs/>
          <w:sz w:val="20"/>
          <w:szCs w:val="20"/>
          <w:lang w:val="x-none" w:eastAsia="pl-PL"/>
        </w:rPr>
      </w:pPr>
      <w:r w:rsidRPr="00A62304">
        <w:rPr>
          <w:rFonts w:ascii="Arial" w:eastAsia="Times New Roman" w:hAnsi="Arial" w:cs="Arial"/>
          <w:bCs/>
          <w:sz w:val="20"/>
          <w:szCs w:val="20"/>
          <w:lang w:val="x-none" w:eastAsia="pl-PL"/>
        </w:rPr>
        <w:t xml:space="preserve">Jeżeli zostanie złożona oferta, której wybór prowadziłby do powstania u Zamawiającego obowiązku podatkowego zgodnie z </w:t>
      </w:r>
      <w:hyperlink r:id="rId16" w:anchor="/document/17086198?cm=DOCUMENT" w:history="1">
        <w:r w:rsidRPr="00A62304">
          <w:rPr>
            <w:rFonts w:ascii="Arial" w:eastAsia="Times New Roman" w:hAnsi="Arial" w:cs="Arial"/>
            <w:bCs/>
            <w:sz w:val="20"/>
            <w:szCs w:val="20"/>
            <w:lang w:val="x-none" w:eastAsia="pl-PL"/>
          </w:rPr>
          <w:t>ustawą</w:t>
        </w:r>
      </w:hyperlink>
      <w:r w:rsidRPr="00A62304">
        <w:rPr>
          <w:rFonts w:ascii="Arial" w:eastAsia="Times New Roman" w:hAnsi="Arial" w:cs="Arial"/>
          <w:bCs/>
          <w:sz w:val="20"/>
          <w:szCs w:val="20"/>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p>
    <w:p w14:paraId="5755BFDE" w14:textId="77777777" w:rsidR="007B046A" w:rsidRPr="00A62304" w:rsidRDefault="007B046A" w:rsidP="005C2D16">
      <w:pPr>
        <w:pStyle w:val="Tekstpodstawowy2"/>
        <w:numPr>
          <w:ilvl w:val="0"/>
          <w:numId w:val="19"/>
        </w:numPr>
        <w:tabs>
          <w:tab w:val="left" w:pos="709"/>
        </w:tabs>
        <w:spacing w:after="0" w:line="360" w:lineRule="auto"/>
        <w:rPr>
          <w:rFonts w:ascii="Arial" w:eastAsia="Times New Roman" w:hAnsi="Arial" w:cs="Arial"/>
          <w:bCs/>
          <w:sz w:val="20"/>
          <w:szCs w:val="20"/>
          <w:lang w:val="x-none" w:eastAsia="pl-PL"/>
        </w:rPr>
      </w:pPr>
      <w:r w:rsidRPr="00A62304">
        <w:rPr>
          <w:rFonts w:ascii="Arial" w:hAnsi="Arial" w:cs="Arial"/>
          <w:sz w:val="20"/>
          <w:szCs w:val="20"/>
        </w:rPr>
        <w:t>W ofercie, o której mowa w pkt 6, Wykonawca ma obowiązek:</w:t>
      </w:r>
    </w:p>
    <w:p w14:paraId="0FAE95CC" w14:textId="77777777" w:rsidR="007B046A" w:rsidRPr="00A62304" w:rsidRDefault="007B046A" w:rsidP="005C2D16">
      <w:pPr>
        <w:pStyle w:val="Akapitzlist"/>
        <w:numPr>
          <w:ilvl w:val="0"/>
          <w:numId w:val="10"/>
        </w:numPr>
        <w:shd w:val="clear" w:color="auto" w:fill="FFFFFF"/>
        <w:spacing w:before="72" w:line="360" w:lineRule="auto"/>
        <w:rPr>
          <w:rFonts w:ascii="Arial" w:hAnsi="Arial" w:cs="Arial"/>
          <w:vanish/>
          <w:sz w:val="20"/>
          <w:szCs w:val="20"/>
        </w:rPr>
      </w:pPr>
    </w:p>
    <w:p w14:paraId="37B56709" w14:textId="77777777" w:rsidR="007B046A" w:rsidRPr="00A62304" w:rsidRDefault="007B046A" w:rsidP="005C2D16">
      <w:pPr>
        <w:pStyle w:val="Akapitzlist"/>
        <w:numPr>
          <w:ilvl w:val="0"/>
          <w:numId w:val="10"/>
        </w:numPr>
        <w:shd w:val="clear" w:color="auto" w:fill="FFFFFF"/>
        <w:spacing w:before="72" w:line="360" w:lineRule="auto"/>
        <w:rPr>
          <w:rFonts w:ascii="Arial" w:hAnsi="Arial" w:cs="Arial"/>
          <w:vanish/>
          <w:sz w:val="20"/>
          <w:szCs w:val="20"/>
        </w:rPr>
      </w:pPr>
    </w:p>
    <w:p w14:paraId="453E9963" w14:textId="77777777" w:rsidR="007B046A" w:rsidRPr="00A62304" w:rsidRDefault="007B046A" w:rsidP="005C2D16">
      <w:pPr>
        <w:pStyle w:val="Akapitzlist"/>
        <w:numPr>
          <w:ilvl w:val="0"/>
          <w:numId w:val="10"/>
        </w:numPr>
        <w:shd w:val="clear" w:color="auto" w:fill="FFFFFF"/>
        <w:spacing w:before="72" w:line="360" w:lineRule="auto"/>
        <w:rPr>
          <w:rFonts w:ascii="Arial" w:hAnsi="Arial" w:cs="Arial"/>
          <w:vanish/>
          <w:sz w:val="20"/>
          <w:szCs w:val="20"/>
        </w:rPr>
      </w:pPr>
    </w:p>
    <w:p w14:paraId="0D8F51FF" w14:textId="77777777" w:rsidR="007B046A" w:rsidRPr="00A62304" w:rsidRDefault="007B046A" w:rsidP="005C2D16">
      <w:pPr>
        <w:pStyle w:val="Akapitzlist"/>
        <w:numPr>
          <w:ilvl w:val="0"/>
          <w:numId w:val="10"/>
        </w:numPr>
        <w:shd w:val="clear" w:color="auto" w:fill="FFFFFF"/>
        <w:spacing w:before="72" w:line="360" w:lineRule="auto"/>
        <w:rPr>
          <w:rFonts w:ascii="Arial" w:hAnsi="Arial" w:cs="Arial"/>
          <w:vanish/>
          <w:sz w:val="20"/>
          <w:szCs w:val="20"/>
        </w:rPr>
      </w:pPr>
    </w:p>
    <w:p w14:paraId="4E494DBF" w14:textId="77777777" w:rsidR="007B046A" w:rsidRPr="00A62304" w:rsidRDefault="007B046A" w:rsidP="005C2D16">
      <w:pPr>
        <w:pStyle w:val="Akapitzlist"/>
        <w:numPr>
          <w:ilvl w:val="0"/>
          <w:numId w:val="10"/>
        </w:numPr>
        <w:shd w:val="clear" w:color="auto" w:fill="FFFFFF"/>
        <w:spacing w:before="72" w:line="360" w:lineRule="auto"/>
        <w:rPr>
          <w:rFonts w:ascii="Arial" w:hAnsi="Arial" w:cs="Arial"/>
          <w:vanish/>
          <w:sz w:val="20"/>
          <w:szCs w:val="20"/>
        </w:rPr>
      </w:pPr>
    </w:p>
    <w:p w14:paraId="6D38755F" w14:textId="77777777" w:rsidR="007B046A" w:rsidRPr="00A62304" w:rsidRDefault="007B046A" w:rsidP="005C2D16">
      <w:pPr>
        <w:pStyle w:val="Akapitzlist"/>
        <w:numPr>
          <w:ilvl w:val="0"/>
          <w:numId w:val="10"/>
        </w:numPr>
        <w:shd w:val="clear" w:color="auto" w:fill="FFFFFF"/>
        <w:spacing w:before="72" w:line="360" w:lineRule="auto"/>
        <w:rPr>
          <w:rFonts w:ascii="Arial" w:hAnsi="Arial" w:cs="Arial"/>
          <w:vanish/>
          <w:sz w:val="20"/>
          <w:szCs w:val="20"/>
        </w:rPr>
      </w:pPr>
    </w:p>
    <w:p w14:paraId="29FBA750" w14:textId="77777777" w:rsidR="007B046A" w:rsidRPr="00A62304" w:rsidRDefault="007B046A" w:rsidP="005C2D16">
      <w:pPr>
        <w:pStyle w:val="Akapitzlist"/>
        <w:numPr>
          <w:ilvl w:val="0"/>
          <w:numId w:val="10"/>
        </w:numPr>
        <w:shd w:val="clear" w:color="auto" w:fill="FFFFFF"/>
        <w:spacing w:before="72" w:line="360" w:lineRule="auto"/>
        <w:rPr>
          <w:rFonts w:ascii="Arial" w:hAnsi="Arial" w:cs="Arial"/>
          <w:vanish/>
          <w:sz w:val="20"/>
          <w:szCs w:val="20"/>
        </w:rPr>
      </w:pPr>
    </w:p>
    <w:p w14:paraId="364E6DD2" w14:textId="77777777" w:rsidR="007B046A" w:rsidRPr="00A62304" w:rsidRDefault="007B046A" w:rsidP="005C2D16">
      <w:pPr>
        <w:numPr>
          <w:ilvl w:val="1"/>
          <w:numId w:val="10"/>
        </w:numPr>
        <w:shd w:val="clear" w:color="auto" w:fill="FFFFFF"/>
        <w:spacing w:before="72" w:line="360" w:lineRule="auto"/>
        <w:contextualSpacing/>
        <w:rPr>
          <w:rFonts w:ascii="Arial" w:hAnsi="Arial" w:cs="Arial"/>
          <w:sz w:val="20"/>
          <w:szCs w:val="20"/>
        </w:rPr>
      </w:pPr>
      <w:r w:rsidRPr="00A62304">
        <w:rPr>
          <w:rFonts w:ascii="Arial" w:hAnsi="Arial" w:cs="Arial"/>
          <w:sz w:val="20"/>
          <w:szCs w:val="20"/>
        </w:rPr>
        <w:t>poinformowania Zamawiającego, że wybór jego oferty będzie prowadził do powstania u Zamawiającego obowiązku podatkowego;</w:t>
      </w:r>
    </w:p>
    <w:p w14:paraId="79D7EF3F" w14:textId="77777777" w:rsidR="007B046A" w:rsidRPr="00A62304" w:rsidRDefault="007B046A" w:rsidP="005C2D16">
      <w:pPr>
        <w:numPr>
          <w:ilvl w:val="1"/>
          <w:numId w:val="10"/>
        </w:numPr>
        <w:shd w:val="clear" w:color="auto" w:fill="FFFFFF"/>
        <w:spacing w:before="72" w:line="360" w:lineRule="auto"/>
        <w:contextualSpacing/>
        <w:rPr>
          <w:rFonts w:ascii="Arial" w:hAnsi="Arial" w:cs="Arial"/>
          <w:sz w:val="20"/>
          <w:szCs w:val="20"/>
        </w:rPr>
      </w:pPr>
      <w:r w:rsidRPr="00A62304">
        <w:rPr>
          <w:rFonts w:ascii="Arial" w:hAnsi="Arial" w:cs="Arial"/>
          <w:sz w:val="20"/>
          <w:szCs w:val="20"/>
        </w:rPr>
        <w:t>wskazania nazwy (rodzaju) towaru lub usługi, których dostawa lub świadczenie będą prowadziły do powstania obowiązku podatkowego;</w:t>
      </w:r>
    </w:p>
    <w:p w14:paraId="6C023B8B" w14:textId="77777777" w:rsidR="007B046A" w:rsidRPr="00A62304" w:rsidRDefault="007B046A" w:rsidP="005C2D16">
      <w:pPr>
        <w:numPr>
          <w:ilvl w:val="1"/>
          <w:numId w:val="10"/>
        </w:numPr>
        <w:shd w:val="clear" w:color="auto" w:fill="FFFFFF"/>
        <w:spacing w:before="72" w:line="360" w:lineRule="auto"/>
        <w:contextualSpacing/>
        <w:rPr>
          <w:rFonts w:ascii="Arial" w:hAnsi="Arial" w:cs="Arial"/>
          <w:sz w:val="20"/>
          <w:szCs w:val="20"/>
        </w:rPr>
      </w:pPr>
      <w:r w:rsidRPr="00A62304">
        <w:rPr>
          <w:rFonts w:ascii="Arial" w:hAnsi="Arial" w:cs="Arial"/>
          <w:sz w:val="20"/>
          <w:szCs w:val="20"/>
        </w:rPr>
        <w:t>wskazania wartości towaru lub usługi objętego obowiązkiem podatkowym Zamawiającego, bez kwoty podatku;</w:t>
      </w:r>
    </w:p>
    <w:p w14:paraId="2CB346D9" w14:textId="77777777" w:rsidR="007B046A" w:rsidRPr="00A62304" w:rsidRDefault="007B046A" w:rsidP="005C2D16">
      <w:pPr>
        <w:numPr>
          <w:ilvl w:val="1"/>
          <w:numId w:val="10"/>
        </w:numPr>
        <w:shd w:val="clear" w:color="auto" w:fill="FFFFFF"/>
        <w:spacing w:before="72" w:line="360" w:lineRule="auto"/>
        <w:contextualSpacing/>
        <w:rPr>
          <w:rFonts w:ascii="Arial" w:hAnsi="Arial" w:cs="Arial"/>
          <w:sz w:val="20"/>
          <w:szCs w:val="20"/>
        </w:rPr>
      </w:pPr>
      <w:r w:rsidRPr="00A62304">
        <w:rPr>
          <w:rFonts w:ascii="Arial" w:hAnsi="Arial" w:cs="Arial"/>
          <w:sz w:val="20"/>
          <w:szCs w:val="20"/>
        </w:rPr>
        <w:t>wskazania stawki podatku od towarów i usług, która zgodnie z wiedzą Wykonawcy, będzie miała zastosowanie.</w:t>
      </w:r>
    </w:p>
    <w:p w14:paraId="74B1B657" w14:textId="77777777" w:rsidR="007B046A" w:rsidRPr="00A62304" w:rsidRDefault="007B046A" w:rsidP="009D7D06">
      <w:pPr>
        <w:tabs>
          <w:tab w:val="left" w:pos="-1701"/>
        </w:tabs>
        <w:suppressAutoHyphens/>
        <w:spacing w:line="360" w:lineRule="auto"/>
        <w:contextualSpacing/>
        <w:jc w:val="both"/>
        <w:rPr>
          <w:rFonts w:ascii="Arial" w:hAnsi="Arial" w:cs="Arial"/>
          <w:b/>
          <w:sz w:val="20"/>
          <w:szCs w:val="20"/>
          <w:lang w:eastAsia="ar-SA"/>
        </w:rPr>
      </w:pPr>
    </w:p>
    <w:p w14:paraId="60AD1AB2" w14:textId="77777777" w:rsidR="007B046A" w:rsidRPr="00A62304" w:rsidRDefault="007B046A" w:rsidP="005C2D16">
      <w:pPr>
        <w:numPr>
          <w:ilvl w:val="0"/>
          <w:numId w:val="34"/>
        </w:numPr>
        <w:tabs>
          <w:tab w:val="left" w:pos="-1701"/>
        </w:tabs>
        <w:suppressAutoHyphens/>
        <w:spacing w:line="360" w:lineRule="auto"/>
        <w:contextualSpacing/>
        <w:jc w:val="both"/>
        <w:rPr>
          <w:rFonts w:ascii="Arial" w:hAnsi="Arial" w:cs="Arial"/>
          <w:b/>
          <w:sz w:val="20"/>
          <w:szCs w:val="20"/>
          <w:lang w:eastAsia="ar-SA"/>
        </w:rPr>
      </w:pPr>
      <w:r w:rsidRPr="00A62304">
        <w:rPr>
          <w:rFonts w:ascii="Arial" w:hAnsi="Arial" w:cs="Arial"/>
          <w:b/>
          <w:sz w:val="20"/>
          <w:szCs w:val="20"/>
          <w:lang w:eastAsia="ar-SA"/>
        </w:rPr>
        <w:t>Miejsce i termin składania ofert</w:t>
      </w:r>
    </w:p>
    <w:p w14:paraId="6BE5F880" w14:textId="77777777" w:rsidR="007B046A" w:rsidRPr="00306313" w:rsidRDefault="007B046A" w:rsidP="005C2D16">
      <w:pPr>
        <w:pStyle w:val="Akapitzlist"/>
        <w:numPr>
          <w:ilvl w:val="0"/>
          <w:numId w:val="18"/>
        </w:numPr>
        <w:tabs>
          <w:tab w:val="left" w:pos="-1701"/>
        </w:tabs>
        <w:suppressAutoHyphens/>
        <w:spacing w:line="360" w:lineRule="auto"/>
        <w:jc w:val="both"/>
        <w:rPr>
          <w:rFonts w:ascii="Arial" w:hAnsi="Arial" w:cs="Arial"/>
          <w:sz w:val="20"/>
          <w:szCs w:val="20"/>
          <w:lang w:eastAsia="ar-SA"/>
        </w:rPr>
      </w:pPr>
      <w:r w:rsidRPr="00A62304">
        <w:rPr>
          <w:rFonts w:ascii="Arial" w:hAnsi="Arial" w:cs="Arial"/>
          <w:sz w:val="20"/>
          <w:szCs w:val="20"/>
          <w:lang w:eastAsia="ar-SA"/>
        </w:rPr>
        <w:t xml:space="preserve">Wykonawca składa ofertę za pośrednictwem Formularza do złożenia lub wycofania oferty dostępnego na </w:t>
      </w:r>
      <w:proofErr w:type="spellStart"/>
      <w:r w:rsidRPr="00A62304">
        <w:rPr>
          <w:rFonts w:ascii="Arial" w:hAnsi="Arial" w:cs="Arial"/>
          <w:sz w:val="20"/>
          <w:szCs w:val="20"/>
          <w:lang w:eastAsia="ar-SA"/>
        </w:rPr>
        <w:t>ePUAP</w:t>
      </w:r>
      <w:proofErr w:type="spellEnd"/>
      <w:r w:rsidRPr="00A62304">
        <w:rPr>
          <w:rFonts w:ascii="Arial" w:hAnsi="Arial" w:cs="Arial"/>
          <w:sz w:val="20"/>
          <w:szCs w:val="20"/>
          <w:lang w:eastAsia="ar-SA"/>
        </w:rPr>
        <w:t xml:space="preserve"> i udostępnionego również na </w:t>
      </w:r>
      <w:proofErr w:type="spellStart"/>
      <w:r w:rsidRPr="00A62304">
        <w:rPr>
          <w:rFonts w:ascii="Arial" w:hAnsi="Arial" w:cs="Arial"/>
          <w:sz w:val="20"/>
          <w:szCs w:val="20"/>
          <w:lang w:eastAsia="ar-SA"/>
        </w:rPr>
        <w:t>miniPortalu</w:t>
      </w:r>
      <w:proofErr w:type="spellEnd"/>
      <w:r w:rsidRPr="00A62304">
        <w:rPr>
          <w:rFonts w:ascii="Arial" w:hAnsi="Arial" w:cs="Arial"/>
          <w:sz w:val="20"/>
          <w:szCs w:val="20"/>
          <w:lang w:eastAsia="ar-SA"/>
        </w:rPr>
        <w:t xml:space="preserve">. </w:t>
      </w:r>
      <w:r w:rsidRPr="00A62304">
        <w:rPr>
          <w:rFonts w:ascii="Arial" w:hAnsi="Arial" w:cs="Arial"/>
          <w:kern w:val="32"/>
          <w:sz w:val="20"/>
          <w:szCs w:val="20"/>
        </w:rPr>
        <w:t xml:space="preserve">Formularz do zaszyfrowania oferty przez Wykonawcę jest dostępny dla Wykonawców na </w:t>
      </w:r>
      <w:proofErr w:type="spellStart"/>
      <w:r w:rsidRPr="00A62304">
        <w:rPr>
          <w:rFonts w:ascii="Arial" w:hAnsi="Arial" w:cs="Arial"/>
          <w:kern w:val="32"/>
          <w:sz w:val="20"/>
          <w:szCs w:val="20"/>
        </w:rPr>
        <w:t>miniPortalu</w:t>
      </w:r>
      <w:proofErr w:type="spellEnd"/>
      <w:r w:rsidRPr="00A62304">
        <w:rPr>
          <w:rFonts w:ascii="Arial" w:hAnsi="Arial" w:cs="Arial"/>
          <w:kern w:val="32"/>
          <w:sz w:val="20"/>
          <w:szCs w:val="20"/>
        </w:rPr>
        <w:t>, w szczegółach danego postępowania.</w:t>
      </w:r>
      <w:r w:rsidR="009D7D06" w:rsidRPr="00A62304">
        <w:rPr>
          <w:rFonts w:ascii="Arial" w:hAnsi="Arial" w:cs="Arial"/>
          <w:kern w:val="32"/>
          <w:sz w:val="20"/>
          <w:szCs w:val="20"/>
        </w:rPr>
        <w:t xml:space="preserve"> (</w:t>
      </w:r>
      <w:r w:rsidRPr="00A62304">
        <w:rPr>
          <w:rFonts w:ascii="Arial" w:hAnsi="Arial" w:cs="Arial"/>
          <w:sz w:val="20"/>
          <w:szCs w:val="20"/>
          <w:lang w:eastAsia="ar-SA"/>
        </w:rPr>
        <w:t>Sposób złożenia oferty opisany został w Instrukcji użytko</w:t>
      </w:r>
      <w:r w:rsidR="009D7D06" w:rsidRPr="00A62304">
        <w:rPr>
          <w:rFonts w:ascii="Arial" w:hAnsi="Arial" w:cs="Arial"/>
          <w:sz w:val="20"/>
          <w:szCs w:val="20"/>
          <w:lang w:eastAsia="ar-SA"/>
        </w:rPr>
        <w:t xml:space="preserve">wnika dostępnej na </w:t>
      </w:r>
      <w:proofErr w:type="spellStart"/>
      <w:r w:rsidR="009D7D06" w:rsidRPr="00A62304">
        <w:rPr>
          <w:rFonts w:ascii="Arial" w:hAnsi="Arial" w:cs="Arial"/>
          <w:sz w:val="20"/>
          <w:szCs w:val="20"/>
          <w:lang w:eastAsia="ar-SA"/>
        </w:rPr>
        <w:t>miniPortalu</w:t>
      </w:r>
      <w:proofErr w:type="spellEnd"/>
      <w:r w:rsidR="009D7D06" w:rsidRPr="00A62304">
        <w:rPr>
          <w:rFonts w:ascii="Arial" w:hAnsi="Arial" w:cs="Arial"/>
          <w:sz w:val="20"/>
          <w:szCs w:val="20"/>
          <w:lang w:eastAsia="ar-SA"/>
        </w:rPr>
        <w:t>.)</w:t>
      </w:r>
    </w:p>
    <w:p w14:paraId="707B3E88" w14:textId="32940E90" w:rsidR="007B046A" w:rsidRPr="00306313" w:rsidRDefault="007B046A" w:rsidP="005C2D16">
      <w:pPr>
        <w:pStyle w:val="Akapitzlist"/>
        <w:numPr>
          <w:ilvl w:val="0"/>
          <w:numId w:val="18"/>
        </w:numPr>
        <w:tabs>
          <w:tab w:val="left" w:pos="-1701"/>
        </w:tabs>
        <w:suppressAutoHyphens/>
        <w:spacing w:line="360" w:lineRule="auto"/>
        <w:jc w:val="both"/>
        <w:rPr>
          <w:rFonts w:ascii="Arial" w:hAnsi="Arial" w:cs="Arial"/>
          <w:sz w:val="20"/>
          <w:szCs w:val="20"/>
          <w:lang w:eastAsia="ar-SA"/>
        </w:rPr>
      </w:pPr>
      <w:r w:rsidRPr="00306313">
        <w:rPr>
          <w:rFonts w:ascii="Arial" w:hAnsi="Arial" w:cs="Arial"/>
          <w:sz w:val="20"/>
          <w:szCs w:val="20"/>
          <w:lang w:eastAsia="ar-SA"/>
        </w:rPr>
        <w:t xml:space="preserve">Ofertę wraz z wymaganymi załącznikami należy złożyć w terminie do dnia </w:t>
      </w:r>
      <w:r w:rsidR="00306313" w:rsidRPr="00306313">
        <w:rPr>
          <w:rFonts w:ascii="Arial" w:hAnsi="Arial" w:cs="Arial"/>
          <w:b/>
          <w:sz w:val="20"/>
          <w:szCs w:val="20"/>
          <w:lang w:eastAsia="ar-SA"/>
        </w:rPr>
        <w:t>08.09.</w:t>
      </w:r>
      <w:r w:rsidR="00EF336E" w:rsidRPr="00306313">
        <w:rPr>
          <w:rFonts w:ascii="Arial" w:hAnsi="Arial" w:cs="Arial"/>
          <w:b/>
          <w:sz w:val="20"/>
          <w:szCs w:val="20"/>
          <w:lang w:eastAsia="ar-SA"/>
        </w:rPr>
        <w:t>2021 roku</w:t>
      </w:r>
      <w:r w:rsidRPr="00306313">
        <w:rPr>
          <w:rFonts w:ascii="Arial" w:hAnsi="Arial" w:cs="Arial"/>
          <w:b/>
          <w:sz w:val="20"/>
          <w:szCs w:val="20"/>
          <w:lang w:eastAsia="ar-SA"/>
        </w:rPr>
        <w:t xml:space="preserve"> do godz. </w:t>
      </w:r>
      <w:r w:rsidR="00EF336E" w:rsidRPr="00306313">
        <w:rPr>
          <w:rFonts w:ascii="Arial" w:hAnsi="Arial" w:cs="Arial"/>
          <w:b/>
          <w:sz w:val="20"/>
          <w:szCs w:val="20"/>
          <w:lang w:eastAsia="ar-SA"/>
        </w:rPr>
        <w:t>14:00</w:t>
      </w:r>
    </w:p>
    <w:p w14:paraId="431AE74F" w14:textId="77777777" w:rsidR="007B046A" w:rsidRPr="00306313" w:rsidRDefault="007B046A" w:rsidP="009D7D06">
      <w:pPr>
        <w:pStyle w:val="Akapitzlist"/>
        <w:tabs>
          <w:tab w:val="left" w:pos="-1701"/>
        </w:tabs>
        <w:suppressAutoHyphens/>
        <w:spacing w:line="360" w:lineRule="auto"/>
        <w:ind w:left="643"/>
        <w:jc w:val="both"/>
        <w:rPr>
          <w:rFonts w:ascii="Arial" w:hAnsi="Arial" w:cs="Arial"/>
          <w:sz w:val="20"/>
          <w:szCs w:val="20"/>
          <w:lang w:eastAsia="ar-SA"/>
        </w:rPr>
      </w:pPr>
    </w:p>
    <w:p w14:paraId="7A289DEF" w14:textId="77777777" w:rsidR="007B046A" w:rsidRPr="00306313" w:rsidRDefault="007B046A" w:rsidP="005C2D16">
      <w:pPr>
        <w:numPr>
          <w:ilvl w:val="0"/>
          <w:numId w:val="34"/>
        </w:numPr>
        <w:tabs>
          <w:tab w:val="left" w:pos="-1701"/>
        </w:tabs>
        <w:suppressAutoHyphens/>
        <w:spacing w:line="360" w:lineRule="auto"/>
        <w:contextualSpacing/>
        <w:jc w:val="both"/>
        <w:rPr>
          <w:rFonts w:ascii="Arial" w:hAnsi="Arial" w:cs="Arial"/>
          <w:b/>
          <w:sz w:val="20"/>
          <w:szCs w:val="20"/>
          <w:lang w:eastAsia="ar-SA"/>
        </w:rPr>
      </w:pPr>
      <w:r w:rsidRPr="00306313">
        <w:rPr>
          <w:rFonts w:ascii="Arial" w:hAnsi="Arial" w:cs="Arial"/>
          <w:b/>
          <w:sz w:val="20"/>
          <w:szCs w:val="20"/>
          <w:lang w:eastAsia="ar-SA"/>
        </w:rPr>
        <w:t>Miejsce i termin otwarcia ofert</w:t>
      </w:r>
    </w:p>
    <w:p w14:paraId="033FCAAC" w14:textId="36CEF8AD" w:rsidR="007B046A" w:rsidRPr="00306313" w:rsidRDefault="007B046A" w:rsidP="005C2D16">
      <w:pPr>
        <w:pStyle w:val="Akapitzlist"/>
        <w:numPr>
          <w:ilvl w:val="0"/>
          <w:numId w:val="17"/>
        </w:numPr>
        <w:spacing w:after="0" w:line="360" w:lineRule="auto"/>
        <w:rPr>
          <w:rFonts w:ascii="Arial" w:hAnsi="Arial" w:cs="Arial"/>
          <w:sz w:val="20"/>
          <w:szCs w:val="20"/>
        </w:rPr>
      </w:pPr>
      <w:r w:rsidRPr="00306313">
        <w:rPr>
          <w:rFonts w:ascii="Arial" w:hAnsi="Arial" w:cs="Arial"/>
          <w:sz w:val="20"/>
          <w:szCs w:val="20"/>
          <w:lang w:eastAsia="ar-SA"/>
        </w:rPr>
        <w:t xml:space="preserve">Otwarcie ofert nastąpi w dniu </w:t>
      </w:r>
      <w:r w:rsidR="00306313" w:rsidRPr="00306313">
        <w:rPr>
          <w:rFonts w:ascii="Arial" w:hAnsi="Arial" w:cs="Arial"/>
          <w:b/>
          <w:sz w:val="20"/>
          <w:szCs w:val="20"/>
          <w:lang w:eastAsia="ar-SA"/>
        </w:rPr>
        <w:t>08.09.</w:t>
      </w:r>
      <w:r w:rsidR="00EF336E" w:rsidRPr="00306313">
        <w:rPr>
          <w:rFonts w:ascii="Arial" w:hAnsi="Arial" w:cs="Arial"/>
          <w:b/>
          <w:sz w:val="20"/>
          <w:szCs w:val="20"/>
          <w:lang w:eastAsia="ar-SA"/>
        </w:rPr>
        <w:t>2021 roku</w:t>
      </w:r>
      <w:r w:rsidRPr="00306313">
        <w:rPr>
          <w:rFonts w:ascii="Arial" w:hAnsi="Arial" w:cs="Arial"/>
          <w:b/>
          <w:sz w:val="20"/>
          <w:szCs w:val="20"/>
          <w:lang w:eastAsia="ar-SA"/>
        </w:rPr>
        <w:t xml:space="preserve"> o godzinie </w:t>
      </w:r>
      <w:r w:rsidR="00EF336E" w:rsidRPr="00306313">
        <w:rPr>
          <w:rFonts w:ascii="Arial" w:hAnsi="Arial" w:cs="Arial"/>
          <w:b/>
          <w:sz w:val="20"/>
          <w:szCs w:val="20"/>
          <w:lang w:eastAsia="ar-SA"/>
        </w:rPr>
        <w:t>1</w:t>
      </w:r>
      <w:r w:rsidR="00306313">
        <w:rPr>
          <w:rFonts w:ascii="Arial" w:hAnsi="Arial" w:cs="Arial"/>
          <w:b/>
          <w:sz w:val="20"/>
          <w:szCs w:val="20"/>
          <w:lang w:eastAsia="ar-SA"/>
        </w:rPr>
        <w:t>5</w:t>
      </w:r>
      <w:r w:rsidR="00EF336E" w:rsidRPr="00306313">
        <w:rPr>
          <w:rFonts w:ascii="Arial" w:hAnsi="Arial" w:cs="Arial"/>
          <w:b/>
          <w:sz w:val="20"/>
          <w:szCs w:val="20"/>
          <w:lang w:eastAsia="ar-SA"/>
        </w:rPr>
        <w:t>:</w:t>
      </w:r>
      <w:r w:rsidR="00306313">
        <w:rPr>
          <w:rFonts w:ascii="Arial" w:hAnsi="Arial" w:cs="Arial"/>
          <w:b/>
          <w:sz w:val="20"/>
          <w:szCs w:val="20"/>
          <w:lang w:eastAsia="ar-SA"/>
        </w:rPr>
        <w:t>00</w:t>
      </w:r>
    </w:p>
    <w:p w14:paraId="414ECAE0" w14:textId="77777777" w:rsidR="007B046A" w:rsidRPr="00306313" w:rsidRDefault="007B046A" w:rsidP="005C2D16">
      <w:pPr>
        <w:pStyle w:val="Akapitzlist"/>
        <w:numPr>
          <w:ilvl w:val="0"/>
          <w:numId w:val="17"/>
        </w:numPr>
        <w:spacing w:after="0" w:line="360" w:lineRule="auto"/>
        <w:rPr>
          <w:rFonts w:ascii="Arial" w:hAnsi="Arial" w:cs="Arial"/>
          <w:sz w:val="20"/>
          <w:szCs w:val="20"/>
        </w:rPr>
      </w:pPr>
      <w:r w:rsidRPr="00306313">
        <w:rPr>
          <w:rFonts w:ascii="Arial" w:hAnsi="Arial" w:cs="Arial"/>
          <w:sz w:val="20"/>
          <w:szCs w:val="20"/>
          <w:lang w:eastAsia="ar-SA"/>
        </w:rPr>
        <w:t xml:space="preserve">Otwarcie ofert jest niejawne. </w:t>
      </w:r>
    </w:p>
    <w:p w14:paraId="06C9DB88" w14:textId="77777777" w:rsidR="007B046A" w:rsidRPr="00A62304" w:rsidRDefault="007B046A" w:rsidP="005C2D16">
      <w:pPr>
        <w:pStyle w:val="Akapitzlist"/>
        <w:numPr>
          <w:ilvl w:val="0"/>
          <w:numId w:val="17"/>
        </w:numPr>
        <w:spacing w:after="0" w:line="360" w:lineRule="auto"/>
        <w:rPr>
          <w:rFonts w:ascii="Arial" w:hAnsi="Arial" w:cs="Arial"/>
          <w:sz w:val="20"/>
          <w:szCs w:val="20"/>
        </w:rPr>
      </w:pPr>
      <w:r w:rsidRPr="00A62304">
        <w:rPr>
          <w:rFonts w:ascii="Arial" w:hAnsi="Arial" w:cs="Arial"/>
          <w:sz w:val="20"/>
          <w:szCs w:val="20"/>
          <w:lang w:eastAsia="ar-SA"/>
        </w:rPr>
        <w:t>Zamawiający, najpóźniej przed otwarciem ofert, udostępni na stronie internetowej prowadzonego postępowania informację o kwocie, jaką zamierza przeznaczyć na sfinansowanie zamówienia.</w:t>
      </w:r>
    </w:p>
    <w:p w14:paraId="08F7A6F5" w14:textId="77777777" w:rsidR="007B046A" w:rsidRPr="00A62304" w:rsidRDefault="007B046A" w:rsidP="005C2D16">
      <w:pPr>
        <w:pStyle w:val="Akapitzlist"/>
        <w:numPr>
          <w:ilvl w:val="0"/>
          <w:numId w:val="17"/>
        </w:numPr>
        <w:spacing w:after="0" w:line="360" w:lineRule="auto"/>
        <w:rPr>
          <w:rFonts w:ascii="Arial" w:hAnsi="Arial" w:cs="Arial"/>
          <w:sz w:val="20"/>
          <w:szCs w:val="20"/>
        </w:rPr>
      </w:pPr>
      <w:r w:rsidRPr="00A62304">
        <w:rPr>
          <w:rFonts w:ascii="Arial" w:hAnsi="Arial" w:cs="Arial"/>
          <w:kern w:val="32"/>
          <w:sz w:val="20"/>
          <w:szCs w:val="20"/>
        </w:rPr>
        <w:t xml:space="preserve">Otwarcie ofert następuje przez użycie </w:t>
      </w:r>
      <w:r w:rsidRPr="00A62304">
        <w:rPr>
          <w:rFonts w:ascii="Arial" w:hAnsi="Arial" w:cs="Arial"/>
          <w:sz w:val="20"/>
          <w:szCs w:val="20"/>
        </w:rPr>
        <w:t xml:space="preserve">mechanizmu do odszyfrowania ofert dostępnego po zalogowaniu w zakładce Deszyfrowanie na </w:t>
      </w:r>
      <w:proofErr w:type="spellStart"/>
      <w:r w:rsidRPr="00A62304">
        <w:rPr>
          <w:rFonts w:ascii="Arial" w:hAnsi="Arial" w:cs="Arial"/>
          <w:sz w:val="20"/>
          <w:szCs w:val="20"/>
        </w:rPr>
        <w:t>miniPortalu</w:t>
      </w:r>
      <w:proofErr w:type="spellEnd"/>
      <w:r w:rsidRPr="00A62304">
        <w:rPr>
          <w:rFonts w:ascii="Arial" w:hAnsi="Arial" w:cs="Arial"/>
          <w:sz w:val="20"/>
          <w:szCs w:val="20"/>
        </w:rPr>
        <w:t xml:space="preserve"> i następuje przez wskazanie pliku do odszyfrowania.</w:t>
      </w:r>
    </w:p>
    <w:p w14:paraId="1FCCC179" w14:textId="77777777" w:rsidR="007B046A" w:rsidRPr="00A62304" w:rsidRDefault="007B046A" w:rsidP="005C2D16">
      <w:pPr>
        <w:pStyle w:val="Akapitzlist"/>
        <w:numPr>
          <w:ilvl w:val="0"/>
          <w:numId w:val="17"/>
        </w:numPr>
        <w:spacing w:after="0" w:line="360" w:lineRule="auto"/>
        <w:rPr>
          <w:rFonts w:ascii="Arial" w:hAnsi="Arial" w:cs="Arial"/>
          <w:sz w:val="20"/>
          <w:szCs w:val="20"/>
        </w:rPr>
      </w:pPr>
      <w:r w:rsidRPr="00A62304">
        <w:rPr>
          <w:rFonts w:ascii="Arial" w:hAnsi="Arial" w:cs="Arial"/>
          <w:sz w:val="20"/>
          <w:szCs w:val="20"/>
          <w:lang w:eastAsia="ar-SA"/>
        </w:rPr>
        <w:t>Zamawiający, niezwłocznie po otwarciu ofert, udostępni na stronie internetowej prowadzonego postępowania informacje o:</w:t>
      </w:r>
    </w:p>
    <w:p w14:paraId="0D2708D7" w14:textId="77777777" w:rsidR="007B046A" w:rsidRPr="00A62304" w:rsidRDefault="007B046A" w:rsidP="005C2D16">
      <w:pPr>
        <w:pStyle w:val="Akapitzlist"/>
        <w:numPr>
          <w:ilvl w:val="1"/>
          <w:numId w:val="17"/>
        </w:numPr>
        <w:spacing w:after="0" w:line="360" w:lineRule="auto"/>
        <w:rPr>
          <w:rFonts w:ascii="Arial" w:hAnsi="Arial" w:cs="Arial"/>
          <w:sz w:val="20"/>
          <w:szCs w:val="20"/>
          <w:lang w:eastAsia="ar-SA"/>
        </w:rPr>
      </w:pPr>
      <w:r w:rsidRPr="00A62304">
        <w:rPr>
          <w:rFonts w:ascii="Arial" w:hAnsi="Arial" w:cs="Arial"/>
          <w:sz w:val="20"/>
          <w:szCs w:val="20"/>
          <w:lang w:eastAsia="ar-SA"/>
        </w:rPr>
        <w:lastRenderedPageBreak/>
        <w:t>nazwach albo imionach i nazwiskach oraz siedzibach lub miejscach prowadzonej działalności gospodarczej albo miejscach zamieszkania Wykonawców, których oferty zostały otwarte;</w:t>
      </w:r>
    </w:p>
    <w:p w14:paraId="2D8AD754" w14:textId="77777777" w:rsidR="007B046A" w:rsidRPr="00A62304" w:rsidRDefault="007B046A" w:rsidP="005C2D16">
      <w:pPr>
        <w:pStyle w:val="Akapitzlist"/>
        <w:numPr>
          <w:ilvl w:val="1"/>
          <w:numId w:val="17"/>
        </w:numPr>
        <w:spacing w:after="0" w:line="360" w:lineRule="auto"/>
        <w:rPr>
          <w:rFonts w:ascii="Arial" w:hAnsi="Arial" w:cs="Arial"/>
          <w:sz w:val="20"/>
          <w:szCs w:val="20"/>
        </w:rPr>
      </w:pPr>
      <w:r w:rsidRPr="00A62304">
        <w:rPr>
          <w:rFonts w:ascii="Arial" w:hAnsi="Arial" w:cs="Arial"/>
          <w:sz w:val="20"/>
          <w:szCs w:val="20"/>
          <w:lang w:eastAsia="ar-SA"/>
        </w:rPr>
        <w:t xml:space="preserve">cenach lub kosztach zawartych w ofertach. </w:t>
      </w:r>
    </w:p>
    <w:p w14:paraId="42738656" w14:textId="77777777" w:rsidR="007B046A" w:rsidRPr="00A62304" w:rsidRDefault="007B046A" w:rsidP="005C2D16">
      <w:pPr>
        <w:pStyle w:val="Akapitzlist"/>
        <w:numPr>
          <w:ilvl w:val="0"/>
          <w:numId w:val="17"/>
        </w:numPr>
        <w:spacing w:after="0" w:line="360" w:lineRule="auto"/>
        <w:rPr>
          <w:rFonts w:ascii="Arial" w:hAnsi="Arial" w:cs="Arial"/>
          <w:sz w:val="20"/>
          <w:szCs w:val="20"/>
        </w:rPr>
      </w:pPr>
      <w:r w:rsidRPr="00A62304">
        <w:rPr>
          <w:rFonts w:ascii="Arial" w:hAnsi="Arial" w:cs="Arial"/>
          <w:sz w:val="20"/>
          <w:szCs w:val="20"/>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4F55C65" w14:textId="77777777" w:rsidR="007B046A" w:rsidRPr="00A62304" w:rsidRDefault="007B046A" w:rsidP="00DF6A1C">
      <w:pPr>
        <w:pStyle w:val="Akapitzlist"/>
        <w:spacing w:after="0" w:line="360" w:lineRule="auto"/>
        <w:ind w:left="643"/>
        <w:rPr>
          <w:rFonts w:ascii="Arial" w:hAnsi="Arial" w:cs="Arial"/>
          <w:sz w:val="20"/>
          <w:szCs w:val="20"/>
        </w:rPr>
      </w:pPr>
    </w:p>
    <w:p w14:paraId="33E66FA6" w14:textId="77777777" w:rsidR="007B046A" w:rsidRPr="00A62304" w:rsidRDefault="007B046A" w:rsidP="005C2D16">
      <w:pPr>
        <w:numPr>
          <w:ilvl w:val="0"/>
          <w:numId w:val="34"/>
        </w:numPr>
        <w:tabs>
          <w:tab w:val="left" w:pos="-1701"/>
        </w:tabs>
        <w:suppressAutoHyphens/>
        <w:spacing w:line="360" w:lineRule="auto"/>
        <w:contextualSpacing/>
        <w:jc w:val="both"/>
        <w:rPr>
          <w:rFonts w:ascii="Arial" w:hAnsi="Arial" w:cs="Arial"/>
          <w:b/>
          <w:sz w:val="20"/>
          <w:szCs w:val="20"/>
          <w:lang w:eastAsia="ar-SA"/>
        </w:rPr>
      </w:pPr>
      <w:r w:rsidRPr="00A62304">
        <w:rPr>
          <w:rFonts w:ascii="Arial" w:hAnsi="Arial" w:cs="Arial"/>
          <w:b/>
          <w:sz w:val="20"/>
          <w:szCs w:val="20"/>
          <w:lang w:eastAsia="ar-SA"/>
        </w:rPr>
        <w:t>Termin związania ofertą</w:t>
      </w:r>
    </w:p>
    <w:p w14:paraId="2A560ECB" w14:textId="77777777" w:rsidR="007B046A" w:rsidRPr="00A62304" w:rsidRDefault="007B046A" w:rsidP="00DF6A1C">
      <w:pPr>
        <w:tabs>
          <w:tab w:val="left" w:pos="-1701"/>
        </w:tabs>
        <w:suppressAutoHyphens/>
        <w:spacing w:line="360" w:lineRule="auto"/>
        <w:ind w:left="720"/>
        <w:contextualSpacing/>
        <w:jc w:val="both"/>
        <w:rPr>
          <w:rFonts w:ascii="Arial" w:hAnsi="Arial" w:cs="Arial"/>
          <w:b/>
          <w:sz w:val="20"/>
          <w:szCs w:val="20"/>
          <w:lang w:eastAsia="ar-SA"/>
        </w:rPr>
      </w:pPr>
    </w:p>
    <w:p w14:paraId="42825345" w14:textId="3DD1868F" w:rsidR="007B046A" w:rsidRPr="00A62304" w:rsidRDefault="007B046A" w:rsidP="005C2D16">
      <w:pPr>
        <w:numPr>
          <w:ilvl w:val="0"/>
          <w:numId w:val="3"/>
        </w:numPr>
        <w:spacing w:line="360" w:lineRule="auto"/>
        <w:contextualSpacing/>
        <w:rPr>
          <w:rFonts w:ascii="Arial" w:hAnsi="Arial" w:cs="Arial"/>
          <w:sz w:val="20"/>
          <w:szCs w:val="20"/>
          <w:lang w:eastAsia="ar-SA"/>
        </w:rPr>
      </w:pPr>
      <w:r w:rsidRPr="00A62304">
        <w:rPr>
          <w:rFonts w:ascii="Arial" w:hAnsi="Arial" w:cs="Arial"/>
          <w:sz w:val="20"/>
          <w:szCs w:val="20"/>
          <w:lang w:eastAsia="ar-SA"/>
        </w:rPr>
        <w:t xml:space="preserve">Wykonawca jest związany ofertą od dnia upływu terminu składania ofert do dnia </w:t>
      </w:r>
      <w:r w:rsidR="00306313" w:rsidRPr="00306313">
        <w:rPr>
          <w:rFonts w:ascii="Arial" w:hAnsi="Arial" w:cs="Arial"/>
          <w:b/>
          <w:sz w:val="20"/>
          <w:szCs w:val="20"/>
          <w:lang w:eastAsia="ar-SA"/>
        </w:rPr>
        <w:t>07.10.</w:t>
      </w:r>
      <w:r w:rsidRPr="00306313">
        <w:rPr>
          <w:rFonts w:ascii="Arial" w:hAnsi="Arial" w:cs="Arial"/>
          <w:b/>
          <w:sz w:val="20"/>
          <w:szCs w:val="20"/>
          <w:lang w:eastAsia="ar-SA"/>
        </w:rPr>
        <w:t xml:space="preserve">2021 </w:t>
      </w:r>
      <w:r w:rsidRPr="00A62304">
        <w:rPr>
          <w:rFonts w:ascii="Arial" w:hAnsi="Arial" w:cs="Arial"/>
          <w:b/>
          <w:sz w:val="20"/>
          <w:szCs w:val="20"/>
          <w:lang w:eastAsia="ar-SA"/>
        </w:rPr>
        <w:t>r.</w:t>
      </w:r>
    </w:p>
    <w:p w14:paraId="1CC14986" w14:textId="77777777" w:rsidR="007B046A" w:rsidRPr="00A62304" w:rsidRDefault="007B046A" w:rsidP="005C2D16">
      <w:pPr>
        <w:numPr>
          <w:ilvl w:val="0"/>
          <w:numId w:val="3"/>
        </w:numPr>
        <w:spacing w:line="360" w:lineRule="auto"/>
        <w:contextualSpacing/>
        <w:rPr>
          <w:rFonts w:ascii="Arial" w:hAnsi="Arial" w:cs="Arial"/>
          <w:sz w:val="20"/>
          <w:szCs w:val="20"/>
          <w:lang w:eastAsia="ar-SA"/>
        </w:rPr>
      </w:pPr>
      <w:r w:rsidRPr="00A62304">
        <w:rPr>
          <w:rFonts w:ascii="Arial" w:hAnsi="Arial" w:cs="Arial"/>
          <w:sz w:val="20"/>
          <w:szCs w:val="20"/>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2E49C9" w14:textId="77777777" w:rsidR="007B046A" w:rsidRPr="00A62304" w:rsidRDefault="007B046A" w:rsidP="005C2D16">
      <w:pPr>
        <w:numPr>
          <w:ilvl w:val="0"/>
          <w:numId w:val="3"/>
        </w:numPr>
        <w:spacing w:line="360" w:lineRule="auto"/>
        <w:contextualSpacing/>
        <w:rPr>
          <w:rFonts w:ascii="Arial" w:hAnsi="Arial" w:cs="Arial"/>
          <w:sz w:val="20"/>
          <w:szCs w:val="20"/>
          <w:lang w:eastAsia="ar-SA"/>
        </w:rPr>
      </w:pPr>
      <w:r w:rsidRPr="00A62304">
        <w:rPr>
          <w:rFonts w:ascii="Arial" w:hAnsi="Arial" w:cs="Arial"/>
          <w:sz w:val="20"/>
          <w:szCs w:val="20"/>
          <w:lang w:eastAsia="ar-SA"/>
        </w:rPr>
        <w:t>Przedłużenie terminu związania ofertą, o którym mowa w ust. 2, wymaga złożenia przez Wykonawcę pisemnego oświadczenia o wyrażeniu zgody na przedłużenie terminu związania ofertą.</w:t>
      </w:r>
    </w:p>
    <w:p w14:paraId="10D16F07" w14:textId="77777777" w:rsidR="007B046A" w:rsidRPr="00A62304" w:rsidRDefault="007B046A" w:rsidP="00DF6A1C">
      <w:pPr>
        <w:spacing w:line="360" w:lineRule="auto"/>
        <w:ind w:left="1068"/>
        <w:contextualSpacing/>
        <w:rPr>
          <w:rFonts w:ascii="Arial" w:hAnsi="Arial" w:cs="Arial"/>
          <w:sz w:val="20"/>
          <w:szCs w:val="20"/>
          <w:lang w:eastAsia="ar-SA"/>
        </w:rPr>
      </w:pPr>
    </w:p>
    <w:p w14:paraId="4D9D0C33" w14:textId="77777777" w:rsidR="007B046A" w:rsidRPr="00A62304" w:rsidRDefault="007B046A" w:rsidP="005C2D16">
      <w:pPr>
        <w:numPr>
          <w:ilvl w:val="0"/>
          <w:numId w:val="34"/>
        </w:numPr>
        <w:tabs>
          <w:tab w:val="left" w:pos="-1701"/>
        </w:tabs>
        <w:suppressAutoHyphens/>
        <w:spacing w:line="360" w:lineRule="auto"/>
        <w:contextualSpacing/>
        <w:jc w:val="both"/>
        <w:rPr>
          <w:rFonts w:ascii="Arial" w:hAnsi="Arial" w:cs="Arial"/>
          <w:b/>
          <w:sz w:val="20"/>
          <w:szCs w:val="20"/>
          <w:lang w:eastAsia="ar-SA"/>
        </w:rPr>
      </w:pPr>
      <w:r w:rsidRPr="00A62304">
        <w:rPr>
          <w:rFonts w:ascii="Arial" w:hAnsi="Arial" w:cs="Arial"/>
          <w:b/>
          <w:sz w:val="20"/>
          <w:szCs w:val="20"/>
          <w:lang w:eastAsia="ar-SA"/>
        </w:rPr>
        <w:t>Kryteria wyboru i sposób oceny ofert oraz udzielenie zamówienia</w:t>
      </w:r>
    </w:p>
    <w:p w14:paraId="1CE9E442" w14:textId="77777777" w:rsidR="007B046A" w:rsidRPr="00A62304" w:rsidRDefault="007B046A" w:rsidP="005C2D16">
      <w:pPr>
        <w:pStyle w:val="Akapitzlist"/>
        <w:numPr>
          <w:ilvl w:val="0"/>
          <w:numId w:val="11"/>
        </w:numPr>
        <w:shd w:val="clear" w:color="auto" w:fill="FFFFFF"/>
        <w:overflowPunct w:val="0"/>
        <w:autoSpaceDE w:val="0"/>
        <w:spacing w:after="0" w:line="360" w:lineRule="auto"/>
        <w:textAlignment w:val="baseline"/>
        <w:rPr>
          <w:rFonts w:ascii="Arial" w:eastAsia="Calibri" w:hAnsi="Arial" w:cs="Arial"/>
          <w:bCs/>
          <w:sz w:val="20"/>
          <w:szCs w:val="20"/>
          <w:u w:val="single"/>
        </w:rPr>
      </w:pPr>
      <w:r w:rsidRPr="00A62304">
        <w:rPr>
          <w:rFonts w:ascii="Arial" w:eastAsia="Calibri" w:hAnsi="Arial" w:cs="Arial"/>
          <w:sz w:val="20"/>
          <w:szCs w:val="20"/>
        </w:rPr>
        <w:t>W celu wyboru najkorzystniejszej oferty Zamawiający będzie się kierował następującymi kryteriami oceny ofert i ich wagą:</w:t>
      </w:r>
      <w:r w:rsidRPr="00A62304">
        <w:rPr>
          <w:rFonts w:ascii="Arial" w:eastAsia="Calibri" w:hAnsi="Arial" w:cs="Arial"/>
          <w:bCs/>
          <w:sz w:val="20"/>
          <w:szCs w:val="20"/>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5501C3" w:rsidRPr="00A62304" w14:paraId="7CD6A5AD" w14:textId="77777777" w:rsidTr="005501C3">
        <w:trPr>
          <w:jc w:val="center"/>
        </w:trPr>
        <w:tc>
          <w:tcPr>
            <w:tcW w:w="1587" w:type="dxa"/>
            <w:shd w:val="clear" w:color="auto" w:fill="D9D9D9"/>
            <w:vAlign w:val="center"/>
          </w:tcPr>
          <w:p w14:paraId="53E688C0" w14:textId="77777777" w:rsidR="005501C3" w:rsidRPr="00A62304" w:rsidRDefault="005501C3"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Kryterium</w:t>
            </w:r>
          </w:p>
        </w:tc>
        <w:tc>
          <w:tcPr>
            <w:tcW w:w="875" w:type="dxa"/>
            <w:shd w:val="clear" w:color="auto" w:fill="D9D9D9"/>
            <w:vAlign w:val="center"/>
          </w:tcPr>
          <w:p w14:paraId="4E19003F" w14:textId="77777777" w:rsidR="005501C3" w:rsidRPr="00A62304" w:rsidRDefault="005501C3"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Waga [%]</w:t>
            </w:r>
          </w:p>
        </w:tc>
        <w:tc>
          <w:tcPr>
            <w:tcW w:w="1348" w:type="dxa"/>
            <w:shd w:val="clear" w:color="auto" w:fill="D9D9D9"/>
            <w:vAlign w:val="center"/>
          </w:tcPr>
          <w:p w14:paraId="302B4A34" w14:textId="77777777" w:rsidR="005501C3" w:rsidRPr="00A62304" w:rsidRDefault="005501C3"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Maksymalna Liczba punktów</w:t>
            </w:r>
          </w:p>
        </w:tc>
        <w:tc>
          <w:tcPr>
            <w:tcW w:w="5128" w:type="dxa"/>
            <w:shd w:val="clear" w:color="auto" w:fill="D9D9D9"/>
            <w:vAlign w:val="center"/>
          </w:tcPr>
          <w:p w14:paraId="07CA7427" w14:textId="77777777" w:rsidR="005501C3" w:rsidRPr="00A62304" w:rsidRDefault="005501C3"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Sposób oceny wg wzoru</w:t>
            </w:r>
          </w:p>
        </w:tc>
      </w:tr>
      <w:tr w:rsidR="00450188" w:rsidRPr="00A62304" w14:paraId="7370D03C" w14:textId="77777777" w:rsidTr="005501C3">
        <w:trPr>
          <w:trHeight w:val="1027"/>
          <w:jc w:val="center"/>
        </w:trPr>
        <w:tc>
          <w:tcPr>
            <w:tcW w:w="1587" w:type="dxa"/>
            <w:vAlign w:val="center"/>
          </w:tcPr>
          <w:p w14:paraId="519ECFD0" w14:textId="0A6ADAAC" w:rsidR="005501C3" w:rsidRPr="00A62304" w:rsidRDefault="005501C3"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cena ofertowa brutto</w:t>
            </w:r>
            <w:r w:rsidR="000209B1" w:rsidRPr="00A62304">
              <w:rPr>
                <w:rFonts w:ascii="Arial" w:eastAsia="Calibri" w:hAnsi="Arial" w:cs="Arial"/>
                <w:sz w:val="20"/>
                <w:szCs w:val="20"/>
              </w:rPr>
              <w:t xml:space="preserve"> ( bez opcji)</w:t>
            </w:r>
          </w:p>
          <w:p w14:paraId="5497430A" w14:textId="77777777" w:rsidR="005501C3" w:rsidRPr="00A62304" w:rsidRDefault="005501C3"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(C)</w:t>
            </w:r>
          </w:p>
        </w:tc>
        <w:tc>
          <w:tcPr>
            <w:tcW w:w="875" w:type="dxa"/>
            <w:vAlign w:val="center"/>
          </w:tcPr>
          <w:p w14:paraId="49F3C6BA" w14:textId="471EFDBD" w:rsidR="005501C3" w:rsidRPr="00A62304" w:rsidRDefault="00450188"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60</w:t>
            </w:r>
            <w:r w:rsidR="005501C3" w:rsidRPr="00A62304">
              <w:rPr>
                <w:rFonts w:ascii="Arial" w:eastAsia="Calibri" w:hAnsi="Arial" w:cs="Arial"/>
                <w:sz w:val="20"/>
                <w:szCs w:val="20"/>
              </w:rPr>
              <w:t>%</w:t>
            </w:r>
          </w:p>
        </w:tc>
        <w:tc>
          <w:tcPr>
            <w:tcW w:w="1348" w:type="dxa"/>
            <w:vAlign w:val="center"/>
          </w:tcPr>
          <w:p w14:paraId="281B9D39" w14:textId="100B4910" w:rsidR="005501C3" w:rsidRPr="00A62304" w:rsidRDefault="00450188"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60</w:t>
            </w:r>
          </w:p>
        </w:tc>
        <w:tc>
          <w:tcPr>
            <w:tcW w:w="5128" w:type="dxa"/>
            <w:vAlign w:val="center"/>
          </w:tcPr>
          <w:p w14:paraId="466B4A68" w14:textId="77777777" w:rsidR="005501C3" w:rsidRPr="00A62304" w:rsidRDefault="005501C3" w:rsidP="003A4143">
            <w:pPr>
              <w:tabs>
                <w:tab w:val="num" w:pos="0"/>
              </w:tabs>
              <w:spacing w:line="360" w:lineRule="auto"/>
              <w:rPr>
                <w:rFonts w:ascii="Arial" w:eastAsia="MS Mincho" w:hAnsi="Arial" w:cs="Arial"/>
                <w:sz w:val="20"/>
                <w:szCs w:val="20"/>
              </w:rPr>
            </w:pPr>
            <w:r w:rsidRPr="00A62304">
              <w:rPr>
                <w:rFonts w:ascii="Arial" w:eastAsia="MS Mincho" w:hAnsi="Arial" w:cs="Arial"/>
                <w:sz w:val="20"/>
                <w:szCs w:val="20"/>
              </w:rPr>
              <w:t xml:space="preserve">                             Cena najtańszej oferty</w:t>
            </w:r>
          </w:p>
          <w:p w14:paraId="1D124230" w14:textId="15278ABC" w:rsidR="005501C3" w:rsidRPr="00A62304" w:rsidRDefault="005501C3" w:rsidP="003A4143">
            <w:pPr>
              <w:tabs>
                <w:tab w:val="num" w:pos="0"/>
              </w:tabs>
              <w:spacing w:line="360" w:lineRule="auto"/>
              <w:jc w:val="center"/>
              <w:rPr>
                <w:rFonts w:ascii="Arial" w:eastAsia="MS Mincho" w:hAnsi="Arial" w:cs="Arial"/>
                <w:sz w:val="20"/>
                <w:szCs w:val="20"/>
              </w:rPr>
            </w:pPr>
            <w:r w:rsidRPr="00A62304">
              <w:rPr>
                <w:rFonts w:ascii="Arial" w:eastAsia="MS Mincho" w:hAnsi="Arial" w:cs="Arial"/>
                <w:sz w:val="20"/>
                <w:szCs w:val="20"/>
              </w:rPr>
              <w:t xml:space="preserve">C = -----------------------------------------  x </w:t>
            </w:r>
            <w:r w:rsidR="00450188" w:rsidRPr="00A62304">
              <w:rPr>
                <w:rFonts w:ascii="Arial" w:eastAsia="MS Mincho" w:hAnsi="Arial" w:cs="Arial"/>
                <w:sz w:val="20"/>
                <w:szCs w:val="20"/>
              </w:rPr>
              <w:t xml:space="preserve">60 </w:t>
            </w:r>
            <w:r w:rsidRPr="00A62304">
              <w:rPr>
                <w:rFonts w:ascii="Arial" w:eastAsia="MS Mincho" w:hAnsi="Arial" w:cs="Arial"/>
                <w:sz w:val="20"/>
                <w:szCs w:val="20"/>
              </w:rPr>
              <w:t>pkt</w:t>
            </w:r>
          </w:p>
          <w:p w14:paraId="6081ED13" w14:textId="77777777" w:rsidR="005501C3" w:rsidRPr="00A62304" w:rsidRDefault="005501C3" w:rsidP="003A4143">
            <w:pPr>
              <w:spacing w:line="360" w:lineRule="auto"/>
              <w:jc w:val="both"/>
              <w:rPr>
                <w:rFonts w:ascii="Arial" w:eastAsia="MS Mincho" w:hAnsi="Arial" w:cs="Arial"/>
                <w:sz w:val="20"/>
                <w:szCs w:val="20"/>
              </w:rPr>
            </w:pPr>
            <w:r w:rsidRPr="00A62304">
              <w:rPr>
                <w:rFonts w:ascii="Arial" w:eastAsia="MS Mincho" w:hAnsi="Arial" w:cs="Arial"/>
                <w:sz w:val="20"/>
                <w:szCs w:val="20"/>
              </w:rPr>
              <w:t xml:space="preserve">                            Cena badanej oferty</w:t>
            </w:r>
          </w:p>
        </w:tc>
      </w:tr>
      <w:tr w:rsidR="000209B1" w:rsidRPr="00A62304" w14:paraId="01F0811A" w14:textId="77777777" w:rsidTr="005501C3">
        <w:trPr>
          <w:cantSplit/>
          <w:trHeight w:val="1604"/>
          <w:jc w:val="center"/>
        </w:trPr>
        <w:tc>
          <w:tcPr>
            <w:tcW w:w="1587" w:type="dxa"/>
            <w:vAlign w:val="center"/>
          </w:tcPr>
          <w:p w14:paraId="49D2BF3D" w14:textId="2E7B2605" w:rsidR="000209B1" w:rsidRPr="00A62304" w:rsidRDefault="000209B1" w:rsidP="001D4A54">
            <w:pPr>
              <w:spacing w:after="0" w:line="360" w:lineRule="auto"/>
              <w:jc w:val="center"/>
              <w:rPr>
                <w:rFonts w:ascii="Arial" w:eastAsia="Calibri" w:hAnsi="Arial" w:cs="Arial"/>
                <w:sz w:val="20"/>
                <w:szCs w:val="20"/>
              </w:rPr>
            </w:pPr>
            <w:r w:rsidRPr="00A62304">
              <w:rPr>
                <w:rFonts w:ascii="Arial" w:eastAsia="Calibri" w:hAnsi="Arial" w:cs="Arial"/>
                <w:sz w:val="20"/>
                <w:szCs w:val="20"/>
              </w:rPr>
              <w:lastRenderedPageBreak/>
              <w:t>Gwarancja</w:t>
            </w:r>
          </w:p>
          <w:p w14:paraId="1638841D" w14:textId="43199B9B" w:rsidR="000209B1" w:rsidRPr="00A62304" w:rsidRDefault="000209B1" w:rsidP="001D4A54">
            <w:pPr>
              <w:spacing w:after="0" w:line="360" w:lineRule="auto"/>
              <w:jc w:val="center"/>
              <w:rPr>
                <w:rFonts w:ascii="Arial" w:eastAsia="Calibri" w:hAnsi="Arial" w:cs="Arial"/>
                <w:sz w:val="20"/>
                <w:szCs w:val="20"/>
              </w:rPr>
            </w:pPr>
            <w:r w:rsidRPr="00A62304">
              <w:rPr>
                <w:rFonts w:ascii="Arial" w:eastAsia="Calibri" w:hAnsi="Arial" w:cs="Arial"/>
                <w:sz w:val="20"/>
                <w:szCs w:val="20"/>
              </w:rPr>
              <w:t>(G)</w:t>
            </w:r>
          </w:p>
        </w:tc>
        <w:tc>
          <w:tcPr>
            <w:tcW w:w="875" w:type="dxa"/>
            <w:vAlign w:val="center"/>
          </w:tcPr>
          <w:p w14:paraId="113116B8" w14:textId="0CD7BE33" w:rsidR="000209B1" w:rsidRPr="00A62304" w:rsidRDefault="000209B1" w:rsidP="001D4A54">
            <w:pPr>
              <w:tabs>
                <w:tab w:val="num" w:pos="0"/>
              </w:tabs>
              <w:spacing w:after="0" w:line="360" w:lineRule="auto"/>
              <w:jc w:val="center"/>
              <w:rPr>
                <w:rFonts w:ascii="Arial" w:eastAsia="Calibri" w:hAnsi="Arial" w:cs="Arial"/>
                <w:sz w:val="20"/>
                <w:szCs w:val="20"/>
              </w:rPr>
            </w:pPr>
            <w:r w:rsidRPr="00A62304">
              <w:rPr>
                <w:rFonts w:ascii="Arial" w:eastAsia="Calibri" w:hAnsi="Arial" w:cs="Arial"/>
                <w:sz w:val="20"/>
                <w:szCs w:val="20"/>
              </w:rPr>
              <w:t>30%</w:t>
            </w:r>
          </w:p>
        </w:tc>
        <w:tc>
          <w:tcPr>
            <w:tcW w:w="1348" w:type="dxa"/>
            <w:vAlign w:val="center"/>
          </w:tcPr>
          <w:p w14:paraId="23413D94" w14:textId="6A9FCA3A" w:rsidR="000209B1" w:rsidRPr="00A62304" w:rsidRDefault="000209B1" w:rsidP="001D4A54">
            <w:pPr>
              <w:tabs>
                <w:tab w:val="num" w:pos="0"/>
              </w:tabs>
              <w:spacing w:after="0" w:line="360" w:lineRule="auto"/>
              <w:jc w:val="center"/>
              <w:rPr>
                <w:rFonts w:ascii="Arial" w:eastAsia="Calibri" w:hAnsi="Arial" w:cs="Arial"/>
                <w:sz w:val="20"/>
                <w:szCs w:val="20"/>
              </w:rPr>
            </w:pPr>
            <w:r w:rsidRPr="00A62304">
              <w:rPr>
                <w:rFonts w:ascii="Arial" w:eastAsia="Calibri" w:hAnsi="Arial" w:cs="Arial"/>
                <w:sz w:val="20"/>
                <w:szCs w:val="20"/>
              </w:rPr>
              <w:t>30 pkt</w:t>
            </w:r>
          </w:p>
        </w:tc>
        <w:tc>
          <w:tcPr>
            <w:tcW w:w="5128" w:type="dxa"/>
            <w:vAlign w:val="center"/>
          </w:tcPr>
          <w:p w14:paraId="578B112A" w14:textId="60094CE2" w:rsidR="000209B1" w:rsidRPr="00A62304" w:rsidRDefault="000209B1" w:rsidP="00D909EC">
            <w:pPr>
              <w:pStyle w:val="Akapitzlist"/>
              <w:spacing w:line="360" w:lineRule="auto"/>
              <w:ind w:left="360"/>
              <w:jc w:val="center"/>
              <w:rPr>
                <w:rFonts w:ascii="Arial" w:hAnsi="Arial" w:cs="Arial"/>
                <w:sz w:val="20"/>
                <w:szCs w:val="20"/>
              </w:rPr>
            </w:pPr>
            <w:r w:rsidRPr="00A62304">
              <w:rPr>
                <w:rFonts w:ascii="Arial" w:hAnsi="Arial" w:cs="Arial"/>
                <w:sz w:val="20"/>
                <w:szCs w:val="20"/>
              </w:rPr>
              <w:t>Oferujemy gwarancję na okres:</w:t>
            </w:r>
          </w:p>
          <w:p w14:paraId="162B5174" w14:textId="3F601D10" w:rsidR="000209B1" w:rsidRPr="00A62304" w:rsidRDefault="000209B1" w:rsidP="00D909EC">
            <w:pPr>
              <w:pStyle w:val="Akapitzlist"/>
              <w:spacing w:line="360" w:lineRule="auto"/>
              <w:ind w:left="360"/>
              <w:jc w:val="center"/>
              <w:rPr>
                <w:rFonts w:ascii="Arial" w:hAnsi="Arial" w:cs="Arial"/>
                <w:sz w:val="20"/>
                <w:szCs w:val="20"/>
              </w:rPr>
            </w:pPr>
            <w:r w:rsidRPr="00A62304">
              <w:rPr>
                <w:rFonts w:ascii="Arial" w:hAnsi="Arial" w:cs="Arial"/>
                <w:sz w:val="20"/>
                <w:szCs w:val="20"/>
              </w:rPr>
              <w:t>24 miesięcy od dnia podpisania</w:t>
            </w:r>
          </w:p>
          <w:p w14:paraId="768CA733" w14:textId="16E08577" w:rsidR="000209B1" w:rsidRPr="00A62304" w:rsidRDefault="000209B1" w:rsidP="00D909EC">
            <w:pPr>
              <w:pStyle w:val="Akapitzlist"/>
              <w:spacing w:line="360" w:lineRule="auto"/>
              <w:ind w:left="360"/>
              <w:jc w:val="center"/>
              <w:rPr>
                <w:rFonts w:ascii="Arial" w:hAnsi="Arial" w:cs="Arial"/>
                <w:sz w:val="20"/>
                <w:szCs w:val="20"/>
              </w:rPr>
            </w:pPr>
            <w:r w:rsidRPr="00A62304">
              <w:rPr>
                <w:rFonts w:ascii="Arial" w:hAnsi="Arial" w:cs="Arial"/>
                <w:sz w:val="20"/>
                <w:szCs w:val="20"/>
              </w:rPr>
              <w:t>protokołu odbioru = 0 pkt.</w:t>
            </w:r>
          </w:p>
          <w:p w14:paraId="37978354" w14:textId="6547BB50" w:rsidR="000209B1" w:rsidRPr="00A62304" w:rsidRDefault="000209B1" w:rsidP="00D909EC">
            <w:pPr>
              <w:pStyle w:val="Akapitzlist"/>
              <w:spacing w:line="360" w:lineRule="auto"/>
              <w:ind w:left="360"/>
              <w:jc w:val="center"/>
              <w:rPr>
                <w:rFonts w:ascii="Arial" w:hAnsi="Arial" w:cs="Arial"/>
                <w:sz w:val="20"/>
                <w:szCs w:val="20"/>
              </w:rPr>
            </w:pPr>
            <w:r w:rsidRPr="00A62304">
              <w:rPr>
                <w:rFonts w:ascii="Arial" w:hAnsi="Arial" w:cs="Arial"/>
                <w:sz w:val="20"/>
                <w:szCs w:val="20"/>
              </w:rPr>
              <w:t>36 miesięcy od dnia podpisania</w:t>
            </w:r>
          </w:p>
          <w:p w14:paraId="0CF73F79" w14:textId="4A95F1DA" w:rsidR="000209B1" w:rsidRPr="00A62304" w:rsidRDefault="000209B1" w:rsidP="00D909EC">
            <w:pPr>
              <w:pStyle w:val="Akapitzlist"/>
              <w:spacing w:line="360" w:lineRule="auto"/>
              <w:ind w:left="360"/>
              <w:jc w:val="center"/>
              <w:rPr>
                <w:rFonts w:ascii="Arial" w:hAnsi="Arial" w:cs="Arial"/>
                <w:sz w:val="20"/>
                <w:szCs w:val="20"/>
              </w:rPr>
            </w:pPr>
            <w:r w:rsidRPr="00A62304">
              <w:rPr>
                <w:rFonts w:ascii="Arial" w:hAnsi="Arial" w:cs="Arial"/>
                <w:sz w:val="20"/>
                <w:szCs w:val="20"/>
              </w:rPr>
              <w:t>protokołu odbioru = 10 pkt.</w:t>
            </w:r>
          </w:p>
          <w:p w14:paraId="2720C054" w14:textId="0BE9D75D" w:rsidR="000209B1" w:rsidRPr="00A62304" w:rsidRDefault="000209B1" w:rsidP="00D909EC">
            <w:pPr>
              <w:pStyle w:val="Akapitzlist"/>
              <w:spacing w:line="360" w:lineRule="auto"/>
              <w:ind w:left="360"/>
              <w:jc w:val="center"/>
              <w:rPr>
                <w:rFonts w:ascii="Arial" w:hAnsi="Arial" w:cs="Arial"/>
                <w:sz w:val="20"/>
                <w:szCs w:val="20"/>
              </w:rPr>
            </w:pPr>
            <w:r w:rsidRPr="00A62304">
              <w:rPr>
                <w:rFonts w:ascii="Arial" w:hAnsi="Arial" w:cs="Arial"/>
                <w:sz w:val="20"/>
                <w:szCs w:val="20"/>
              </w:rPr>
              <w:t>48 miesięcy od dnia podpisania</w:t>
            </w:r>
          </w:p>
          <w:p w14:paraId="122A9780" w14:textId="24F7C275" w:rsidR="000209B1" w:rsidRPr="00A62304" w:rsidRDefault="000209B1" w:rsidP="00D909EC">
            <w:pPr>
              <w:pStyle w:val="Akapitzlist"/>
              <w:spacing w:line="360" w:lineRule="auto"/>
              <w:ind w:left="360"/>
              <w:jc w:val="center"/>
              <w:rPr>
                <w:rFonts w:ascii="Arial" w:hAnsi="Arial" w:cs="Arial"/>
                <w:sz w:val="20"/>
                <w:szCs w:val="20"/>
              </w:rPr>
            </w:pPr>
            <w:r w:rsidRPr="00A62304">
              <w:rPr>
                <w:rFonts w:ascii="Arial" w:hAnsi="Arial" w:cs="Arial"/>
                <w:sz w:val="20"/>
                <w:szCs w:val="20"/>
              </w:rPr>
              <w:t>protokołu odbioru = 20 pkt.</w:t>
            </w:r>
          </w:p>
          <w:p w14:paraId="0DAB84EC" w14:textId="4FEBDAC5" w:rsidR="000209B1" w:rsidRPr="00A62304" w:rsidRDefault="000209B1" w:rsidP="00D909EC">
            <w:pPr>
              <w:pStyle w:val="Akapitzlist"/>
              <w:spacing w:line="360" w:lineRule="auto"/>
              <w:ind w:left="360"/>
              <w:jc w:val="center"/>
              <w:rPr>
                <w:rFonts w:ascii="Arial" w:hAnsi="Arial" w:cs="Arial"/>
                <w:sz w:val="20"/>
                <w:szCs w:val="20"/>
              </w:rPr>
            </w:pPr>
            <w:r w:rsidRPr="00A62304">
              <w:rPr>
                <w:rFonts w:ascii="Arial" w:hAnsi="Arial" w:cs="Arial"/>
                <w:sz w:val="20"/>
                <w:szCs w:val="20"/>
              </w:rPr>
              <w:t>60 miesięcy od dnia podpisania</w:t>
            </w:r>
          </w:p>
          <w:p w14:paraId="021328BE" w14:textId="0816F70D" w:rsidR="000209B1" w:rsidRPr="00A62304" w:rsidRDefault="000209B1" w:rsidP="00D909EC">
            <w:pPr>
              <w:pStyle w:val="Akapitzlist"/>
              <w:spacing w:line="360" w:lineRule="auto"/>
              <w:ind w:left="360"/>
              <w:jc w:val="center"/>
              <w:rPr>
                <w:rFonts w:ascii="Arial" w:hAnsi="Arial" w:cs="Arial"/>
                <w:sz w:val="20"/>
                <w:szCs w:val="20"/>
              </w:rPr>
            </w:pPr>
            <w:r w:rsidRPr="00A62304">
              <w:rPr>
                <w:rFonts w:ascii="Arial" w:hAnsi="Arial" w:cs="Arial"/>
                <w:sz w:val="20"/>
                <w:szCs w:val="20"/>
              </w:rPr>
              <w:t>protokołu odbioru = 30 pkt</w:t>
            </w:r>
          </w:p>
          <w:p w14:paraId="64A3829A" w14:textId="0D5F7347" w:rsidR="000209B1" w:rsidRPr="00A62304" w:rsidRDefault="000209B1" w:rsidP="001D4A54">
            <w:pPr>
              <w:tabs>
                <w:tab w:val="num" w:pos="0"/>
              </w:tabs>
              <w:spacing w:after="0" w:line="360" w:lineRule="auto"/>
              <w:jc w:val="center"/>
              <w:rPr>
                <w:rFonts w:ascii="Arial" w:eastAsia="MS Mincho" w:hAnsi="Arial" w:cs="Arial"/>
                <w:sz w:val="20"/>
                <w:szCs w:val="20"/>
              </w:rPr>
            </w:pPr>
            <w:r w:rsidRPr="00A62304">
              <w:rPr>
                <w:rFonts w:ascii="Arial" w:eastAsia="MS Mincho" w:hAnsi="Arial" w:cs="Arial"/>
                <w:sz w:val="20"/>
                <w:szCs w:val="20"/>
              </w:rPr>
              <w:t>Niewskazanie żadnego terminu zostanie uznane przez Zamawiającego za deklarację udzielenia gwarancji na wykonane prace budowlane na okres 24 miesięcy, a Wykonawca otrzyma 0 pkt w tym kryterium. Oferta nie będzie jednak podlegała odrzuceniu</w:t>
            </w:r>
            <w:r w:rsidRPr="00A62304">
              <w:rPr>
                <w:rFonts w:ascii="Arial" w:eastAsia="MS Mincho" w:hAnsi="Arial" w:cs="Arial"/>
                <w:b/>
                <w:sz w:val="20"/>
                <w:szCs w:val="20"/>
              </w:rPr>
              <w:t>.</w:t>
            </w:r>
          </w:p>
          <w:p w14:paraId="18E41B1A" w14:textId="4A664F5F" w:rsidR="000209B1" w:rsidRPr="00A62304" w:rsidRDefault="000209B1" w:rsidP="001D4A54">
            <w:pPr>
              <w:tabs>
                <w:tab w:val="num" w:pos="0"/>
              </w:tabs>
              <w:spacing w:after="0" w:line="360" w:lineRule="auto"/>
              <w:jc w:val="center"/>
              <w:rPr>
                <w:rFonts w:ascii="Arial" w:eastAsia="MS Mincho" w:hAnsi="Arial" w:cs="Arial"/>
                <w:color w:val="FF0000"/>
                <w:sz w:val="20"/>
                <w:szCs w:val="20"/>
              </w:rPr>
            </w:pPr>
            <w:r w:rsidRPr="00A62304">
              <w:rPr>
                <w:rFonts w:ascii="Arial" w:eastAsia="MS Mincho" w:hAnsi="Arial" w:cs="Arial"/>
                <w:color w:val="FF0000"/>
                <w:sz w:val="20"/>
                <w:szCs w:val="20"/>
              </w:rPr>
              <w:t xml:space="preserve"> </w:t>
            </w:r>
          </w:p>
        </w:tc>
      </w:tr>
      <w:tr w:rsidR="000209B1" w:rsidRPr="00A62304" w14:paraId="30836A8C" w14:textId="77777777" w:rsidTr="005501C3">
        <w:trPr>
          <w:cantSplit/>
          <w:trHeight w:val="1604"/>
          <w:jc w:val="center"/>
        </w:trPr>
        <w:tc>
          <w:tcPr>
            <w:tcW w:w="1587" w:type="dxa"/>
            <w:vAlign w:val="center"/>
          </w:tcPr>
          <w:p w14:paraId="4E74B083" w14:textId="77777777" w:rsidR="000209B1" w:rsidRPr="00A62304" w:rsidRDefault="000209B1" w:rsidP="00876A9F">
            <w:pPr>
              <w:spacing w:line="360" w:lineRule="auto"/>
              <w:jc w:val="center"/>
              <w:rPr>
                <w:rFonts w:ascii="Arial" w:eastAsia="Calibri" w:hAnsi="Arial" w:cs="Arial"/>
                <w:sz w:val="20"/>
                <w:szCs w:val="20"/>
              </w:rPr>
            </w:pPr>
            <w:r w:rsidRPr="00A62304">
              <w:rPr>
                <w:rFonts w:ascii="Arial" w:eastAsia="Calibri" w:hAnsi="Arial" w:cs="Arial"/>
                <w:sz w:val="20"/>
                <w:szCs w:val="20"/>
              </w:rPr>
              <w:t>Termin wykonania zamówienia</w:t>
            </w:r>
          </w:p>
          <w:p w14:paraId="167035EE" w14:textId="6DA47F82" w:rsidR="000209B1" w:rsidRPr="00A62304" w:rsidRDefault="000209B1" w:rsidP="001D4A54">
            <w:pPr>
              <w:spacing w:after="0" w:line="360" w:lineRule="auto"/>
              <w:jc w:val="center"/>
              <w:rPr>
                <w:rFonts w:ascii="Arial" w:eastAsia="Calibri" w:hAnsi="Arial" w:cs="Arial"/>
                <w:sz w:val="20"/>
                <w:szCs w:val="20"/>
              </w:rPr>
            </w:pPr>
            <w:r w:rsidRPr="00A62304">
              <w:rPr>
                <w:rFonts w:ascii="Arial" w:eastAsia="Calibri" w:hAnsi="Arial" w:cs="Arial"/>
                <w:sz w:val="20"/>
                <w:szCs w:val="20"/>
              </w:rPr>
              <w:t>(T)</w:t>
            </w:r>
          </w:p>
        </w:tc>
        <w:tc>
          <w:tcPr>
            <w:tcW w:w="875" w:type="dxa"/>
            <w:vAlign w:val="center"/>
          </w:tcPr>
          <w:p w14:paraId="69D1A082" w14:textId="1533BDA6" w:rsidR="000209B1" w:rsidRPr="00A62304" w:rsidRDefault="000209B1" w:rsidP="001D4A54">
            <w:pPr>
              <w:tabs>
                <w:tab w:val="num" w:pos="0"/>
              </w:tabs>
              <w:spacing w:after="0" w:line="360" w:lineRule="auto"/>
              <w:jc w:val="center"/>
              <w:rPr>
                <w:rFonts w:ascii="Arial" w:eastAsia="Calibri" w:hAnsi="Arial" w:cs="Arial"/>
                <w:sz w:val="20"/>
                <w:szCs w:val="20"/>
              </w:rPr>
            </w:pPr>
            <w:r w:rsidRPr="00A62304">
              <w:rPr>
                <w:rFonts w:ascii="Arial" w:eastAsia="Calibri" w:hAnsi="Arial" w:cs="Arial"/>
                <w:sz w:val="20"/>
                <w:szCs w:val="20"/>
              </w:rPr>
              <w:t>10%</w:t>
            </w:r>
          </w:p>
        </w:tc>
        <w:tc>
          <w:tcPr>
            <w:tcW w:w="1348" w:type="dxa"/>
            <w:vAlign w:val="center"/>
          </w:tcPr>
          <w:p w14:paraId="2A078C25" w14:textId="0C276086" w:rsidR="000209B1" w:rsidRPr="00A62304" w:rsidRDefault="000209B1" w:rsidP="001D4A54">
            <w:pPr>
              <w:tabs>
                <w:tab w:val="num" w:pos="0"/>
              </w:tabs>
              <w:spacing w:after="0" w:line="360" w:lineRule="auto"/>
              <w:jc w:val="center"/>
              <w:rPr>
                <w:rFonts w:ascii="Arial" w:eastAsia="Calibri" w:hAnsi="Arial" w:cs="Arial"/>
                <w:sz w:val="20"/>
                <w:szCs w:val="20"/>
              </w:rPr>
            </w:pPr>
            <w:r w:rsidRPr="00A62304">
              <w:rPr>
                <w:rFonts w:ascii="Arial" w:eastAsia="Calibri" w:hAnsi="Arial" w:cs="Arial"/>
                <w:sz w:val="20"/>
                <w:szCs w:val="20"/>
              </w:rPr>
              <w:t>10 pkt</w:t>
            </w:r>
          </w:p>
        </w:tc>
        <w:tc>
          <w:tcPr>
            <w:tcW w:w="5128" w:type="dxa"/>
            <w:vAlign w:val="center"/>
          </w:tcPr>
          <w:p w14:paraId="15E4FAD6" w14:textId="460642FB" w:rsidR="000209B1" w:rsidRPr="00A62304" w:rsidRDefault="000209B1" w:rsidP="00876A9F">
            <w:pPr>
              <w:tabs>
                <w:tab w:val="num" w:pos="0"/>
              </w:tabs>
              <w:spacing w:after="0" w:line="360" w:lineRule="auto"/>
              <w:jc w:val="center"/>
              <w:rPr>
                <w:rFonts w:ascii="Arial" w:eastAsia="MS Mincho" w:hAnsi="Arial" w:cs="Arial"/>
                <w:sz w:val="20"/>
                <w:szCs w:val="20"/>
              </w:rPr>
            </w:pPr>
            <w:r w:rsidRPr="00A62304">
              <w:rPr>
                <w:rFonts w:ascii="Arial" w:eastAsia="MS Mincho" w:hAnsi="Arial" w:cs="Arial"/>
                <w:sz w:val="20"/>
                <w:szCs w:val="20"/>
              </w:rPr>
              <w:t>77 dni – 0 pkt</w:t>
            </w:r>
          </w:p>
          <w:p w14:paraId="0FC97CA3" w14:textId="508E71EA" w:rsidR="000209B1" w:rsidRPr="00A62304" w:rsidRDefault="000209B1" w:rsidP="00876A9F">
            <w:pPr>
              <w:tabs>
                <w:tab w:val="num" w:pos="0"/>
              </w:tabs>
              <w:spacing w:after="0" w:line="360" w:lineRule="auto"/>
              <w:jc w:val="center"/>
              <w:rPr>
                <w:rFonts w:ascii="Arial" w:eastAsia="MS Mincho" w:hAnsi="Arial" w:cs="Arial"/>
                <w:sz w:val="20"/>
                <w:szCs w:val="20"/>
              </w:rPr>
            </w:pPr>
            <w:r w:rsidRPr="00A62304">
              <w:rPr>
                <w:rFonts w:ascii="Arial" w:eastAsia="MS Mincho" w:hAnsi="Arial" w:cs="Arial"/>
                <w:sz w:val="20"/>
                <w:szCs w:val="20"/>
              </w:rPr>
              <w:t>63 dni -10 pkt</w:t>
            </w:r>
          </w:p>
          <w:p w14:paraId="7E983703" w14:textId="2FC0EA36" w:rsidR="000209B1" w:rsidRPr="00A62304" w:rsidRDefault="000209B1" w:rsidP="00D909EC">
            <w:pPr>
              <w:tabs>
                <w:tab w:val="num" w:pos="0"/>
              </w:tabs>
              <w:spacing w:after="0" w:line="360" w:lineRule="auto"/>
              <w:jc w:val="center"/>
              <w:rPr>
                <w:rFonts w:ascii="Arial" w:eastAsia="MS Mincho" w:hAnsi="Arial" w:cs="Arial"/>
                <w:color w:val="FF0000"/>
                <w:sz w:val="20"/>
                <w:szCs w:val="20"/>
              </w:rPr>
            </w:pPr>
            <w:r w:rsidRPr="00A62304">
              <w:rPr>
                <w:rFonts w:ascii="Arial" w:eastAsia="MS Mincho" w:hAnsi="Arial" w:cs="Arial"/>
                <w:sz w:val="20"/>
                <w:szCs w:val="20"/>
              </w:rPr>
              <w:t>Niewskazanie żadnego terminu zostanie uznane przez Zamawiającego za deklarację realizacji zamówienia w 77 dni, a Wykonawca otrzyma 0 pkt w tym kryterium. Oferta nie będzie jednak podlegała odrzuceniu</w:t>
            </w:r>
            <w:r w:rsidRPr="00A62304">
              <w:rPr>
                <w:rFonts w:ascii="Arial" w:eastAsia="MS Mincho" w:hAnsi="Arial" w:cs="Arial"/>
                <w:b/>
                <w:sz w:val="20"/>
                <w:szCs w:val="20"/>
              </w:rPr>
              <w:t xml:space="preserve">. </w:t>
            </w:r>
          </w:p>
        </w:tc>
      </w:tr>
      <w:tr w:rsidR="000209B1" w:rsidRPr="00A62304" w14:paraId="72DEDDBA" w14:textId="77777777" w:rsidTr="005501C3">
        <w:trPr>
          <w:trHeight w:val="437"/>
          <w:jc w:val="center"/>
        </w:trPr>
        <w:tc>
          <w:tcPr>
            <w:tcW w:w="1587" w:type="dxa"/>
            <w:vAlign w:val="center"/>
          </w:tcPr>
          <w:p w14:paraId="3F3605CE" w14:textId="77777777" w:rsidR="000209B1" w:rsidRPr="00A62304" w:rsidRDefault="000209B1"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RAZEM</w:t>
            </w:r>
          </w:p>
        </w:tc>
        <w:tc>
          <w:tcPr>
            <w:tcW w:w="875" w:type="dxa"/>
            <w:vAlign w:val="center"/>
          </w:tcPr>
          <w:p w14:paraId="16899332" w14:textId="77777777" w:rsidR="000209B1" w:rsidRPr="00A62304" w:rsidRDefault="000209B1"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100%*</w:t>
            </w:r>
          </w:p>
        </w:tc>
        <w:tc>
          <w:tcPr>
            <w:tcW w:w="1348" w:type="dxa"/>
            <w:vAlign w:val="center"/>
          </w:tcPr>
          <w:p w14:paraId="36E09319" w14:textId="77777777" w:rsidR="000209B1" w:rsidRPr="00A62304" w:rsidRDefault="000209B1"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t>100</w:t>
            </w:r>
          </w:p>
        </w:tc>
        <w:tc>
          <w:tcPr>
            <w:tcW w:w="5128" w:type="dxa"/>
            <w:tcBorders>
              <w:bottom w:val="single" w:sz="4" w:space="0" w:color="auto"/>
              <w:right w:val="single" w:sz="4" w:space="0" w:color="auto"/>
            </w:tcBorders>
            <w:shd w:val="clear" w:color="auto" w:fill="D9D9D9"/>
            <w:vAlign w:val="center"/>
          </w:tcPr>
          <w:p w14:paraId="6077E6D2" w14:textId="77777777" w:rsidR="000209B1" w:rsidRPr="00A62304" w:rsidRDefault="000209B1" w:rsidP="003A4143">
            <w:pPr>
              <w:tabs>
                <w:tab w:val="num" w:pos="0"/>
              </w:tabs>
              <w:spacing w:line="360" w:lineRule="auto"/>
              <w:jc w:val="center"/>
              <w:rPr>
                <w:rFonts w:ascii="Arial" w:eastAsia="Calibri" w:hAnsi="Arial" w:cs="Arial"/>
                <w:sz w:val="20"/>
                <w:szCs w:val="20"/>
              </w:rPr>
            </w:pPr>
            <w:r w:rsidRPr="00A62304">
              <w:rPr>
                <w:rFonts w:ascii="Arial" w:eastAsia="Calibri" w:hAnsi="Arial" w:cs="Arial"/>
                <w:sz w:val="20"/>
                <w:szCs w:val="20"/>
              </w:rPr>
              <w:softHyphen/>
            </w:r>
            <w:r w:rsidRPr="00A62304">
              <w:rPr>
                <w:rFonts w:ascii="Arial" w:eastAsia="Calibri" w:hAnsi="Arial" w:cs="Arial"/>
                <w:sz w:val="20"/>
                <w:szCs w:val="20"/>
              </w:rPr>
              <w:softHyphen/>
            </w:r>
            <w:r w:rsidRPr="00A62304">
              <w:rPr>
                <w:rFonts w:ascii="Arial" w:eastAsia="Calibri" w:hAnsi="Arial" w:cs="Arial"/>
                <w:sz w:val="20"/>
                <w:szCs w:val="20"/>
              </w:rPr>
              <w:softHyphen/>
            </w:r>
            <w:r w:rsidRPr="00A62304">
              <w:rPr>
                <w:rFonts w:ascii="Arial" w:eastAsia="Calibri" w:hAnsi="Arial" w:cs="Arial"/>
                <w:sz w:val="20"/>
                <w:szCs w:val="20"/>
              </w:rPr>
              <w:softHyphen/>
            </w:r>
            <w:r w:rsidRPr="00A62304">
              <w:rPr>
                <w:rFonts w:ascii="Arial" w:eastAsia="Calibri" w:hAnsi="Arial" w:cs="Arial"/>
                <w:sz w:val="20"/>
                <w:szCs w:val="20"/>
              </w:rPr>
              <w:softHyphen/>
              <w:t>────────────────────</w:t>
            </w:r>
          </w:p>
        </w:tc>
      </w:tr>
    </w:tbl>
    <w:p w14:paraId="6AED27CC" w14:textId="77777777" w:rsidR="007B046A" w:rsidRPr="00A62304" w:rsidRDefault="007B046A" w:rsidP="00DF6A1C">
      <w:pPr>
        <w:shd w:val="clear" w:color="auto" w:fill="FFFFFF"/>
        <w:overflowPunct w:val="0"/>
        <w:autoSpaceDE w:val="0"/>
        <w:spacing w:after="0" w:line="360" w:lineRule="auto"/>
        <w:textAlignment w:val="baseline"/>
        <w:rPr>
          <w:rFonts w:ascii="Arial" w:eastAsia="Calibri" w:hAnsi="Arial" w:cs="Arial"/>
          <w:bCs/>
          <w:sz w:val="20"/>
          <w:szCs w:val="20"/>
        </w:rPr>
      </w:pPr>
    </w:p>
    <w:p w14:paraId="271CA76F" w14:textId="77777777" w:rsidR="007B046A" w:rsidRPr="00A62304" w:rsidRDefault="00657B77" w:rsidP="00DF6A1C">
      <w:pPr>
        <w:shd w:val="clear" w:color="auto" w:fill="FFFFFF"/>
        <w:overflowPunct w:val="0"/>
        <w:autoSpaceDE w:val="0"/>
        <w:spacing w:after="0" w:line="360" w:lineRule="auto"/>
        <w:ind w:left="708"/>
        <w:textAlignment w:val="baseline"/>
        <w:rPr>
          <w:rFonts w:ascii="Arial" w:hAnsi="Arial" w:cs="Arial"/>
          <w:bCs/>
          <w:i/>
          <w:sz w:val="20"/>
          <w:szCs w:val="20"/>
        </w:rPr>
      </w:pPr>
      <w:r w:rsidRPr="00A62304">
        <w:rPr>
          <w:rFonts w:ascii="Arial" w:eastAsia="Calibri" w:hAnsi="Arial" w:cs="Arial"/>
          <w:bCs/>
          <w:i/>
          <w:sz w:val="20"/>
          <w:szCs w:val="20"/>
        </w:rPr>
        <w:t>*</w:t>
      </w:r>
      <w:r w:rsidR="007B046A" w:rsidRPr="00A62304">
        <w:rPr>
          <w:rFonts w:ascii="Arial" w:eastAsia="Calibri" w:hAnsi="Arial" w:cs="Arial"/>
          <w:bCs/>
          <w:i/>
          <w:sz w:val="20"/>
          <w:szCs w:val="20"/>
        </w:rPr>
        <w:t xml:space="preserve">Oceniane będą oferty, które nie podlegają odrzuceniu. Przyjmuje się, że 1% wagi kryterium = 1 punkt. </w:t>
      </w:r>
      <w:r w:rsidR="007B046A" w:rsidRPr="00A62304">
        <w:rPr>
          <w:rFonts w:ascii="Arial" w:hAnsi="Arial" w:cs="Arial"/>
          <w:i/>
          <w:iCs/>
          <w:sz w:val="20"/>
          <w:szCs w:val="20"/>
        </w:rPr>
        <w:t>Punktacja będzie obliczona z</w:t>
      </w:r>
      <w:r w:rsidR="007B046A" w:rsidRPr="00A62304">
        <w:rPr>
          <w:rFonts w:ascii="Arial" w:hAnsi="Arial" w:cs="Arial"/>
          <w:bCs/>
          <w:i/>
          <w:sz w:val="20"/>
          <w:szCs w:val="20"/>
        </w:rPr>
        <w:t xml:space="preserve"> dokładnością do dwóch miejsc po przecinku, a zaokrąglenia dokonane zgodnie z przyjętymi zasadami matematyki.</w:t>
      </w:r>
    </w:p>
    <w:p w14:paraId="11501D93" w14:textId="77777777" w:rsidR="007B046A" w:rsidRPr="00A62304" w:rsidRDefault="007B046A" w:rsidP="00DF6A1C">
      <w:pPr>
        <w:shd w:val="clear" w:color="auto" w:fill="FFFFFF"/>
        <w:overflowPunct w:val="0"/>
        <w:autoSpaceDE w:val="0"/>
        <w:spacing w:after="0" w:line="360" w:lineRule="auto"/>
        <w:ind w:left="1056"/>
        <w:textAlignment w:val="baseline"/>
        <w:rPr>
          <w:rFonts w:ascii="Arial" w:eastAsia="Calibri" w:hAnsi="Arial" w:cs="Arial"/>
          <w:bCs/>
          <w:sz w:val="20"/>
          <w:szCs w:val="20"/>
        </w:rPr>
      </w:pPr>
    </w:p>
    <w:p w14:paraId="498B587C" w14:textId="79BCF78B" w:rsidR="007B046A" w:rsidRPr="00A62304" w:rsidRDefault="007B046A" w:rsidP="005C2D16">
      <w:pPr>
        <w:pStyle w:val="Akapitzlist"/>
        <w:numPr>
          <w:ilvl w:val="1"/>
          <w:numId w:val="11"/>
        </w:numPr>
        <w:shd w:val="clear" w:color="auto" w:fill="FFFFFF"/>
        <w:overflowPunct w:val="0"/>
        <w:autoSpaceDE w:val="0"/>
        <w:spacing w:line="360" w:lineRule="auto"/>
        <w:textAlignment w:val="baseline"/>
        <w:rPr>
          <w:rFonts w:ascii="Arial" w:eastAsia="Calibri" w:hAnsi="Arial" w:cs="Arial"/>
          <w:bCs/>
          <w:sz w:val="20"/>
          <w:szCs w:val="20"/>
        </w:rPr>
      </w:pPr>
      <w:r w:rsidRPr="00A62304">
        <w:rPr>
          <w:rFonts w:ascii="Arial" w:eastAsia="Calibri" w:hAnsi="Arial" w:cs="Arial"/>
          <w:bCs/>
          <w:sz w:val="20"/>
          <w:szCs w:val="20"/>
        </w:rPr>
        <w:t>W kryterium „Cena”, ocenie podlega cena brutto oferty za realizację całego zamówienia</w:t>
      </w:r>
      <w:r w:rsidR="00E36267" w:rsidRPr="00A62304">
        <w:rPr>
          <w:rFonts w:ascii="Arial" w:eastAsia="Calibri" w:hAnsi="Arial" w:cs="Arial"/>
          <w:bCs/>
          <w:sz w:val="20"/>
          <w:szCs w:val="20"/>
        </w:rPr>
        <w:t xml:space="preserve"> </w:t>
      </w:r>
      <w:r w:rsidRPr="00A62304">
        <w:rPr>
          <w:rFonts w:ascii="Arial" w:eastAsia="Calibri" w:hAnsi="Arial" w:cs="Arial"/>
          <w:bCs/>
          <w:sz w:val="20"/>
          <w:szCs w:val="20"/>
        </w:rPr>
        <w:t>określona przez Wykonawcę w Formularzu ofertowym</w:t>
      </w:r>
      <w:r w:rsidRPr="00A62304">
        <w:rPr>
          <w:rFonts w:ascii="Arial" w:eastAsia="Calibri" w:hAnsi="Arial" w:cs="Arial"/>
          <w:bCs/>
          <w:i/>
          <w:sz w:val="20"/>
          <w:szCs w:val="20"/>
        </w:rPr>
        <w:t xml:space="preserve">. </w:t>
      </w:r>
      <w:r w:rsidRPr="00A62304">
        <w:rPr>
          <w:rFonts w:ascii="Arial" w:eastAsia="Calibri" w:hAnsi="Arial" w:cs="Arial"/>
          <w:bCs/>
          <w:sz w:val="20"/>
          <w:szCs w:val="20"/>
        </w:rPr>
        <w:t xml:space="preserve">Oferta z najniższą ceną otrzyma </w:t>
      </w:r>
      <w:r w:rsidR="00450188" w:rsidRPr="00A62304">
        <w:rPr>
          <w:rFonts w:ascii="Arial" w:eastAsia="Calibri" w:hAnsi="Arial" w:cs="Arial"/>
          <w:bCs/>
          <w:sz w:val="20"/>
          <w:szCs w:val="20"/>
        </w:rPr>
        <w:t>60</w:t>
      </w:r>
      <w:r w:rsidRPr="00A62304">
        <w:rPr>
          <w:rFonts w:ascii="Arial" w:eastAsia="Calibri" w:hAnsi="Arial" w:cs="Arial"/>
          <w:bCs/>
          <w:sz w:val="20"/>
          <w:szCs w:val="20"/>
        </w:rPr>
        <w:t xml:space="preserve"> punktów. Pozostałe oferty otrzymają punkty obliczone wg następującego wzoru: </w:t>
      </w:r>
    </w:p>
    <w:p w14:paraId="51EFCAFF" w14:textId="77777777" w:rsidR="00E36267" w:rsidRPr="00A62304" w:rsidRDefault="00E36267" w:rsidP="00E36267">
      <w:pPr>
        <w:pStyle w:val="Akapitzlist"/>
        <w:shd w:val="clear" w:color="auto" w:fill="FFFFFF"/>
        <w:overflowPunct w:val="0"/>
        <w:autoSpaceDE w:val="0"/>
        <w:spacing w:line="360" w:lineRule="auto"/>
        <w:ind w:left="1069"/>
        <w:textAlignment w:val="baseline"/>
        <w:rPr>
          <w:rFonts w:ascii="Arial" w:eastAsia="Calibri" w:hAnsi="Arial" w:cs="Arial"/>
          <w:bCs/>
          <w:sz w:val="20"/>
          <w:szCs w:val="20"/>
        </w:rPr>
      </w:pP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B046A" w:rsidRPr="00A62304" w14:paraId="0733E022" w14:textId="77777777" w:rsidTr="00EB6334">
        <w:tc>
          <w:tcPr>
            <w:tcW w:w="236" w:type="dxa"/>
            <w:vMerge w:val="restart"/>
            <w:shd w:val="clear" w:color="auto" w:fill="auto"/>
            <w:vAlign w:val="center"/>
          </w:tcPr>
          <w:p w14:paraId="01CE5CDA" w14:textId="77777777" w:rsidR="007B046A" w:rsidRPr="00A6230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A62304">
              <w:rPr>
                <w:rFonts w:ascii="Arial" w:eastAsia="Calibri" w:hAnsi="Arial" w:cs="Arial"/>
                <w:bCs/>
                <w:sz w:val="20"/>
                <w:szCs w:val="20"/>
              </w:rPr>
              <w:t>C</w:t>
            </w:r>
          </w:p>
        </w:tc>
        <w:tc>
          <w:tcPr>
            <w:tcW w:w="236" w:type="dxa"/>
            <w:vMerge w:val="restart"/>
            <w:shd w:val="clear" w:color="auto" w:fill="auto"/>
            <w:vAlign w:val="center"/>
          </w:tcPr>
          <w:p w14:paraId="64CCB577" w14:textId="77777777" w:rsidR="007B046A" w:rsidRPr="00A6230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A62304">
              <w:rPr>
                <w:rFonts w:ascii="Arial" w:eastAsia="Calibri" w:hAnsi="Arial" w:cs="Arial"/>
                <w:bCs/>
                <w:sz w:val="20"/>
                <w:szCs w:val="20"/>
              </w:rPr>
              <w:t>=</w:t>
            </w:r>
          </w:p>
        </w:tc>
        <w:tc>
          <w:tcPr>
            <w:tcW w:w="708" w:type="dxa"/>
            <w:tcBorders>
              <w:bottom w:val="single" w:sz="4" w:space="0" w:color="auto"/>
            </w:tcBorders>
            <w:shd w:val="clear" w:color="auto" w:fill="auto"/>
            <w:vAlign w:val="center"/>
          </w:tcPr>
          <w:p w14:paraId="1C5A7EC3" w14:textId="77777777" w:rsidR="007B046A" w:rsidRPr="00A6230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roofErr w:type="spellStart"/>
            <w:r w:rsidRPr="00A62304">
              <w:rPr>
                <w:rFonts w:ascii="Arial" w:eastAsia="Calibri" w:hAnsi="Arial" w:cs="Arial"/>
                <w:bCs/>
                <w:sz w:val="20"/>
                <w:szCs w:val="20"/>
              </w:rPr>
              <w:t>C</w:t>
            </w:r>
            <w:r w:rsidRPr="00A62304">
              <w:rPr>
                <w:rFonts w:ascii="Arial" w:eastAsia="Calibri" w:hAnsi="Arial" w:cs="Arial"/>
                <w:bCs/>
                <w:sz w:val="20"/>
                <w:szCs w:val="20"/>
                <w:vertAlign w:val="subscript"/>
              </w:rPr>
              <w:t>min</w:t>
            </w:r>
            <w:proofErr w:type="spellEnd"/>
          </w:p>
        </w:tc>
        <w:tc>
          <w:tcPr>
            <w:tcW w:w="284" w:type="dxa"/>
            <w:vMerge w:val="restart"/>
            <w:shd w:val="clear" w:color="auto" w:fill="auto"/>
            <w:vAlign w:val="center"/>
          </w:tcPr>
          <w:p w14:paraId="56BDB1DD" w14:textId="77777777" w:rsidR="007B046A" w:rsidRPr="00A6230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A62304">
              <w:rPr>
                <w:rFonts w:ascii="Arial" w:eastAsia="Calibri" w:hAnsi="Arial" w:cs="Arial"/>
                <w:bCs/>
                <w:sz w:val="20"/>
                <w:szCs w:val="20"/>
              </w:rPr>
              <w:t>x</w:t>
            </w:r>
          </w:p>
        </w:tc>
        <w:tc>
          <w:tcPr>
            <w:tcW w:w="850" w:type="dxa"/>
            <w:vMerge w:val="restart"/>
            <w:shd w:val="clear" w:color="auto" w:fill="auto"/>
            <w:vAlign w:val="center"/>
          </w:tcPr>
          <w:p w14:paraId="465D5FE0" w14:textId="2742B0BA" w:rsidR="007B046A" w:rsidRPr="00A62304" w:rsidRDefault="00450188" w:rsidP="00DF6A1C">
            <w:pPr>
              <w:shd w:val="clear" w:color="auto" w:fill="FFFFFF"/>
              <w:overflowPunct w:val="0"/>
              <w:autoSpaceDE w:val="0"/>
              <w:spacing w:line="360" w:lineRule="auto"/>
              <w:textAlignment w:val="baseline"/>
              <w:rPr>
                <w:rFonts w:ascii="Arial" w:eastAsia="Calibri" w:hAnsi="Arial" w:cs="Arial"/>
                <w:bCs/>
                <w:sz w:val="20"/>
                <w:szCs w:val="20"/>
              </w:rPr>
            </w:pPr>
            <w:r w:rsidRPr="00A62304">
              <w:rPr>
                <w:rFonts w:ascii="Arial" w:eastAsia="Calibri" w:hAnsi="Arial" w:cs="Arial"/>
                <w:bCs/>
                <w:sz w:val="20"/>
                <w:szCs w:val="20"/>
              </w:rPr>
              <w:t>60</w:t>
            </w:r>
            <w:r w:rsidR="007B046A" w:rsidRPr="00A62304">
              <w:rPr>
                <w:rFonts w:ascii="Arial" w:eastAsia="Calibri" w:hAnsi="Arial" w:cs="Arial"/>
                <w:bCs/>
                <w:sz w:val="20"/>
                <w:szCs w:val="20"/>
              </w:rPr>
              <w:t xml:space="preserve"> pkt</w:t>
            </w:r>
          </w:p>
        </w:tc>
      </w:tr>
      <w:tr w:rsidR="007B046A" w:rsidRPr="00A62304" w14:paraId="48142EC8" w14:textId="77777777" w:rsidTr="00EB6334">
        <w:trPr>
          <w:trHeight w:val="70"/>
        </w:trPr>
        <w:tc>
          <w:tcPr>
            <w:tcW w:w="236" w:type="dxa"/>
            <w:vMerge/>
            <w:shd w:val="clear" w:color="auto" w:fill="auto"/>
          </w:tcPr>
          <w:p w14:paraId="6C2A1DF7" w14:textId="77777777" w:rsidR="007B046A" w:rsidRPr="00A6230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236" w:type="dxa"/>
            <w:vMerge/>
            <w:shd w:val="clear" w:color="auto" w:fill="auto"/>
          </w:tcPr>
          <w:p w14:paraId="26CC6D9D" w14:textId="77777777" w:rsidR="007B046A" w:rsidRPr="00A6230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708" w:type="dxa"/>
            <w:tcBorders>
              <w:top w:val="single" w:sz="4" w:space="0" w:color="auto"/>
            </w:tcBorders>
            <w:shd w:val="clear" w:color="auto" w:fill="auto"/>
            <w:vAlign w:val="center"/>
          </w:tcPr>
          <w:p w14:paraId="0B95F4A2" w14:textId="77777777" w:rsidR="007B046A" w:rsidRPr="00A6230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roofErr w:type="spellStart"/>
            <w:r w:rsidRPr="00A62304">
              <w:rPr>
                <w:rFonts w:ascii="Arial" w:eastAsia="Calibri" w:hAnsi="Arial" w:cs="Arial"/>
                <w:bCs/>
                <w:sz w:val="20"/>
                <w:szCs w:val="20"/>
              </w:rPr>
              <w:t>C</w:t>
            </w:r>
            <w:r w:rsidRPr="00A62304">
              <w:rPr>
                <w:rFonts w:ascii="Arial" w:eastAsia="Calibri" w:hAnsi="Arial" w:cs="Arial"/>
                <w:bCs/>
                <w:sz w:val="20"/>
                <w:szCs w:val="20"/>
                <w:vertAlign w:val="subscript"/>
              </w:rPr>
              <w:t>b</w:t>
            </w:r>
            <w:proofErr w:type="spellEnd"/>
          </w:p>
        </w:tc>
        <w:tc>
          <w:tcPr>
            <w:tcW w:w="284" w:type="dxa"/>
            <w:vMerge/>
            <w:shd w:val="clear" w:color="auto" w:fill="auto"/>
          </w:tcPr>
          <w:p w14:paraId="12D6A11A" w14:textId="77777777" w:rsidR="007B046A" w:rsidRPr="00A6230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850" w:type="dxa"/>
            <w:vMerge/>
            <w:shd w:val="clear" w:color="auto" w:fill="auto"/>
          </w:tcPr>
          <w:p w14:paraId="4EEF2967" w14:textId="77777777" w:rsidR="007B046A" w:rsidRPr="00A6230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r>
    </w:tbl>
    <w:p w14:paraId="49538ABE" w14:textId="77777777" w:rsidR="007B046A" w:rsidRPr="00A62304"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r w:rsidRPr="00A62304">
        <w:rPr>
          <w:rFonts w:ascii="Arial" w:eastAsia="Calibri" w:hAnsi="Arial" w:cs="Arial"/>
          <w:bCs/>
          <w:sz w:val="20"/>
          <w:szCs w:val="20"/>
        </w:rPr>
        <w:t>C – liczba punktów badanej oferty uzyskana w kryterium „Cena”;</w:t>
      </w:r>
    </w:p>
    <w:p w14:paraId="24FE7DEE" w14:textId="77777777" w:rsidR="007B046A" w:rsidRPr="00A62304"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roofErr w:type="spellStart"/>
      <w:r w:rsidRPr="00A62304">
        <w:rPr>
          <w:rFonts w:ascii="Arial" w:eastAsia="Calibri" w:hAnsi="Arial" w:cs="Arial"/>
          <w:bCs/>
          <w:sz w:val="20"/>
          <w:szCs w:val="20"/>
        </w:rPr>
        <w:t>C</w:t>
      </w:r>
      <w:r w:rsidRPr="00A62304">
        <w:rPr>
          <w:rFonts w:ascii="Arial" w:eastAsia="Calibri" w:hAnsi="Arial" w:cs="Arial"/>
          <w:bCs/>
          <w:sz w:val="20"/>
          <w:szCs w:val="20"/>
          <w:vertAlign w:val="subscript"/>
        </w:rPr>
        <w:t>min</w:t>
      </w:r>
      <w:proofErr w:type="spellEnd"/>
      <w:r w:rsidRPr="00A62304">
        <w:rPr>
          <w:rFonts w:ascii="Arial" w:eastAsia="Calibri" w:hAnsi="Arial" w:cs="Arial"/>
          <w:bCs/>
          <w:sz w:val="20"/>
          <w:szCs w:val="20"/>
        </w:rPr>
        <w:t xml:space="preserve"> - najniższa cena oferty spośród ważnych ofert niepodlegających odrzuceniu;</w:t>
      </w:r>
    </w:p>
    <w:p w14:paraId="5231E44F" w14:textId="77777777" w:rsidR="007B046A" w:rsidRPr="00A62304"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roofErr w:type="spellStart"/>
      <w:r w:rsidRPr="00A62304">
        <w:rPr>
          <w:rFonts w:ascii="Arial" w:eastAsia="Calibri" w:hAnsi="Arial" w:cs="Arial"/>
          <w:bCs/>
          <w:sz w:val="20"/>
          <w:szCs w:val="20"/>
        </w:rPr>
        <w:t>C</w:t>
      </w:r>
      <w:r w:rsidRPr="00A62304">
        <w:rPr>
          <w:rFonts w:ascii="Arial" w:eastAsia="Calibri" w:hAnsi="Arial" w:cs="Arial"/>
          <w:bCs/>
          <w:sz w:val="20"/>
          <w:szCs w:val="20"/>
          <w:vertAlign w:val="subscript"/>
        </w:rPr>
        <w:t>b</w:t>
      </w:r>
      <w:proofErr w:type="spellEnd"/>
      <w:r w:rsidRPr="00A62304">
        <w:rPr>
          <w:rFonts w:ascii="Arial" w:eastAsia="Calibri" w:hAnsi="Arial" w:cs="Arial"/>
          <w:bCs/>
          <w:sz w:val="20"/>
          <w:szCs w:val="20"/>
        </w:rPr>
        <w:t xml:space="preserve"> - cena oferty badanej</w:t>
      </w:r>
    </w:p>
    <w:p w14:paraId="3CF3BF12" w14:textId="77777777" w:rsidR="00E36267" w:rsidRPr="00A62304" w:rsidRDefault="00E36267"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
    <w:p w14:paraId="17AB1474" w14:textId="77777777" w:rsidR="00657B77" w:rsidRPr="00A62304" w:rsidRDefault="00657B77" w:rsidP="00E36267">
      <w:pPr>
        <w:pStyle w:val="Akapitzlist"/>
        <w:numPr>
          <w:ilvl w:val="1"/>
          <w:numId w:val="11"/>
        </w:numPr>
        <w:shd w:val="clear" w:color="auto" w:fill="FFFFFF"/>
        <w:overflowPunct w:val="0"/>
        <w:autoSpaceDE w:val="0"/>
        <w:spacing w:after="0" w:line="360" w:lineRule="auto"/>
        <w:textAlignment w:val="baseline"/>
        <w:rPr>
          <w:rFonts w:ascii="Arial" w:eastAsia="Calibri" w:hAnsi="Arial" w:cs="Arial"/>
          <w:bCs/>
          <w:sz w:val="20"/>
          <w:szCs w:val="20"/>
        </w:rPr>
      </w:pPr>
      <w:r w:rsidRPr="00A62304">
        <w:rPr>
          <w:rFonts w:ascii="Arial" w:eastAsia="Calibri" w:hAnsi="Arial" w:cs="Arial"/>
          <w:sz w:val="20"/>
          <w:szCs w:val="20"/>
        </w:rPr>
        <w:lastRenderedPageBreak/>
        <w:t>Całkowita liczba punktów, jaką otrzyma dana oferta, zostanie obliczona wg poniższego wzoru:</w:t>
      </w:r>
    </w:p>
    <w:p w14:paraId="193C6DC6" w14:textId="1670A029" w:rsidR="00657B77" w:rsidRPr="00A62304" w:rsidRDefault="00657B77" w:rsidP="00657B77">
      <w:pPr>
        <w:spacing w:line="360" w:lineRule="auto"/>
        <w:jc w:val="center"/>
        <w:rPr>
          <w:rFonts w:ascii="Arial" w:eastAsia="Calibri" w:hAnsi="Arial" w:cs="Arial"/>
          <w:sz w:val="20"/>
          <w:szCs w:val="20"/>
        </w:rPr>
      </w:pPr>
      <w:r w:rsidRPr="00A62304">
        <w:rPr>
          <w:rFonts w:ascii="Arial" w:eastAsia="Calibri" w:hAnsi="Arial" w:cs="Arial"/>
          <w:sz w:val="20"/>
          <w:szCs w:val="20"/>
        </w:rPr>
        <w:t xml:space="preserve">L = C </w:t>
      </w:r>
      <w:r w:rsidR="00E36267" w:rsidRPr="00A62304">
        <w:rPr>
          <w:rFonts w:ascii="Arial" w:eastAsia="Calibri" w:hAnsi="Arial" w:cs="Arial"/>
          <w:sz w:val="20"/>
          <w:szCs w:val="20"/>
        </w:rPr>
        <w:t xml:space="preserve"> </w:t>
      </w:r>
      <w:r w:rsidRPr="00A62304">
        <w:rPr>
          <w:rFonts w:ascii="Arial" w:eastAsia="Calibri" w:hAnsi="Arial" w:cs="Arial"/>
          <w:sz w:val="20"/>
          <w:szCs w:val="20"/>
        </w:rPr>
        <w:t xml:space="preserve">+ </w:t>
      </w:r>
      <w:r w:rsidR="00D909EC" w:rsidRPr="00A62304">
        <w:rPr>
          <w:rFonts w:ascii="Arial" w:eastAsia="Calibri" w:hAnsi="Arial" w:cs="Arial"/>
          <w:sz w:val="20"/>
          <w:szCs w:val="20"/>
        </w:rPr>
        <w:t>G</w:t>
      </w:r>
      <w:r w:rsidR="0068078D" w:rsidRPr="00A62304">
        <w:rPr>
          <w:rFonts w:ascii="Arial" w:eastAsia="Calibri" w:hAnsi="Arial" w:cs="Arial"/>
          <w:sz w:val="20"/>
          <w:szCs w:val="20"/>
        </w:rPr>
        <w:t xml:space="preserve"> </w:t>
      </w:r>
      <w:r w:rsidRPr="00A62304">
        <w:rPr>
          <w:rFonts w:ascii="Arial" w:eastAsia="Calibri" w:hAnsi="Arial" w:cs="Arial"/>
          <w:sz w:val="20"/>
          <w:szCs w:val="20"/>
        </w:rPr>
        <w:t xml:space="preserve">+ </w:t>
      </w:r>
      <w:r w:rsidR="00D909EC" w:rsidRPr="00A62304">
        <w:rPr>
          <w:rFonts w:ascii="Arial" w:eastAsia="Calibri" w:hAnsi="Arial" w:cs="Arial"/>
          <w:sz w:val="20"/>
          <w:szCs w:val="20"/>
        </w:rPr>
        <w:t>T</w:t>
      </w:r>
    </w:p>
    <w:p w14:paraId="3E4C1148" w14:textId="77777777" w:rsidR="00657B77" w:rsidRPr="00A62304" w:rsidRDefault="00657B77" w:rsidP="00657B77">
      <w:pPr>
        <w:spacing w:line="360" w:lineRule="auto"/>
        <w:rPr>
          <w:rFonts w:ascii="Arial" w:eastAsia="Calibri" w:hAnsi="Arial" w:cs="Arial"/>
          <w:sz w:val="20"/>
          <w:szCs w:val="20"/>
        </w:rPr>
      </w:pPr>
      <w:r w:rsidRPr="00A62304">
        <w:rPr>
          <w:rFonts w:ascii="Arial" w:eastAsia="Calibri" w:hAnsi="Arial" w:cs="Arial"/>
          <w:sz w:val="20"/>
          <w:szCs w:val="20"/>
        </w:rPr>
        <w:t>gdzie:</w:t>
      </w:r>
    </w:p>
    <w:p w14:paraId="073FD485" w14:textId="77777777" w:rsidR="00657B77" w:rsidRPr="00A62304" w:rsidRDefault="00657B77" w:rsidP="00657B77">
      <w:pPr>
        <w:spacing w:line="360" w:lineRule="auto"/>
        <w:rPr>
          <w:rFonts w:ascii="Arial" w:eastAsia="Calibri" w:hAnsi="Arial" w:cs="Arial"/>
          <w:sz w:val="20"/>
          <w:szCs w:val="20"/>
        </w:rPr>
      </w:pPr>
      <w:r w:rsidRPr="00A62304">
        <w:rPr>
          <w:rFonts w:ascii="Arial" w:eastAsia="Calibri" w:hAnsi="Arial" w:cs="Arial"/>
          <w:sz w:val="20"/>
          <w:szCs w:val="20"/>
        </w:rPr>
        <w:t>L – całkowita liczba punktów,</w:t>
      </w:r>
    </w:p>
    <w:p w14:paraId="36C8B23B" w14:textId="77777777" w:rsidR="00657B77" w:rsidRPr="00A62304" w:rsidRDefault="00657B77" w:rsidP="00657B77">
      <w:pPr>
        <w:spacing w:line="360" w:lineRule="auto"/>
        <w:rPr>
          <w:rFonts w:ascii="Arial" w:eastAsia="Calibri" w:hAnsi="Arial" w:cs="Arial"/>
          <w:sz w:val="20"/>
          <w:szCs w:val="20"/>
        </w:rPr>
      </w:pPr>
      <w:r w:rsidRPr="00A62304">
        <w:rPr>
          <w:rFonts w:ascii="Arial" w:eastAsia="Calibri" w:hAnsi="Arial" w:cs="Arial"/>
          <w:sz w:val="20"/>
          <w:szCs w:val="20"/>
        </w:rPr>
        <w:t>C – punkty uzyskane w kryterium „Łączna cena ofertowa brutto”,</w:t>
      </w:r>
    </w:p>
    <w:p w14:paraId="11BD8977" w14:textId="2F4F43D1" w:rsidR="005F2D1A" w:rsidRPr="00A62304" w:rsidRDefault="005F2D1A" w:rsidP="00657B77">
      <w:pPr>
        <w:spacing w:line="360" w:lineRule="auto"/>
        <w:rPr>
          <w:rFonts w:ascii="Arial" w:eastAsia="Calibri" w:hAnsi="Arial" w:cs="Arial"/>
          <w:sz w:val="20"/>
          <w:szCs w:val="20"/>
        </w:rPr>
      </w:pPr>
      <w:r w:rsidRPr="00A62304">
        <w:rPr>
          <w:rFonts w:ascii="Arial" w:eastAsia="Calibri" w:hAnsi="Arial" w:cs="Arial"/>
          <w:sz w:val="20"/>
          <w:szCs w:val="20"/>
        </w:rPr>
        <w:t>G – punkty uzyskane w kryterium „Gwarancja”</w:t>
      </w:r>
    </w:p>
    <w:p w14:paraId="404B5DDC" w14:textId="6A7D272C" w:rsidR="0068078D" w:rsidRPr="00A62304" w:rsidRDefault="0068078D" w:rsidP="00657B77">
      <w:pPr>
        <w:spacing w:line="360" w:lineRule="auto"/>
        <w:rPr>
          <w:rFonts w:ascii="Arial" w:eastAsia="Calibri" w:hAnsi="Arial" w:cs="Arial"/>
          <w:sz w:val="20"/>
          <w:szCs w:val="20"/>
        </w:rPr>
      </w:pPr>
      <w:r w:rsidRPr="00A62304">
        <w:rPr>
          <w:rFonts w:ascii="Arial" w:eastAsia="Calibri" w:hAnsi="Arial" w:cs="Arial"/>
          <w:sz w:val="20"/>
          <w:szCs w:val="20"/>
        </w:rPr>
        <w:t xml:space="preserve">T </w:t>
      </w:r>
      <w:r w:rsidR="00657B77" w:rsidRPr="00A62304">
        <w:rPr>
          <w:rFonts w:ascii="Arial" w:eastAsia="Calibri" w:hAnsi="Arial" w:cs="Arial"/>
          <w:sz w:val="20"/>
          <w:szCs w:val="20"/>
        </w:rPr>
        <w:t>– punkty uzyskana w kryterium</w:t>
      </w:r>
      <w:r w:rsidR="005F2D1A" w:rsidRPr="00A62304">
        <w:rPr>
          <w:rFonts w:ascii="Arial" w:eastAsia="Calibri" w:hAnsi="Arial" w:cs="Arial"/>
          <w:sz w:val="20"/>
          <w:szCs w:val="20"/>
        </w:rPr>
        <w:t xml:space="preserve"> ”</w:t>
      </w:r>
      <w:r w:rsidRPr="00A62304">
        <w:rPr>
          <w:rFonts w:ascii="Arial" w:eastAsia="Calibri" w:hAnsi="Arial" w:cs="Arial"/>
          <w:sz w:val="20"/>
          <w:szCs w:val="20"/>
        </w:rPr>
        <w:t>Termin realizacji</w:t>
      </w:r>
      <w:r w:rsidR="005F2D1A" w:rsidRPr="00A62304">
        <w:rPr>
          <w:rFonts w:ascii="Arial" w:eastAsia="Calibri" w:hAnsi="Arial" w:cs="Arial"/>
          <w:sz w:val="20"/>
          <w:szCs w:val="20"/>
        </w:rPr>
        <w:t>”</w:t>
      </w:r>
    </w:p>
    <w:p w14:paraId="26E3421D" w14:textId="77777777" w:rsidR="007B046A" w:rsidRPr="00A62304"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
    <w:p w14:paraId="0803FDAF" w14:textId="77777777" w:rsidR="007B046A" w:rsidRPr="00A62304" w:rsidRDefault="007B046A" w:rsidP="005C2D16">
      <w:pPr>
        <w:pStyle w:val="Akapitzlist"/>
        <w:numPr>
          <w:ilvl w:val="0"/>
          <w:numId w:val="11"/>
        </w:numPr>
        <w:pBdr>
          <w:top w:val="nil"/>
          <w:left w:val="nil"/>
          <w:bottom w:val="nil"/>
          <w:right w:val="nil"/>
          <w:between w:val="nil"/>
        </w:pBdr>
        <w:spacing w:line="360" w:lineRule="auto"/>
        <w:rPr>
          <w:rFonts w:ascii="Arial" w:eastAsia="Calibri" w:hAnsi="Arial" w:cs="Arial"/>
          <w:sz w:val="20"/>
          <w:szCs w:val="20"/>
        </w:rPr>
      </w:pPr>
      <w:r w:rsidRPr="00A62304">
        <w:rPr>
          <w:rFonts w:ascii="Arial" w:eastAsia="Calibri" w:hAnsi="Arial" w:cs="Arial"/>
          <w:sz w:val="20"/>
          <w:szCs w:val="20"/>
        </w:rPr>
        <w:t>W celu wyboru najkorzystniejszej oferty Zamawiający zsumuje punkty uzyskane przez poszczególne oferty we wszystkich kryteriach oceny ofert. Jako najkorzystniejszą Zamawiający wybierze ofertę, która uzyska łącznie najwyższą liczbę punktów.</w:t>
      </w:r>
    </w:p>
    <w:p w14:paraId="1C27E87C" w14:textId="77777777" w:rsidR="007B046A" w:rsidRPr="00A62304" w:rsidRDefault="007B046A" w:rsidP="005C2D16">
      <w:pPr>
        <w:pStyle w:val="Akapitzlist"/>
        <w:numPr>
          <w:ilvl w:val="0"/>
          <w:numId w:val="11"/>
        </w:numPr>
        <w:pBdr>
          <w:top w:val="nil"/>
          <w:left w:val="nil"/>
          <w:bottom w:val="nil"/>
          <w:right w:val="nil"/>
          <w:between w:val="nil"/>
        </w:pBdr>
        <w:spacing w:line="360" w:lineRule="auto"/>
        <w:rPr>
          <w:rFonts w:ascii="Arial" w:eastAsia="Calibri" w:hAnsi="Arial" w:cs="Arial"/>
          <w:sz w:val="20"/>
          <w:szCs w:val="20"/>
        </w:rPr>
      </w:pPr>
      <w:r w:rsidRPr="00A62304">
        <w:rPr>
          <w:rFonts w:ascii="Arial" w:eastAsia="Times New Roman" w:hAnsi="Arial" w:cs="Arial"/>
          <w:sz w:val="20"/>
          <w:szCs w:val="20"/>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420EA295" w14:textId="77777777" w:rsidR="007B046A" w:rsidRPr="00A62304" w:rsidRDefault="007B046A" w:rsidP="005C2D16">
      <w:pPr>
        <w:pStyle w:val="Akapitzlist"/>
        <w:numPr>
          <w:ilvl w:val="0"/>
          <w:numId w:val="11"/>
        </w:numPr>
        <w:pBdr>
          <w:top w:val="nil"/>
          <w:left w:val="nil"/>
          <w:bottom w:val="nil"/>
          <w:right w:val="nil"/>
          <w:between w:val="nil"/>
        </w:pBdr>
        <w:spacing w:line="360" w:lineRule="auto"/>
        <w:rPr>
          <w:rFonts w:ascii="Arial" w:eastAsia="Calibri" w:hAnsi="Arial" w:cs="Arial"/>
          <w:sz w:val="20"/>
          <w:szCs w:val="20"/>
        </w:rPr>
      </w:pPr>
      <w:r w:rsidRPr="00A62304">
        <w:rPr>
          <w:rFonts w:ascii="Arial" w:eastAsia="Times New Roman" w:hAnsi="Arial" w:cs="Arial"/>
          <w:sz w:val="20"/>
          <w:szCs w:val="20"/>
          <w:lang w:eastAsia="pl-PL"/>
        </w:rPr>
        <w:t>Jeżeli oferty otrzymały taką samą ocenę w kryterium o najwyższej wadze, Zamawiający wybierze ofertę z najniższą ceną lub najniższym kosztem.</w:t>
      </w:r>
    </w:p>
    <w:p w14:paraId="467FF72F" w14:textId="310A2C83" w:rsidR="007B046A" w:rsidRPr="00A62304" w:rsidRDefault="007B046A" w:rsidP="005C2D16">
      <w:pPr>
        <w:pStyle w:val="Akapitzlist"/>
        <w:numPr>
          <w:ilvl w:val="0"/>
          <w:numId w:val="11"/>
        </w:numPr>
        <w:pBdr>
          <w:top w:val="nil"/>
          <w:left w:val="nil"/>
          <w:bottom w:val="nil"/>
          <w:right w:val="nil"/>
          <w:between w:val="nil"/>
        </w:pBdr>
        <w:spacing w:line="360" w:lineRule="auto"/>
        <w:rPr>
          <w:rFonts w:ascii="Arial" w:eastAsia="Calibri" w:hAnsi="Arial" w:cs="Arial"/>
          <w:sz w:val="20"/>
          <w:szCs w:val="20"/>
        </w:rPr>
      </w:pPr>
      <w:r w:rsidRPr="00A62304">
        <w:rPr>
          <w:rFonts w:ascii="Arial" w:eastAsia="Times New Roman" w:hAnsi="Arial" w:cs="Arial"/>
          <w:sz w:val="20"/>
          <w:szCs w:val="20"/>
          <w:lang w:eastAsia="pl-PL"/>
        </w:rPr>
        <w:t>Jeżeli nie będzie można dokonać wyboru oferty</w:t>
      </w:r>
      <w:r w:rsidR="00F424C9" w:rsidRPr="00A62304">
        <w:rPr>
          <w:rFonts w:ascii="Arial" w:eastAsia="Times New Roman" w:hAnsi="Arial" w:cs="Arial"/>
          <w:sz w:val="20"/>
          <w:szCs w:val="20"/>
          <w:lang w:eastAsia="pl-PL"/>
        </w:rPr>
        <w:t xml:space="preserve"> w sposób, o którym mowa w pkt 5</w:t>
      </w:r>
      <w:r w:rsidRPr="00A62304">
        <w:rPr>
          <w:rFonts w:ascii="Arial" w:eastAsia="Times New Roman" w:hAnsi="Arial" w:cs="Arial"/>
          <w:sz w:val="20"/>
          <w:szCs w:val="20"/>
          <w:lang w:eastAsia="pl-PL"/>
        </w:rPr>
        <w:t>, Zamawiający wezwie Wykonawców, którzy złożyli te oferty, do złożenia w terminie określonym przez Zamawiającego ofert dodatkowych zawierających nową cenę.</w:t>
      </w:r>
    </w:p>
    <w:p w14:paraId="02A83F17" w14:textId="77777777" w:rsidR="007B046A" w:rsidRPr="00A62304" w:rsidRDefault="007B046A" w:rsidP="005C2D16">
      <w:pPr>
        <w:numPr>
          <w:ilvl w:val="0"/>
          <w:numId w:val="34"/>
        </w:numPr>
        <w:tabs>
          <w:tab w:val="left" w:pos="-1701"/>
        </w:tabs>
        <w:suppressAutoHyphens/>
        <w:spacing w:line="360" w:lineRule="auto"/>
        <w:contextualSpacing/>
        <w:jc w:val="both"/>
        <w:rPr>
          <w:rFonts w:ascii="Arial" w:hAnsi="Arial" w:cs="Arial"/>
          <w:b/>
          <w:sz w:val="20"/>
          <w:szCs w:val="20"/>
          <w:lang w:eastAsia="ar-SA"/>
        </w:rPr>
      </w:pPr>
      <w:r w:rsidRPr="00A62304">
        <w:rPr>
          <w:rFonts w:ascii="Arial" w:hAnsi="Arial" w:cs="Arial"/>
          <w:b/>
          <w:sz w:val="20"/>
          <w:szCs w:val="20"/>
          <w:lang w:eastAsia="ar-SA"/>
        </w:rPr>
        <w:t>Informacje o formalnościach jakich należy dopełnić po wyborze oferty w celu zawarcia umowy</w:t>
      </w:r>
    </w:p>
    <w:p w14:paraId="0B88F607" w14:textId="77777777" w:rsidR="007B046A" w:rsidRPr="00A62304" w:rsidRDefault="007B046A" w:rsidP="005C2D16">
      <w:pPr>
        <w:pStyle w:val="Akapitzlist1"/>
        <w:numPr>
          <w:ilvl w:val="0"/>
          <w:numId w:val="12"/>
        </w:numPr>
        <w:spacing w:before="120" w:line="360" w:lineRule="auto"/>
        <w:rPr>
          <w:rFonts w:ascii="Arial" w:hAnsi="Arial" w:cs="Arial"/>
          <w:sz w:val="20"/>
          <w:szCs w:val="20"/>
        </w:rPr>
      </w:pPr>
      <w:r w:rsidRPr="00A62304">
        <w:rPr>
          <w:rFonts w:ascii="Arial" w:hAnsi="Arial" w:cs="Arial"/>
          <w:sz w:val="20"/>
          <w:szCs w:val="20"/>
        </w:rPr>
        <w:t>Przed zawarciem umowy Wykonawca będzie zobowiązany:</w:t>
      </w:r>
    </w:p>
    <w:p w14:paraId="20532584" w14:textId="77777777" w:rsidR="007B046A" w:rsidRPr="00A62304" w:rsidRDefault="007B046A" w:rsidP="005C2D16">
      <w:pPr>
        <w:pStyle w:val="Akapitzlist1"/>
        <w:numPr>
          <w:ilvl w:val="1"/>
          <w:numId w:val="12"/>
        </w:numPr>
        <w:spacing w:before="120" w:line="360" w:lineRule="auto"/>
        <w:rPr>
          <w:rFonts w:ascii="Arial" w:hAnsi="Arial" w:cs="Arial"/>
          <w:sz w:val="20"/>
          <w:szCs w:val="20"/>
        </w:rPr>
      </w:pPr>
      <w:r w:rsidRPr="00A62304">
        <w:rPr>
          <w:rFonts w:ascii="Arial" w:hAnsi="Arial" w:cs="Arial"/>
          <w:sz w:val="20"/>
          <w:szCs w:val="20"/>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F424C9" w:rsidRPr="00A62304">
        <w:rPr>
          <w:rFonts w:ascii="Arial" w:hAnsi="Arial" w:cs="Arial"/>
          <w:sz w:val="20"/>
          <w:szCs w:val="20"/>
        </w:rPr>
        <w:t>p</w:t>
      </w:r>
      <w:r w:rsidRPr="00A62304">
        <w:rPr>
          <w:rFonts w:ascii="Arial" w:hAnsi="Arial" w:cs="Arial"/>
          <w:sz w:val="20"/>
          <w:szCs w:val="20"/>
        </w:rPr>
        <w:t>zp</w:t>
      </w:r>
      <w:proofErr w:type="spellEnd"/>
      <w:r w:rsidRPr="00A62304">
        <w:rPr>
          <w:rFonts w:ascii="Arial" w:hAnsi="Arial" w:cs="Arial"/>
          <w:sz w:val="20"/>
          <w:szCs w:val="20"/>
        </w:rPr>
        <w:t>;</w:t>
      </w:r>
    </w:p>
    <w:p w14:paraId="30D3018D" w14:textId="77777777" w:rsidR="007B046A" w:rsidRPr="00A62304" w:rsidRDefault="007B046A" w:rsidP="005C2D16">
      <w:pPr>
        <w:pStyle w:val="Akapitzlist1"/>
        <w:numPr>
          <w:ilvl w:val="1"/>
          <w:numId w:val="12"/>
        </w:numPr>
        <w:spacing w:before="120" w:line="360" w:lineRule="auto"/>
        <w:rPr>
          <w:rFonts w:ascii="Arial" w:hAnsi="Arial" w:cs="Arial"/>
          <w:sz w:val="20"/>
          <w:szCs w:val="20"/>
        </w:rPr>
      </w:pPr>
      <w:r w:rsidRPr="00A62304">
        <w:rPr>
          <w:rFonts w:ascii="Arial" w:hAnsi="Arial" w:cs="Arial"/>
          <w:sz w:val="20"/>
          <w:szCs w:val="20"/>
        </w:rPr>
        <w:t>wnieść zabezpieczenie należytego wykonania umowy, w celu pokrycia roszczeń z tytułu niewykonania lub nienależytego wykonania umowy.</w:t>
      </w:r>
    </w:p>
    <w:p w14:paraId="29EF4931" w14:textId="77777777" w:rsidR="007B046A" w:rsidRPr="00A62304" w:rsidRDefault="007B046A" w:rsidP="005C2D16">
      <w:pPr>
        <w:pStyle w:val="Akapitzlist1"/>
        <w:numPr>
          <w:ilvl w:val="0"/>
          <w:numId w:val="12"/>
        </w:numPr>
        <w:spacing w:before="120" w:line="360" w:lineRule="auto"/>
        <w:rPr>
          <w:rFonts w:ascii="Arial" w:hAnsi="Arial" w:cs="Arial"/>
          <w:sz w:val="20"/>
          <w:szCs w:val="20"/>
        </w:rPr>
      </w:pPr>
      <w:r w:rsidRPr="00A62304">
        <w:rPr>
          <w:rFonts w:ascii="Arial" w:hAnsi="Arial" w:cs="Arial"/>
          <w:sz w:val="20"/>
          <w:szCs w:val="20"/>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BD79927" w14:textId="77777777" w:rsidR="007B046A" w:rsidRPr="00A62304" w:rsidRDefault="007B046A" w:rsidP="00DF6A1C">
      <w:pPr>
        <w:spacing w:line="360" w:lineRule="auto"/>
        <w:ind w:left="720"/>
        <w:contextualSpacing/>
        <w:rPr>
          <w:rFonts w:ascii="Arial" w:hAnsi="Arial" w:cs="Arial"/>
          <w:b/>
          <w:sz w:val="20"/>
          <w:szCs w:val="20"/>
          <w:lang w:eastAsia="ar-SA"/>
        </w:rPr>
      </w:pPr>
    </w:p>
    <w:p w14:paraId="791B6623" w14:textId="77777777" w:rsidR="007B046A" w:rsidRPr="00A62304" w:rsidRDefault="007B046A" w:rsidP="005C2D16">
      <w:pPr>
        <w:numPr>
          <w:ilvl w:val="0"/>
          <w:numId w:val="34"/>
        </w:numPr>
        <w:tabs>
          <w:tab w:val="left" w:pos="-1701"/>
        </w:tabs>
        <w:suppressAutoHyphens/>
        <w:spacing w:line="360" w:lineRule="auto"/>
        <w:contextualSpacing/>
        <w:jc w:val="both"/>
        <w:rPr>
          <w:rFonts w:ascii="Arial" w:hAnsi="Arial" w:cs="Arial"/>
          <w:b/>
          <w:sz w:val="20"/>
          <w:szCs w:val="20"/>
          <w:lang w:eastAsia="ar-SA"/>
        </w:rPr>
      </w:pPr>
      <w:r w:rsidRPr="00A62304">
        <w:rPr>
          <w:rFonts w:ascii="Arial" w:hAnsi="Arial" w:cs="Arial"/>
          <w:b/>
          <w:sz w:val="20"/>
          <w:szCs w:val="20"/>
          <w:lang w:eastAsia="ar-SA"/>
        </w:rPr>
        <w:t>Zabezpieczenie należytego wykonania umowy</w:t>
      </w:r>
    </w:p>
    <w:p w14:paraId="065CA3E4" w14:textId="1D8AFD79" w:rsidR="006C4EA4" w:rsidRPr="00A62304" w:rsidRDefault="006C4EA4" w:rsidP="005C2D16">
      <w:pPr>
        <w:pStyle w:val="Akapitzlist"/>
        <w:numPr>
          <w:ilvl w:val="1"/>
          <w:numId w:val="27"/>
        </w:numPr>
        <w:spacing w:after="0" w:line="360" w:lineRule="auto"/>
        <w:rPr>
          <w:rFonts w:ascii="Arial" w:hAnsi="Arial" w:cs="Arial"/>
          <w:sz w:val="20"/>
          <w:szCs w:val="20"/>
        </w:rPr>
      </w:pPr>
      <w:r w:rsidRPr="00A62304">
        <w:rPr>
          <w:rFonts w:ascii="Arial" w:hAnsi="Arial" w:cs="Arial"/>
          <w:sz w:val="20"/>
          <w:szCs w:val="20"/>
        </w:rPr>
        <w:lastRenderedPageBreak/>
        <w:t xml:space="preserve">Wykonawca, którego oferta zostanie wybrana, zobowiązany będzie do wniesienia zabezpieczenia należytego wykonania umowy najpóźniej w dniu jej zawarcia, w wysokości </w:t>
      </w:r>
      <w:r w:rsidRPr="00A62304">
        <w:rPr>
          <w:rFonts w:ascii="Arial" w:hAnsi="Arial" w:cs="Arial"/>
          <w:b/>
          <w:sz w:val="20"/>
          <w:szCs w:val="20"/>
        </w:rPr>
        <w:t>3 % ceny całkowitej brutto</w:t>
      </w:r>
      <w:r w:rsidRPr="00A62304">
        <w:rPr>
          <w:rFonts w:ascii="Arial" w:hAnsi="Arial" w:cs="Arial"/>
          <w:sz w:val="20"/>
          <w:szCs w:val="20"/>
        </w:rPr>
        <w:t xml:space="preserve"> podanej w ofercie. </w:t>
      </w:r>
    </w:p>
    <w:p w14:paraId="2B080C9D" w14:textId="77777777" w:rsidR="006C4EA4" w:rsidRPr="00A62304" w:rsidRDefault="006C4EA4" w:rsidP="005C2D16">
      <w:pPr>
        <w:pStyle w:val="Akapitzlist"/>
        <w:numPr>
          <w:ilvl w:val="1"/>
          <w:numId w:val="27"/>
        </w:numPr>
        <w:spacing w:after="0" w:line="360" w:lineRule="auto"/>
        <w:rPr>
          <w:rFonts w:ascii="Arial" w:hAnsi="Arial" w:cs="Arial"/>
          <w:sz w:val="20"/>
          <w:szCs w:val="20"/>
        </w:rPr>
      </w:pPr>
      <w:r w:rsidRPr="00A62304">
        <w:rPr>
          <w:rFonts w:ascii="Arial" w:hAnsi="Arial" w:cs="Arial"/>
          <w:sz w:val="20"/>
          <w:szCs w:val="20"/>
        </w:rPr>
        <w:t>Zabezpieczenie może być wnoszone według wyboru wykonawcy w jednej lub w kilku następujących formach:</w:t>
      </w:r>
    </w:p>
    <w:p w14:paraId="6ED8B202" w14:textId="77777777" w:rsidR="006C4EA4" w:rsidRPr="00A62304" w:rsidRDefault="006C4EA4" w:rsidP="005C2D16">
      <w:pPr>
        <w:pStyle w:val="Akapitzlist"/>
        <w:numPr>
          <w:ilvl w:val="0"/>
          <w:numId w:val="28"/>
        </w:numPr>
        <w:spacing w:after="0" w:line="360" w:lineRule="auto"/>
        <w:rPr>
          <w:rFonts w:ascii="Arial" w:hAnsi="Arial" w:cs="Arial"/>
          <w:sz w:val="20"/>
          <w:szCs w:val="20"/>
        </w:rPr>
      </w:pPr>
      <w:r w:rsidRPr="00A62304">
        <w:rPr>
          <w:rFonts w:ascii="Arial" w:hAnsi="Arial" w:cs="Arial"/>
          <w:sz w:val="20"/>
          <w:szCs w:val="20"/>
        </w:rPr>
        <w:t>pieniądzu;</w:t>
      </w:r>
    </w:p>
    <w:p w14:paraId="0A31E1CD" w14:textId="77777777" w:rsidR="006C4EA4" w:rsidRPr="00A62304" w:rsidRDefault="006C4EA4" w:rsidP="005C2D16">
      <w:pPr>
        <w:pStyle w:val="Akapitzlist"/>
        <w:numPr>
          <w:ilvl w:val="0"/>
          <w:numId w:val="28"/>
        </w:numPr>
        <w:spacing w:after="0" w:line="360" w:lineRule="auto"/>
        <w:rPr>
          <w:rFonts w:ascii="Arial" w:hAnsi="Arial" w:cs="Arial"/>
          <w:sz w:val="20"/>
          <w:szCs w:val="20"/>
        </w:rPr>
      </w:pPr>
      <w:r w:rsidRPr="00A62304">
        <w:rPr>
          <w:rFonts w:ascii="Arial" w:hAnsi="Arial" w:cs="Arial"/>
          <w:sz w:val="20"/>
          <w:szCs w:val="20"/>
        </w:rPr>
        <w:t>poręczeniach bankowych lub poręczeniach spółdzielczej kasy oszczędnościowo-kredytowej, z tym że zobowiązanie kasy jest zawsze zobowiązaniem pieniężnym;</w:t>
      </w:r>
    </w:p>
    <w:p w14:paraId="36B03EAE" w14:textId="77777777" w:rsidR="006C4EA4" w:rsidRPr="00A62304" w:rsidRDefault="006C4EA4" w:rsidP="005C2D16">
      <w:pPr>
        <w:pStyle w:val="Akapitzlist"/>
        <w:numPr>
          <w:ilvl w:val="0"/>
          <w:numId w:val="28"/>
        </w:numPr>
        <w:spacing w:after="0" w:line="360" w:lineRule="auto"/>
        <w:rPr>
          <w:rFonts w:ascii="Arial" w:hAnsi="Arial" w:cs="Arial"/>
          <w:sz w:val="20"/>
          <w:szCs w:val="20"/>
        </w:rPr>
      </w:pPr>
      <w:r w:rsidRPr="00A62304">
        <w:rPr>
          <w:rFonts w:ascii="Arial" w:hAnsi="Arial" w:cs="Arial"/>
          <w:sz w:val="20"/>
          <w:szCs w:val="20"/>
        </w:rPr>
        <w:t>gwarancjach bankowych;</w:t>
      </w:r>
    </w:p>
    <w:p w14:paraId="22615E72" w14:textId="77777777" w:rsidR="006C4EA4" w:rsidRPr="00A62304" w:rsidRDefault="006C4EA4" w:rsidP="005C2D16">
      <w:pPr>
        <w:pStyle w:val="Akapitzlist"/>
        <w:numPr>
          <w:ilvl w:val="0"/>
          <w:numId w:val="28"/>
        </w:numPr>
        <w:spacing w:after="0" w:line="360" w:lineRule="auto"/>
        <w:rPr>
          <w:rFonts w:ascii="Arial" w:hAnsi="Arial" w:cs="Arial"/>
          <w:sz w:val="20"/>
          <w:szCs w:val="20"/>
        </w:rPr>
      </w:pPr>
      <w:r w:rsidRPr="00A62304">
        <w:rPr>
          <w:rFonts w:ascii="Arial" w:hAnsi="Arial" w:cs="Arial"/>
          <w:sz w:val="20"/>
          <w:szCs w:val="20"/>
        </w:rPr>
        <w:t>gwarancjach ubezpieczeniowych;</w:t>
      </w:r>
    </w:p>
    <w:p w14:paraId="0C710EF6" w14:textId="77777777" w:rsidR="006C4EA4" w:rsidRPr="00A62304" w:rsidRDefault="006C4EA4" w:rsidP="005C2D16">
      <w:pPr>
        <w:pStyle w:val="Akapitzlist"/>
        <w:numPr>
          <w:ilvl w:val="0"/>
          <w:numId w:val="28"/>
        </w:numPr>
        <w:spacing w:after="0" w:line="360" w:lineRule="auto"/>
        <w:rPr>
          <w:rFonts w:ascii="Arial" w:hAnsi="Arial" w:cs="Arial"/>
          <w:sz w:val="20"/>
          <w:szCs w:val="20"/>
        </w:rPr>
      </w:pPr>
      <w:r w:rsidRPr="00A62304">
        <w:rPr>
          <w:rFonts w:ascii="Arial" w:hAnsi="Arial" w:cs="Arial"/>
          <w:sz w:val="20"/>
          <w:szCs w:val="20"/>
        </w:rPr>
        <w:t xml:space="preserve">poręczeniach udzielanych przez podmioty, o których mowa w art. 6b ust. 5 pkt 2 ustawy z dnia 9 listopada 2000 r. o utworzeniu Polskiej Agencji Rozwoju Przedsiębiorczości </w:t>
      </w:r>
    </w:p>
    <w:p w14:paraId="6857BB25" w14:textId="77777777" w:rsidR="006C4EA4" w:rsidRPr="00A62304" w:rsidRDefault="006C4EA4" w:rsidP="005C2D16">
      <w:pPr>
        <w:pStyle w:val="Akapitzlist"/>
        <w:numPr>
          <w:ilvl w:val="1"/>
          <w:numId w:val="27"/>
        </w:numPr>
        <w:spacing w:after="0" w:line="360" w:lineRule="auto"/>
        <w:rPr>
          <w:rFonts w:ascii="Arial" w:hAnsi="Arial" w:cs="Arial"/>
          <w:sz w:val="20"/>
          <w:szCs w:val="20"/>
        </w:rPr>
      </w:pPr>
      <w:r w:rsidRPr="00A62304">
        <w:rPr>
          <w:rFonts w:ascii="Arial" w:hAnsi="Arial" w:cs="Arial"/>
          <w:sz w:val="20"/>
          <w:szCs w:val="20"/>
        </w:rPr>
        <w:t xml:space="preserve">Zamawiający </w:t>
      </w:r>
      <w:r w:rsidRPr="00A62304">
        <w:rPr>
          <w:rFonts w:ascii="Arial" w:hAnsi="Arial" w:cs="Arial"/>
          <w:b/>
          <w:sz w:val="20"/>
          <w:szCs w:val="20"/>
        </w:rPr>
        <w:t xml:space="preserve">nie wyraża </w:t>
      </w:r>
      <w:r w:rsidRPr="00A62304">
        <w:rPr>
          <w:rFonts w:ascii="Arial" w:hAnsi="Arial" w:cs="Arial"/>
          <w:sz w:val="20"/>
          <w:szCs w:val="20"/>
        </w:rPr>
        <w:t>zgody na wniesienie zabezpieczenia w formach określonych art. 450 ust. 2 ustawy PZP.</w:t>
      </w:r>
    </w:p>
    <w:p w14:paraId="08B37B19" w14:textId="77777777" w:rsidR="006C4EA4" w:rsidRPr="00A62304" w:rsidRDefault="006C4EA4" w:rsidP="005C2D16">
      <w:pPr>
        <w:pStyle w:val="Akapitzlist"/>
        <w:numPr>
          <w:ilvl w:val="1"/>
          <w:numId w:val="27"/>
        </w:numPr>
        <w:spacing w:after="0" w:line="360" w:lineRule="auto"/>
        <w:rPr>
          <w:rFonts w:ascii="Arial" w:hAnsi="Arial" w:cs="Arial"/>
          <w:sz w:val="20"/>
          <w:szCs w:val="20"/>
        </w:rPr>
      </w:pPr>
      <w:r w:rsidRPr="00A62304">
        <w:rPr>
          <w:rFonts w:ascii="Arial" w:hAnsi="Arial" w:cs="Arial"/>
          <w:sz w:val="20"/>
          <w:szCs w:val="20"/>
        </w:rPr>
        <w:t>W przypadku wniesienia zabezpieczenia w formie pieniężnej, zamawiający przechowa je na oprocentowanym rachunku bankowym.</w:t>
      </w:r>
    </w:p>
    <w:p w14:paraId="68861CD6" w14:textId="77777777" w:rsidR="006C4EA4" w:rsidRPr="00A62304" w:rsidRDefault="006C4EA4" w:rsidP="005C2D16">
      <w:pPr>
        <w:pStyle w:val="Akapitzlist"/>
        <w:numPr>
          <w:ilvl w:val="1"/>
          <w:numId w:val="27"/>
        </w:numPr>
        <w:spacing w:after="0" w:line="360" w:lineRule="auto"/>
        <w:rPr>
          <w:rFonts w:ascii="Arial" w:hAnsi="Arial" w:cs="Arial"/>
          <w:sz w:val="20"/>
          <w:szCs w:val="20"/>
        </w:rPr>
      </w:pPr>
      <w:r w:rsidRPr="00A62304">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C0D24C4" w14:textId="77777777" w:rsidR="006C4EA4" w:rsidRPr="00A62304" w:rsidRDefault="006C4EA4" w:rsidP="005C2D16">
      <w:pPr>
        <w:pStyle w:val="Akapitzlist"/>
        <w:numPr>
          <w:ilvl w:val="1"/>
          <w:numId w:val="27"/>
        </w:numPr>
        <w:spacing w:after="0" w:line="360" w:lineRule="auto"/>
        <w:rPr>
          <w:rFonts w:ascii="Arial" w:hAnsi="Arial" w:cs="Arial"/>
          <w:sz w:val="20"/>
          <w:szCs w:val="20"/>
        </w:rPr>
      </w:pPr>
      <w:r w:rsidRPr="00A62304">
        <w:rPr>
          <w:rFonts w:ascii="Arial" w:hAnsi="Arial" w:cs="Arial"/>
          <w:sz w:val="20"/>
          <w:szCs w:val="20"/>
        </w:rPr>
        <w:t>W przypadku, gdy zabezpieczenie, będzie wnoszone w formie innej niż pieniądz, zamawiający zastrzega sobie prawo do akceptacji projektu ww. dokumentu.</w:t>
      </w:r>
    </w:p>
    <w:p w14:paraId="6FCF1993" w14:textId="77777777" w:rsidR="006C4EA4" w:rsidRPr="00A62304" w:rsidRDefault="006C4EA4" w:rsidP="009D7D06">
      <w:pPr>
        <w:pStyle w:val="Akapitzlist"/>
        <w:spacing w:after="0" w:line="360" w:lineRule="auto"/>
        <w:ind w:left="644"/>
        <w:rPr>
          <w:rFonts w:ascii="Arial" w:hAnsi="Arial" w:cs="Arial"/>
          <w:sz w:val="20"/>
          <w:szCs w:val="20"/>
        </w:rPr>
      </w:pPr>
      <w:r w:rsidRPr="00A62304">
        <w:rPr>
          <w:rFonts w:ascii="Arial" w:hAnsi="Arial" w:cs="Arial"/>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14:paraId="0F7414F4" w14:textId="77777777" w:rsidR="009D7D06" w:rsidRPr="00A62304" w:rsidRDefault="009D7D06" w:rsidP="009D7D06">
      <w:pPr>
        <w:pStyle w:val="Akapitzlist"/>
        <w:spacing w:after="0" w:line="360" w:lineRule="auto"/>
        <w:ind w:left="644"/>
        <w:rPr>
          <w:rFonts w:ascii="Arial" w:hAnsi="Arial" w:cs="Arial"/>
          <w:sz w:val="20"/>
          <w:szCs w:val="20"/>
        </w:rPr>
      </w:pPr>
    </w:p>
    <w:p w14:paraId="73548FD5" w14:textId="77777777" w:rsidR="009D7D06" w:rsidRPr="00A62304" w:rsidRDefault="009D7D06" w:rsidP="005C2D16">
      <w:pPr>
        <w:pStyle w:val="Akapitzlist"/>
        <w:numPr>
          <w:ilvl w:val="0"/>
          <w:numId w:val="34"/>
        </w:numPr>
        <w:tabs>
          <w:tab w:val="left" w:pos="709"/>
        </w:tabs>
        <w:spacing w:after="0" w:line="360" w:lineRule="auto"/>
        <w:jc w:val="both"/>
        <w:rPr>
          <w:rFonts w:ascii="Arial" w:hAnsi="Arial" w:cs="Arial"/>
          <w:b/>
          <w:sz w:val="20"/>
          <w:szCs w:val="20"/>
          <w:lang w:eastAsia="ar-SA"/>
        </w:rPr>
      </w:pPr>
      <w:r w:rsidRPr="00A62304">
        <w:rPr>
          <w:rFonts w:ascii="Arial" w:hAnsi="Arial" w:cs="Arial"/>
          <w:b/>
          <w:sz w:val="20"/>
          <w:szCs w:val="20"/>
          <w:lang w:eastAsia="ar-SA"/>
        </w:rPr>
        <w:t>Wadium</w:t>
      </w:r>
    </w:p>
    <w:p w14:paraId="0535BBBB" w14:textId="310F9870" w:rsidR="00707A4B" w:rsidRPr="00A62304" w:rsidRDefault="00707A4B" w:rsidP="005C2D16">
      <w:pPr>
        <w:numPr>
          <w:ilvl w:val="0"/>
          <w:numId w:val="36"/>
        </w:numPr>
        <w:tabs>
          <w:tab w:val="num" w:pos="360"/>
        </w:tabs>
        <w:suppressAutoHyphens/>
        <w:spacing w:after="0" w:line="360" w:lineRule="auto"/>
        <w:jc w:val="both"/>
        <w:rPr>
          <w:rFonts w:ascii="Arial" w:eastAsia="Times New Roman" w:hAnsi="Arial" w:cs="Arial"/>
          <w:sz w:val="20"/>
          <w:szCs w:val="20"/>
          <w:lang w:eastAsia="ar-SA"/>
        </w:rPr>
      </w:pPr>
      <w:r w:rsidRPr="00A62304">
        <w:rPr>
          <w:rFonts w:ascii="Arial" w:eastAsia="Times New Roman" w:hAnsi="Arial" w:cs="Arial"/>
          <w:sz w:val="20"/>
          <w:szCs w:val="20"/>
          <w:lang w:eastAsia="ar-SA"/>
        </w:rPr>
        <w:t xml:space="preserve">zamawiający wymaga wniesienia wadium w wysokości </w:t>
      </w:r>
      <w:r w:rsidR="00FF3FCB" w:rsidRPr="00A62304">
        <w:rPr>
          <w:rFonts w:ascii="Arial" w:eastAsia="Times New Roman" w:hAnsi="Arial" w:cs="Arial"/>
          <w:sz w:val="20"/>
          <w:szCs w:val="20"/>
          <w:lang w:eastAsia="ar-SA"/>
        </w:rPr>
        <w:t xml:space="preserve"> </w:t>
      </w:r>
      <w:r w:rsidR="00FF3FCB" w:rsidRPr="00A62304">
        <w:rPr>
          <w:rFonts w:ascii="Arial" w:eastAsia="Times New Roman" w:hAnsi="Arial" w:cs="Arial"/>
          <w:b/>
          <w:sz w:val="20"/>
          <w:szCs w:val="20"/>
          <w:lang w:eastAsia="ar-SA"/>
        </w:rPr>
        <w:t>50 000</w:t>
      </w:r>
      <w:r w:rsidR="00FF3FCB" w:rsidRPr="00A62304">
        <w:rPr>
          <w:rFonts w:ascii="Arial" w:eastAsia="Times New Roman" w:hAnsi="Arial" w:cs="Arial"/>
          <w:sz w:val="20"/>
          <w:szCs w:val="20"/>
          <w:lang w:eastAsia="ar-SA"/>
        </w:rPr>
        <w:t xml:space="preserve"> </w:t>
      </w:r>
      <w:r w:rsidRPr="00A62304">
        <w:rPr>
          <w:rFonts w:ascii="Arial" w:eastAsia="Times New Roman" w:hAnsi="Arial" w:cs="Arial"/>
          <w:b/>
          <w:sz w:val="20"/>
          <w:szCs w:val="20"/>
          <w:lang w:eastAsia="ar-SA"/>
        </w:rPr>
        <w:t xml:space="preserve">zł (słownie: </w:t>
      </w:r>
      <w:r w:rsidR="00FF3FCB" w:rsidRPr="00A62304">
        <w:rPr>
          <w:rFonts w:ascii="Arial" w:eastAsia="Times New Roman" w:hAnsi="Arial" w:cs="Arial"/>
          <w:b/>
          <w:sz w:val="20"/>
          <w:szCs w:val="20"/>
          <w:lang w:eastAsia="ar-SA"/>
        </w:rPr>
        <w:t xml:space="preserve">pięćdziesiąt tysięcy </w:t>
      </w:r>
      <w:r w:rsidRPr="00A62304">
        <w:rPr>
          <w:rFonts w:ascii="Arial" w:eastAsia="Times New Roman" w:hAnsi="Arial" w:cs="Arial"/>
          <w:b/>
          <w:sz w:val="20"/>
          <w:szCs w:val="20"/>
          <w:lang w:eastAsia="ar-SA"/>
        </w:rPr>
        <w:t xml:space="preserve">złotych) </w:t>
      </w:r>
      <w:r w:rsidRPr="00A62304">
        <w:rPr>
          <w:rFonts w:ascii="Arial" w:eastAsia="Times New Roman" w:hAnsi="Arial" w:cs="Arial"/>
          <w:sz w:val="20"/>
          <w:szCs w:val="20"/>
          <w:lang w:eastAsia="ar-SA"/>
        </w:rPr>
        <w:t>przed upływem terminu składania ofert określonego w niniejszej SWZ.</w:t>
      </w:r>
    </w:p>
    <w:p w14:paraId="796F96DF" w14:textId="77777777" w:rsidR="00707A4B" w:rsidRPr="00A62304" w:rsidRDefault="00707A4B" w:rsidP="005C2D16">
      <w:pPr>
        <w:numPr>
          <w:ilvl w:val="0"/>
          <w:numId w:val="36"/>
        </w:numPr>
        <w:tabs>
          <w:tab w:val="num" w:pos="360"/>
        </w:tabs>
        <w:suppressAutoHyphens/>
        <w:spacing w:after="0" w:line="360" w:lineRule="auto"/>
        <w:jc w:val="both"/>
        <w:rPr>
          <w:rFonts w:ascii="Arial" w:eastAsia="Times New Roman" w:hAnsi="Arial" w:cs="Arial"/>
          <w:sz w:val="20"/>
          <w:szCs w:val="20"/>
          <w:lang w:eastAsia="ar-SA"/>
        </w:rPr>
      </w:pPr>
      <w:r w:rsidRPr="00A62304">
        <w:rPr>
          <w:rFonts w:ascii="Arial" w:eastAsia="Times New Roman" w:hAnsi="Arial" w:cs="Arial"/>
          <w:sz w:val="20"/>
          <w:szCs w:val="20"/>
          <w:lang w:eastAsia="ar-SA"/>
        </w:rPr>
        <w:t>Wadium może być wnoszone w jednej lub w kilku następujących formach:</w:t>
      </w:r>
    </w:p>
    <w:p w14:paraId="48FBF414" w14:textId="77777777" w:rsidR="00707A4B" w:rsidRPr="00A62304" w:rsidRDefault="00707A4B" w:rsidP="005C2D16">
      <w:pPr>
        <w:numPr>
          <w:ilvl w:val="0"/>
          <w:numId w:val="37"/>
        </w:numPr>
        <w:tabs>
          <w:tab w:val="num" w:pos="720"/>
        </w:tabs>
        <w:suppressAutoHyphens/>
        <w:spacing w:after="0" w:line="360" w:lineRule="auto"/>
        <w:ind w:left="720"/>
        <w:jc w:val="both"/>
        <w:rPr>
          <w:rFonts w:ascii="Arial" w:eastAsia="Times New Roman" w:hAnsi="Arial" w:cs="Arial"/>
          <w:sz w:val="20"/>
          <w:szCs w:val="20"/>
          <w:lang w:eastAsia="ar-SA"/>
        </w:rPr>
      </w:pPr>
      <w:r w:rsidRPr="00A62304">
        <w:rPr>
          <w:rFonts w:ascii="Arial" w:eastAsia="Times New Roman" w:hAnsi="Arial" w:cs="Arial"/>
          <w:sz w:val="20"/>
          <w:szCs w:val="20"/>
          <w:lang w:eastAsia="ar-SA"/>
        </w:rPr>
        <w:t>pieniądzu;</w:t>
      </w:r>
    </w:p>
    <w:p w14:paraId="04CF81E7" w14:textId="77777777" w:rsidR="00707A4B" w:rsidRPr="00A62304" w:rsidRDefault="00707A4B" w:rsidP="005C2D16">
      <w:pPr>
        <w:numPr>
          <w:ilvl w:val="0"/>
          <w:numId w:val="37"/>
        </w:numPr>
        <w:tabs>
          <w:tab w:val="num" w:pos="720"/>
        </w:tabs>
        <w:suppressAutoHyphens/>
        <w:spacing w:after="0" w:line="360" w:lineRule="auto"/>
        <w:ind w:left="720"/>
        <w:jc w:val="both"/>
        <w:rPr>
          <w:rFonts w:ascii="Arial" w:eastAsia="Times New Roman" w:hAnsi="Arial" w:cs="Arial"/>
          <w:sz w:val="20"/>
          <w:szCs w:val="20"/>
          <w:lang w:eastAsia="ar-SA"/>
        </w:rPr>
      </w:pPr>
      <w:r w:rsidRPr="00A62304">
        <w:rPr>
          <w:rFonts w:ascii="Arial" w:eastAsia="Times New Roman" w:hAnsi="Arial" w:cs="Arial"/>
          <w:sz w:val="20"/>
          <w:szCs w:val="20"/>
          <w:lang w:eastAsia="ar-SA"/>
        </w:rPr>
        <w:t>gwarancjach bankowych;</w:t>
      </w:r>
    </w:p>
    <w:p w14:paraId="27B73E35" w14:textId="77777777" w:rsidR="00707A4B" w:rsidRPr="00707A4B" w:rsidRDefault="00707A4B" w:rsidP="005C2D16">
      <w:pPr>
        <w:numPr>
          <w:ilvl w:val="0"/>
          <w:numId w:val="37"/>
        </w:numPr>
        <w:tabs>
          <w:tab w:val="num" w:pos="720"/>
        </w:tabs>
        <w:suppressAutoHyphens/>
        <w:spacing w:after="0" w:line="360" w:lineRule="auto"/>
        <w:ind w:left="720"/>
        <w:jc w:val="both"/>
        <w:rPr>
          <w:rFonts w:ascii="Arial" w:eastAsia="Times New Roman" w:hAnsi="Arial" w:cs="Arial"/>
          <w:sz w:val="20"/>
          <w:szCs w:val="20"/>
          <w:lang w:eastAsia="ar-SA"/>
        </w:rPr>
      </w:pPr>
      <w:r w:rsidRPr="00A62304">
        <w:rPr>
          <w:rFonts w:ascii="Arial" w:eastAsia="Times New Roman" w:hAnsi="Arial" w:cs="Arial"/>
          <w:sz w:val="20"/>
          <w:szCs w:val="20"/>
          <w:lang w:eastAsia="ar-SA"/>
        </w:rPr>
        <w:t>gwarancjach ubezpieczeniowych;</w:t>
      </w:r>
    </w:p>
    <w:p w14:paraId="3BDA2F13" w14:textId="77777777" w:rsidR="00707A4B" w:rsidRPr="00707A4B" w:rsidRDefault="00707A4B" w:rsidP="005C2D16">
      <w:pPr>
        <w:numPr>
          <w:ilvl w:val="0"/>
          <w:numId w:val="37"/>
        </w:numPr>
        <w:tabs>
          <w:tab w:val="num" w:pos="720"/>
        </w:tabs>
        <w:suppressAutoHyphens/>
        <w:spacing w:after="0" w:line="360" w:lineRule="auto"/>
        <w:ind w:left="720"/>
        <w:jc w:val="both"/>
        <w:rPr>
          <w:rFonts w:ascii="Arial" w:eastAsia="Times New Roman" w:hAnsi="Arial" w:cs="Arial"/>
          <w:sz w:val="20"/>
          <w:szCs w:val="20"/>
          <w:lang w:eastAsia="ar-SA"/>
        </w:rPr>
      </w:pPr>
      <w:r w:rsidRPr="00707A4B">
        <w:rPr>
          <w:rFonts w:ascii="Arial" w:eastAsia="Times New Roman" w:hAnsi="Arial" w:cs="Arial"/>
          <w:sz w:val="20"/>
          <w:szCs w:val="20"/>
          <w:lang w:eastAsia="ar-SA"/>
        </w:rPr>
        <w:t>poręczeniach udzielanych przez podmioty, o których mowa w art. 6b ust. 5 pkt 2 ustawy z dnia 9 listopada 2000 r. o utworzeniu Polskiej Agencji Rozwoju Przedsiębiorczości (tj. Dz. U. z 2019 r. poz. 130, 836 i 1572).</w:t>
      </w:r>
    </w:p>
    <w:p w14:paraId="3C4CD21B" w14:textId="76EF1C42" w:rsidR="00707A4B" w:rsidRPr="00707A4B" w:rsidRDefault="00707A4B" w:rsidP="005C2D16">
      <w:pPr>
        <w:numPr>
          <w:ilvl w:val="0"/>
          <w:numId w:val="36"/>
        </w:numPr>
        <w:tabs>
          <w:tab w:val="num" w:pos="426"/>
        </w:tabs>
        <w:suppressAutoHyphens/>
        <w:spacing w:after="0" w:line="360" w:lineRule="auto"/>
        <w:ind w:left="426" w:firstLine="0"/>
        <w:contextualSpacing/>
        <w:jc w:val="both"/>
        <w:rPr>
          <w:rFonts w:ascii="Arial" w:eastAsia="Times New Roman" w:hAnsi="Arial" w:cs="Arial"/>
          <w:sz w:val="20"/>
          <w:szCs w:val="20"/>
          <w:lang w:eastAsia="ar-SA"/>
        </w:rPr>
      </w:pPr>
      <w:r w:rsidRPr="00707A4B">
        <w:rPr>
          <w:rFonts w:ascii="Arial" w:eastAsia="Times New Roman" w:hAnsi="Arial" w:cs="Arial"/>
          <w:sz w:val="20"/>
          <w:szCs w:val="20"/>
          <w:lang w:eastAsia="ar-SA"/>
        </w:rPr>
        <w:t xml:space="preserve">Wadium wnoszone w pieniądzu należy wpłacić na rachunek bankowy </w:t>
      </w:r>
      <w:r w:rsidR="00490AE2">
        <w:rPr>
          <w:rFonts w:ascii="Arial" w:eastAsia="Times New Roman" w:hAnsi="Arial" w:cs="Arial"/>
          <w:sz w:val="20"/>
          <w:szCs w:val="20"/>
          <w:lang w:eastAsia="ar-SA"/>
        </w:rPr>
        <w:t xml:space="preserve"> NBP o numerze</w:t>
      </w:r>
      <w:r w:rsidR="00F2116A">
        <w:rPr>
          <w:rFonts w:ascii="Arial" w:eastAsia="Times New Roman" w:hAnsi="Arial" w:cs="Arial"/>
          <w:sz w:val="20"/>
          <w:szCs w:val="20"/>
          <w:lang w:eastAsia="ar-SA"/>
        </w:rPr>
        <w:t xml:space="preserve">:    </w:t>
      </w:r>
      <w:r w:rsidR="004B642E">
        <w:rPr>
          <w:rFonts w:ascii="Arial" w:eastAsia="Times New Roman" w:hAnsi="Arial" w:cs="Arial"/>
          <w:sz w:val="20"/>
          <w:szCs w:val="20"/>
          <w:lang w:eastAsia="ar-SA"/>
        </w:rPr>
        <w:t xml:space="preserve">      </w:t>
      </w:r>
      <w:r w:rsidR="00F2116A">
        <w:rPr>
          <w:rFonts w:ascii="Arial" w:eastAsia="Times New Roman" w:hAnsi="Arial" w:cs="Arial"/>
          <w:sz w:val="20"/>
          <w:szCs w:val="20"/>
          <w:lang w:eastAsia="ar-SA"/>
        </w:rPr>
        <w:t xml:space="preserve">    </w:t>
      </w:r>
      <w:r w:rsidR="00490AE2">
        <w:rPr>
          <w:rFonts w:ascii="Arial" w:eastAsia="Times New Roman" w:hAnsi="Arial" w:cs="Arial"/>
          <w:sz w:val="20"/>
          <w:szCs w:val="20"/>
          <w:lang w:eastAsia="ar-SA"/>
        </w:rPr>
        <w:t xml:space="preserve"> </w:t>
      </w:r>
      <w:r w:rsidR="00FF3FCB" w:rsidRPr="00FF3FCB">
        <w:rPr>
          <w:rFonts w:ascii="Arial" w:eastAsia="Times New Roman" w:hAnsi="Arial" w:cs="Arial"/>
          <w:sz w:val="20"/>
          <w:szCs w:val="20"/>
          <w:lang w:eastAsia="ar-SA"/>
        </w:rPr>
        <w:t>53 1010 1010 0009 2513 9130 0000</w:t>
      </w:r>
      <w:r w:rsidR="00490AE2">
        <w:rPr>
          <w:rFonts w:ascii="Arial" w:eastAsia="Times New Roman" w:hAnsi="Arial" w:cs="Arial"/>
          <w:sz w:val="20"/>
          <w:szCs w:val="20"/>
          <w:lang w:eastAsia="ar-SA"/>
        </w:rPr>
        <w:t xml:space="preserve"> z oznaczeniem </w:t>
      </w:r>
      <w:r w:rsidR="00490AE2" w:rsidRPr="00F2116A">
        <w:rPr>
          <w:rFonts w:ascii="Arial" w:eastAsia="Times New Roman" w:hAnsi="Arial" w:cs="Arial"/>
          <w:b/>
          <w:sz w:val="20"/>
          <w:szCs w:val="20"/>
          <w:lang w:eastAsia="ar-SA"/>
        </w:rPr>
        <w:t>„</w:t>
      </w:r>
      <w:r w:rsidR="00F2116A">
        <w:rPr>
          <w:rFonts w:ascii="Arial" w:eastAsia="Times New Roman" w:hAnsi="Arial" w:cs="Arial"/>
          <w:b/>
          <w:sz w:val="20"/>
          <w:szCs w:val="20"/>
          <w:lang w:eastAsia="ar-SA"/>
        </w:rPr>
        <w:t>W</w:t>
      </w:r>
      <w:r w:rsidR="00490AE2" w:rsidRPr="00F2116A">
        <w:rPr>
          <w:rFonts w:ascii="Arial" w:eastAsia="Times New Roman" w:hAnsi="Arial" w:cs="Arial"/>
          <w:b/>
          <w:sz w:val="20"/>
          <w:szCs w:val="20"/>
          <w:lang w:eastAsia="ar-SA"/>
        </w:rPr>
        <w:t>adium do postępowania nr 26.259.2021</w:t>
      </w:r>
      <w:r w:rsidR="00F2116A">
        <w:rPr>
          <w:rFonts w:ascii="Arial" w:eastAsia="Times New Roman" w:hAnsi="Arial" w:cs="Arial"/>
          <w:b/>
          <w:sz w:val="20"/>
          <w:szCs w:val="20"/>
          <w:lang w:eastAsia="ar-SA"/>
        </w:rPr>
        <w:t>”</w:t>
      </w:r>
    </w:p>
    <w:p w14:paraId="6A25265B" w14:textId="77777777" w:rsidR="00707A4B" w:rsidRPr="00707A4B" w:rsidRDefault="00707A4B" w:rsidP="005C2D16">
      <w:pPr>
        <w:numPr>
          <w:ilvl w:val="0"/>
          <w:numId w:val="36"/>
        </w:numPr>
        <w:tabs>
          <w:tab w:val="num" w:pos="360"/>
        </w:tabs>
        <w:suppressAutoHyphens/>
        <w:spacing w:after="0" w:line="360" w:lineRule="auto"/>
        <w:jc w:val="both"/>
        <w:rPr>
          <w:rFonts w:ascii="Arial" w:eastAsia="Times New Roman" w:hAnsi="Arial" w:cs="Arial"/>
          <w:sz w:val="20"/>
          <w:szCs w:val="20"/>
          <w:lang w:eastAsia="ar-SA"/>
        </w:rPr>
      </w:pPr>
      <w:r w:rsidRPr="00707A4B">
        <w:rPr>
          <w:rFonts w:ascii="Arial" w:eastAsia="Times New Roman" w:hAnsi="Arial" w:cs="Arial"/>
          <w:sz w:val="20"/>
          <w:szCs w:val="20"/>
          <w:lang w:eastAsia="ar-SA"/>
        </w:rPr>
        <w:lastRenderedPageBreak/>
        <w:t>Skuteczne wniesienie wadium w pieniądzu następuje z chwilą wpływu środków pieniężnych na rachunek bankowy, o którym mowa w ust. 3, przed upływem terminu składania ofert.</w:t>
      </w:r>
    </w:p>
    <w:p w14:paraId="2E3D5504" w14:textId="77777777" w:rsidR="00707A4B" w:rsidRPr="00707A4B" w:rsidRDefault="00707A4B" w:rsidP="005C2D16">
      <w:pPr>
        <w:numPr>
          <w:ilvl w:val="0"/>
          <w:numId w:val="36"/>
        </w:numPr>
        <w:tabs>
          <w:tab w:val="num" w:pos="360"/>
        </w:tabs>
        <w:suppressAutoHyphens/>
        <w:spacing w:after="0" w:line="360" w:lineRule="auto"/>
        <w:jc w:val="both"/>
        <w:rPr>
          <w:rFonts w:ascii="Arial" w:eastAsia="Times New Roman" w:hAnsi="Arial" w:cs="Arial"/>
          <w:sz w:val="20"/>
          <w:szCs w:val="20"/>
          <w:lang w:eastAsia="ar-SA"/>
        </w:rPr>
      </w:pPr>
      <w:r w:rsidRPr="00707A4B">
        <w:rPr>
          <w:rFonts w:ascii="Arial" w:eastAsia="Times New Roman" w:hAnsi="Arial" w:cs="Arial"/>
          <w:sz w:val="20"/>
          <w:szCs w:val="20"/>
          <w:lang w:eastAsia="ar-SA"/>
        </w:rPr>
        <w:t xml:space="preserve">Wadium wnoszone w formach określonych w ust. 2 pkt 2-4, musi zawierać zobowiązanie gwaranta lub poręczyciela z tytułu wystąpienia zdarzeń, o których mowa w art. 98 ust. 6 ustawy </w:t>
      </w:r>
      <w:proofErr w:type="spellStart"/>
      <w:r w:rsidRPr="00707A4B">
        <w:rPr>
          <w:rFonts w:ascii="Arial" w:eastAsia="Times New Roman" w:hAnsi="Arial" w:cs="Arial"/>
          <w:sz w:val="20"/>
          <w:szCs w:val="20"/>
          <w:lang w:eastAsia="ar-SA"/>
        </w:rPr>
        <w:t>Pzp</w:t>
      </w:r>
      <w:proofErr w:type="spellEnd"/>
      <w:r w:rsidRPr="00707A4B">
        <w:rPr>
          <w:rFonts w:ascii="Arial" w:eastAsia="Times New Roman" w:hAnsi="Arial" w:cs="Arial"/>
          <w:sz w:val="20"/>
          <w:szCs w:val="20"/>
          <w:lang w:eastAsia="ar-SA"/>
        </w:rPr>
        <w:t xml:space="preserve">, przy czym: </w:t>
      </w:r>
    </w:p>
    <w:p w14:paraId="01F339C6" w14:textId="77777777" w:rsidR="00707A4B" w:rsidRPr="00707A4B" w:rsidRDefault="00707A4B" w:rsidP="005C2D16">
      <w:pPr>
        <w:numPr>
          <w:ilvl w:val="1"/>
          <w:numId w:val="36"/>
        </w:numPr>
        <w:suppressAutoHyphens/>
        <w:spacing w:after="0" w:line="360" w:lineRule="auto"/>
        <w:jc w:val="both"/>
        <w:rPr>
          <w:rFonts w:ascii="Arial" w:eastAsia="Times New Roman" w:hAnsi="Arial" w:cs="Arial"/>
          <w:sz w:val="20"/>
          <w:szCs w:val="20"/>
          <w:lang w:eastAsia="ar-SA"/>
        </w:rPr>
      </w:pPr>
      <w:r w:rsidRPr="00707A4B">
        <w:rPr>
          <w:rFonts w:ascii="Arial" w:eastAsia="Times New Roman" w:hAnsi="Arial" w:cs="Arial"/>
          <w:sz w:val="20"/>
          <w:szCs w:val="20"/>
          <w:lang w:eastAsia="ar-SA"/>
        </w:rPr>
        <w:t>dokumenty te będą zawierały klauzule zapłaty sumy wadialnej na rzecz zamawiającego bezwarunkowo i na pierwsze żądanie,</w:t>
      </w:r>
    </w:p>
    <w:p w14:paraId="6AFC00B2" w14:textId="77777777" w:rsidR="00707A4B" w:rsidRPr="00707A4B" w:rsidRDefault="00707A4B" w:rsidP="005C2D16">
      <w:pPr>
        <w:numPr>
          <w:ilvl w:val="1"/>
          <w:numId w:val="36"/>
        </w:numPr>
        <w:suppressAutoHyphens/>
        <w:spacing w:after="0" w:line="360" w:lineRule="auto"/>
        <w:jc w:val="both"/>
        <w:rPr>
          <w:rFonts w:ascii="Arial" w:eastAsia="Times New Roman" w:hAnsi="Arial" w:cs="Arial"/>
          <w:sz w:val="20"/>
          <w:szCs w:val="20"/>
          <w:lang w:eastAsia="ar-SA"/>
        </w:rPr>
      </w:pPr>
      <w:r w:rsidRPr="00707A4B">
        <w:rPr>
          <w:rFonts w:ascii="Arial" w:eastAsia="Times New Roman" w:hAnsi="Arial" w:cs="Arial"/>
          <w:sz w:val="20"/>
          <w:szCs w:val="20"/>
          <w:lang w:eastAsia="ar-SA"/>
        </w:rPr>
        <w:t xml:space="preserve">dokumenty te zostaną złożone w oryginale. </w:t>
      </w:r>
    </w:p>
    <w:p w14:paraId="60B3AD77" w14:textId="77777777" w:rsidR="00707A4B" w:rsidRPr="00707A4B" w:rsidRDefault="00707A4B" w:rsidP="005C2D16">
      <w:pPr>
        <w:numPr>
          <w:ilvl w:val="0"/>
          <w:numId w:val="36"/>
        </w:numPr>
        <w:tabs>
          <w:tab w:val="num" w:pos="360"/>
        </w:tabs>
        <w:suppressAutoHyphens/>
        <w:spacing w:after="0" w:line="360" w:lineRule="auto"/>
        <w:jc w:val="both"/>
        <w:rPr>
          <w:rFonts w:ascii="Arial" w:eastAsia="Times New Roman" w:hAnsi="Arial" w:cs="Arial"/>
          <w:sz w:val="20"/>
          <w:szCs w:val="20"/>
          <w:lang w:eastAsia="ar-SA"/>
        </w:rPr>
      </w:pPr>
      <w:r w:rsidRPr="00707A4B">
        <w:rPr>
          <w:rFonts w:ascii="Arial" w:eastAsia="Times New Roman" w:hAnsi="Arial" w:cs="Arial"/>
          <w:sz w:val="20"/>
          <w:szCs w:val="20"/>
          <w:lang w:eastAsia="ar-SA"/>
        </w:rPr>
        <w:t>Oferta wykonawcy, który nie wniesie wadium lub wniesie w sposób nieprawidłowy zostanie odrzucona.</w:t>
      </w:r>
    </w:p>
    <w:p w14:paraId="4E682D3E" w14:textId="21ABFFC8" w:rsidR="009D7D06" w:rsidRPr="00707A4B" w:rsidRDefault="00707A4B" w:rsidP="005C2D16">
      <w:pPr>
        <w:numPr>
          <w:ilvl w:val="0"/>
          <w:numId w:val="36"/>
        </w:numPr>
        <w:tabs>
          <w:tab w:val="num" w:pos="360"/>
        </w:tabs>
        <w:suppressAutoHyphens/>
        <w:spacing w:after="0" w:line="360" w:lineRule="auto"/>
        <w:jc w:val="both"/>
        <w:rPr>
          <w:rFonts w:ascii="Arial" w:eastAsia="Times New Roman" w:hAnsi="Arial" w:cs="Arial"/>
          <w:sz w:val="20"/>
          <w:szCs w:val="20"/>
          <w:lang w:eastAsia="ar-SA"/>
        </w:rPr>
      </w:pPr>
      <w:r w:rsidRPr="00707A4B">
        <w:rPr>
          <w:rFonts w:ascii="Arial" w:eastAsia="Times New Roman" w:hAnsi="Arial" w:cs="Arial"/>
          <w:sz w:val="20"/>
          <w:szCs w:val="20"/>
          <w:lang w:eastAsia="ar-SA"/>
        </w:rPr>
        <w:t xml:space="preserve">Okoliczności i zasady zwrotu wadium, jego przepadku oraz zasady jego zaliczenia na poczet zabezpieczenia należytego wykonania umowy określa ustawa </w:t>
      </w:r>
      <w:proofErr w:type="spellStart"/>
      <w:r w:rsidRPr="00707A4B">
        <w:rPr>
          <w:rFonts w:ascii="Arial" w:eastAsia="Times New Roman" w:hAnsi="Arial" w:cs="Arial"/>
          <w:sz w:val="20"/>
          <w:szCs w:val="20"/>
          <w:lang w:eastAsia="ar-SA"/>
        </w:rPr>
        <w:t>Pzp</w:t>
      </w:r>
      <w:proofErr w:type="spellEnd"/>
      <w:r w:rsidR="004B642E">
        <w:rPr>
          <w:rFonts w:ascii="Arial" w:eastAsia="Times New Roman" w:hAnsi="Arial" w:cs="Arial"/>
          <w:sz w:val="20"/>
          <w:szCs w:val="20"/>
          <w:lang w:eastAsia="ar-SA"/>
        </w:rPr>
        <w:t>.</w:t>
      </w:r>
    </w:p>
    <w:p w14:paraId="3A6F7D80" w14:textId="77777777" w:rsidR="00F14DB1" w:rsidRPr="001D4A54" w:rsidRDefault="00F14DB1" w:rsidP="005501C3">
      <w:pPr>
        <w:spacing w:line="360" w:lineRule="auto"/>
        <w:contextualSpacing/>
        <w:rPr>
          <w:rFonts w:ascii="Arial" w:hAnsi="Arial" w:cs="Arial"/>
          <w:b/>
          <w:sz w:val="20"/>
          <w:szCs w:val="20"/>
          <w:lang w:eastAsia="ar-SA"/>
        </w:rPr>
      </w:pPr>
    </w:p>
    <w:p w14:paraId="46D89216" w14:textId="77777777" w:rsidR="007B046A" w:rsidRPr="001D4A54" w:rsidRDefault="007B046A" w:rsidP="005C2D16">
      <w:pPr>
        <w:numPr>
          <w:ilvl w:val="0"/>
          <w:numId w:val="34"/>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Pouczenie o środkach ochrony prawnej</w:t>
      </w:r>
    </w:p>
    <w:p w14:paraId="7D693C57" w14:textId="77777777" w:rsidR="007B046A" w:rsidRPr="001D4A54" w:rsidRDefault="007B046A" w:rsidP="00DF6A1C">
      <w:pPr>
        <w:spacing w:line="360" w:lineRule="auto"/>
        <w:ind w:left="720"/>
        <w:contextualSpacing/>
        <w:rPr>
          <w:rFonts w:ascii="Arial" w:hAnsi="Arial" w:cs="Arial"/>
          <w:sz w:val="20"/>
          <w:szCs w:val="20"/>
          <w:lang w:eastAsia="ar-SA"/>
        </w:rPr>
      </w:pPr>
    </w:p>
    <w:p w14:paraId="6CA2A424"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bCs/>
          <w:sz w:val="20"/>
          <w:szCs w:val="20"/>
          <w:lang w:eastAsia="ar-SA"/>
        </w:rPr>
        <w:t xml:space="preserve">Każdemu Wykonawcy, a także innemu podmiotowi, jeżeli ma lub miał interes w uzyskaniu danego zamówienia oraz poniósł lub może ponieść szkodę w wyniku naruszenia przez Zamawiającego przepisów ustawy PZP </w:t>
      </w:r>
      <w:r w:rsidRPr="001D4A54">
        <w:rPr>
          <w:rFonts w:ascii="Arial" w:hAnsi="Arial" w:cs="Arial"/>
          <w:sz w:val="20"/>
          <w:szCs w:val="20"/>
          <w:lang w:eastAsia="ar-SA"/>
        </w:rPr>
        <w:t>przysługują środki ochrony prawnej przewidziane w dziale IX ustawy PZP.</w:t>
      </w:r>
    </w:p>
    <w:p w14:paraId="367FF8E8"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Środki ochrony prawnej wobec ogłoszenia o zamówieniu oraz SWZ przysługują również organizacjom wpisanym na listę, o której mowa w art. 469 pkt 15 ustawy PZP oraz Rzecznikowi Małych i Średnich Przedsiębiorców.</w:t>
      </w:r>
    </w:p>
    <w:p w14:paraId="667CB19F"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8B71CB1"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przysługuje na: </w:t>
      </w:r>
    </w:p>
    <w:p w14:paraId="03D49CC7" w14:textId="77777777" w:rsidR="006C4EA4" w:rsidRPr="001D4A54" w:rsidRDefault="006C4EA4" w:rsidP="005C2D16">
      <w:pPr>
        <w:numPr>
          <w:ilvl w:val="0"/>
          <w:numId w:val="30"/>
        </w:numPr>
        <w:spacing w:line="360" w:lineRule="auto"/>
        <w:contextualSpacing/>
        <w:rPr>
          <w:rFonts w:ascii="Arial" w:hAnsi="Arial" w:cs="Arial"/>
          <w:sz w:val="20"/>
          <w:szCs w:val="20"/>
          <w:lang w:eastAsia="ar-SA"/>
        </w:rPr>
      </w:pPr>
      <w:r w:rsidRPr="001D4A54">
        <w:rPr>
          <w:rFonts w:ascii="Arial" w:hAnsi="Arial" w:cs="Arial"/>
          <w:sz w:val="20"/>
          <w:szCs w:val="20"/>
          <w:lang w:eastAsia="ar-SA"/>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E8F360B" w14:textId="77777777" w:rsidR="006C4EA4" w:rsidRPr="001D4A54" w:rsidRDefault="006C4EA4" w:rsidP="005C2D16">
      <w:pPr>
        <w:numPr>
          <w:ilvl w:val="0"/>
          <w:numId w:val="30"/>
        </w:numPr>
        <w:spacing w:line="360" w:lineRule="auto"/>
        <w:contextualSpacing/>
        <w:rPr>
          <w:rFonts w:ascii="Arial" w:hAnsi="Arial" w:cs="Arial"/>
          <w:sz w:val="20"/>
          <w:szCs w:val="20"/>
          <w:lang w:eastAsia="ar-SA"/>
        </w:rPr>
      </w:pPr>
      <w:r w:rsidRPr="001D4A54">
        <w:rPr>
          <w:rFonts w:ascii="Arial" w:hAnsi="Arial" w:cs="Arial"/>
          <w:sz w:val="20"/>
          <w:szCs w:val="20"/>
          <w:lang w:eastAsia="ar-SA"/>
        </w:rPr>
        <w:t>zaniechanie czynności w postępowaniu o udzielenie zamówienia, o zawarcie umowy ramowej, dynamicznym systemie zakupów, systemie kwalifikowania wykonawców lub konkursie, do której zamawiający był obowiązany na podstawie ustawy;</w:t>
      </w:r>
    </w:p>
    <w:p w14:paraId="2718FCDE" w14:textId="77777777" w:rsidR="006C4EA4" w:rsidRPr="001D4A54" w:rsidRDefault="006C4EA4" w:rsidP="005C2D16">
      <w:pPr>
        <w:numPr>
          <w:ilvl w:val="0"/>
          <w:numId w:val="30"/>
        </w:numPr>
        <w:spacing w:line="360" w:lineRule="auto"/>
        <w:contextualSpacing/>
        <w:rPr>
          <w:rFonts w:ascii="Arial" w:hAnsi="Arial" w:cs="Arial"/>
          <w:sz w:val="20"/>
          <w:szCs w:val="20"/>
          <w:lang w:eastAsia="ar-SA"/>
        </w:rPr>
      </w:pPr>
      <w:r w:rsidRPr="001D4A54">
        <w:rPr>
          <w:rFonts w:ascii="Arial" w:hAnsi="Arial" w:cs="Arial"/>
          <w:sz w:val="20"/>
          <w:szCs w:val="20"/>
          <w:lang w:eastAsia="ar-SA"/>
        </w:rPr>
        <w:t>zaniechanie przeprowadzenia postępowania o udzielenie zamówienia lub zorganizowania konkursu na podstawie ustawy, mimo że zamawiający był do tego obowiązany</w:t>
      </w:r>
    </w:p>
    <w:p w14:paraId="04A9A552"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powinno wskazywać czynność lub zaniechanie czynności zamawiającego, której zarzuca się niezgodność z przepisami ustawy, lub wskazanie zaniechania przeprowadzenia postępowania o udzielenie zamówienia na podstawie ustawy oraz zawierać zwięzłe </w:t>
      </w:r>
      <w:r w:rsidRPr="001D4A54">
        <w:rPr>
          <w:rFonts w:ascii="Arial" w:hAnsi="Arial" w:cs="Arial"/>
          <w:sz w:val="20"/>
          <w:szCs w:val="20"/>
          <w:lang w:eastAsia="ar-SA"/>
        </w:rPr>
        <w:lastRenderedPageBreak/>
        <w:t xml:space="preserve">przedstawienie zarzutów, określać żądanie oraz wskazywać okoliczności faktyczne i prawne uzasadniające wniesienie odwołania. </w:t>
      </w:r>
    </w:p>
    <w:p w14:paraId="7B37F801"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wnosi się do Prezesa Izby w formie pisemnej w postaci papierowej albo w postaci elektronicznej, opatrzone odpowiednio własnoręcznym podpisem albo kwalifikowanym podpisem elektronicznym. </w:t>
      </w:r>
    </w:p>
    <w:p w14:paraId="2D322790"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8249A0C"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wnosi się w terminie 5 dni od dnia przekazania informacji o czynności zamawiającego stanowiącej podstawę jego wniesienia – jeżeli informacja została przekazana przy użyciu środków komunikacji elektronicznej albo w terminie 10 dni – jeżeli informacja została przekazana w inny sposób.</w:t>
      </w:r>
    </w:p>
    <w:p w14:paraId="2F36BD4A"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wobec treści ogłoszenia o zamówieniu, lub konkursu lub wobec treści dokumentów zamówienia, wnosi się w terminie 5 dni od dnia zamieszczenia ogłoszenia w Biuletynie Zamówień Publicznych lub dokumentów zamówienia na stronie internetowej.</w:t>
      </w:r>
    </w:p>
    <w:p w14:paraId="62088E55" w14:textId="77777777" w:rsidR="006C4EA4" w:rsidRPr="001D4A54" w:rsidRDefault="006C4EA4" w:rsidP="005C2D16">
      <w:pPr>
        <w:numPr>
          <w:ilvl w:val="0"/>
          <w:numId w:val="29"/>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wobec czynności innych niż określone w art. 515 ust. 1 i 2 ustawy wnosi się w terminie 5 dni od dnia, w którym powzięto lub przy zachowaniu należytej staranności można było powziąć wiadomość o okolicznościach stanowiących podstawę jego wniesienia.</w:t>
      </w:r>
    </w:p>
    <w:p w14:paraId="6079A5AF" w14:textId="77777777" w:rsidR="007B046A" w:rsidRPr="0049562D" w:rsidRDefault="007B046A" w:rsidP="005C2D16">
      <w:pPr>
        <w:pStyle w:val="Akapitzlist"/>
        <w:numPr>
          <w:ilvl w:val="0"/>
          <w:numId w:val="29"/>
        </w:numPr>
        <w:rPr>
          <w:rFonts w:ascii="Arial" w:hAnsi="Arial" w:cs="Arial"/>
          <w:sz w:val="20"/>
          <w:szCs w:val="20"/>
          <w:lang w:eastAsia="ar-SA"/>
        </w:rPr>
      </w:pPr>
      <w:r w:rsidRPr="0049562D">
        <w:rPr>
          <w:rFonts w:ascii="Arial" w:hAnsi="Arial" w:cs="Arial"/>
          <w:sz w:val="20"/>
          <w:szCs w:val="20"/>
          <w:lang w:eastAsia="ar-SA"/>
        </w:rPr>
        <w:t xml:space="preserve">Szczegółowe informacje dotyczące środków ochrony prawnej określone są w Dziale IX „Środki ochrony prawnej” ustawy </w:t>
      </w:r>
      <w:proofErr w:type="spellStart"/>
      <w:r w:rsidRPr="0049562D">
        <w:rPr>
          <w:rFonts w:ascii="Arial" w:hAnsi="Arial" w:cs="Arial"/>
          <w:sz w:val="20"/>
          <w:szCs w:val="20"/>
          <w:lang w:eastAsia="ar-SA"/>
        </w:rPr>
        <w:t>pzp</w:t>
      </w:r>
      <w:proofErr w:type="spellEnd"/>
      <w:r w:rsidRPr="0049562D">
        <w:rPr>
          <w:rFonts w:ascii="Arial" w:hAnsi="Arial" w:cs="Arial"/>
          <w:sz w:val="20"/>
          <w:szCs w:val="20"/>
          <w:lang w:eastAsia="ar-SA"/>
        </w:rPr>
        <w:t xml:space="preserve">.  </w:t>
      </w:r>
    </w:p>
    <w:p w14:paraId="35D60D8E" w14:textId="77777777" w:rsidR="007B046A" w:rsidRPr="001D4A54" w:rsidRDefault="007B046A" w:rsidP="00DF6A1C">
      <w:pPr>
        <w:spacing w:line="360" w:lineRule="auto"/>
        <w:contextualSpacing/>
        <w:jc w:val="both"/>
        <w:rPr>
          <w:rFonts w:ascii="Arial" w:hAnsi="Arial" w:cs="Arial"/>
          <w:sz w:val="20"/>
          <w:szCs w:val="20"/>
          <w:lang w:eastAsia="ar-SA"/>
        </w:rPr>
      </w:pPr>
    </w:p>
    <w:p w14:paraId="6FD2D866" w14:textId="77777777" w:rsidR="007B046A" w:rsidRPr="001D4A54" w:rsidRDefault="007B046A" w:rsidP="005C2D16">
      <w:pPr>
        <w:numPr>
          <w:ilvl w:val="0"/>
          <w:numId w:val="34"/>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Klauzula informacyjna</w:t>
      </w:r>
    </w:p>
    <w:p w14:paraId="06C4BCC4" w14:textId="77777777" w:rsidR="004E66A7" w:rsidRPr="001D4A54" w:rsidRDefault="004E66A7" w:rsidP="00DF6A1C">
      <w:pPr>
        <w:spacing w:after="0" w:line="360" w:lineRule="auto"/>
        <w:contextualSpacing/>
        <w:rPr>
          <w:rFonts w:ascii="Arial" w:hAnsi="Arial" w:cs="Arial"/>
          <w:sz w:val="20"/>
          <w:szCs w:val="20"/>
        </w:rPr>
      </w:pPr>
    </w:p>
    <w:p w14:paraId="448A5A7C" w14:textId="77777777"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Klauzula informacyjna Zamawiającego dotycząca ochrony danych osobowych, składana względem osób fizycznych, których dane osobowe Zamawiający pozyska od Wykonawcy, a w szczególności:</w:t>
      </w:r>
    </w:p>
    <w:p w14:paraId="0ABE1221"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wykonawcy będącego osobą fizyczną,</w:t>
      </w:r>
    </w:p>
    <w:p w14:paraId="38CA2F9D"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wykonawcy będącego osobą fizyczną, prowadzącą jednoosobową działalność gospodarczą,</w:t>
      </w:r>
    </w:p>
    <w:p w14:paraId="3F9179A5"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pełnomocnika wykonawcy będącego osobą fizyczną,</w:t>
      </w:r>
    </w:p>
    <w:p w14:paraId="4AF48017"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członka organu zarządzającego wykonawcy, będącego osobą fizyczną,</w:t>
      </w:r>
    </w:p>
    <w:p w14:paraId="20E2C155"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osoby fizycznej skierowanej do przygotowania i przeprowadzenia postępowania o udzielenie zamówienia publicznego,</w:t>
      </w:r>
    </w:p>
    <w:p w14:paraId="361F9E97" w14:textId="77777777"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7613CFFC" w14:textId="0CEB64C4" w:rsidR="004E66A7" w:rsidRPr="001D4A54" w:rsidRDefault="00DF6A1C" w:rsidP="00DF6A1C">
      <w:pPr>
        <w:spacing w:after="0" w:line="360" w:lineRule="auto"/>
        <w:contextualSpacing/>
        <w:rPr>
          <w:rFonts w:ascii="Arial" w:hAnsi="Arial" w:cs="Arial"/>
          <w:sz w:val="20"/>
          <w:szCs w:val="20"/>
        </w:rPr>
      </w:pPr>
      <w:r w:rsidRPr="001D4A54">
        <w:rPr>
          <w:rFonts w:ascii="Arial" w:hAnsi="Arial" w:cs="Arial"/>
          <w:sz w:val="20"/>
          <w:szCs w:val="20"/>
        </w:rPr>
        <w:t xml:space="preserve">1)     </w:t>
      </w:r>
      <w:r w:rsidR="004E66A7" w:rsidRPr="001D4A54">
        <w:rPr>
          <w:rFonts w:ascii="Arial" w:hAnsi="Arial" w:cs="Arial"/>
          <w:sz w:val="20"/>
          <w:szCs w:val="20"/>
        </w:rPr>
        <w:t xml:space="preserve">Administratorem danych osobowych jest </w:t>
      </w:r>
      <w:r w:rsidR="006C4EA4" w:rsidRPr="001D4A54">
        <w:rPr>
          <w:rFonts w:ascii="Arial" w:hAnsi="Arial" w:cs="Arial"/>
          <w:sz w:val="28"/>
          <w:szCs w:val="28"/>
        </w:rPr>
        <w:t xml:space="preserve"> </w:t>
      </w:r>
      <w:r w:rsidR="006C4EA4" w:rsidRPr="001D4A54">
        <w:rPr>
          <w:rFonts w:ascii="Arial" w:hAnsi="Arial" w:cs="Arial"/>
          <w:sz w:val="20"/>
          <w:szCs w:val="20"/>
        </w:rPr>
        <w:t>Archiwum Akt Nowych, ul. Stefana Kazimierza Hankiewicza 1, 02-103 Warszawa</w:t>
      </w:r>
    </w:p>
    <w:p w14:paraId="711EDB2C" w14:textId="421CEEBF"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lastRenderedPageBreak/>
        <w:t>2)</w:t>
      </w:r>
      <w:r w:rsidRPr="001D4A54">
        <w:rPr>
          <w:rFonts w:ascii="Arial" w:hAnsi="Arial" w:cs="Arial"/>
          <w:sz w:val="20"/>
          <w:szCs w:val="20"/>
        </w:rPr>
        <w:tab/>
        <w:t xml:space="preserve">Administrator wyznaczył Inspektora Ochrony Danych  </w:t>
      </w:r>
      <w:r w:rsidR="006C4EA4" w:rsidRPr="001D4A54">
        <w:rPr>
          <w:rFonts w:ascii="Arial" w:hAnsi="Arial" w:cs="Arial"/>
          <w:sz w:val="20"/>
          <w:szCs w:val="20"/>
        </w:rPr>
        <w:t>Przemysław Dańczak, kontakt można uzyskać pod adresem: iod@aan.gov.pl</w:t>
      </w:r>
      <w:r w:rsidRPr="001D4A54">
        <w:rPr>
          <w:rFonts w:ascii="Arial" w:hAnsi="Arial" w:cs="Arial"/>
          <w:sz w:val="20"/>
          <w:szCs w:val="20"/>
        </w:rPr>
        <w:t>;</w:t>
      </w:r>
    </w:p>
    <w:p w14:paraId="575AB1CE" w14:textId="74F4337C"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3</w:t>
      </w:r>
      <w:r w:rsidR="004E66A7" w:rsidRPr="001D4A54">
        <w:rPr>
          <w:rFonts w:ascii="Arial" w:hAnsi="Arial" w:cs="Arial"/>
          <w:sz w:val="20"/>
          <w:szCs w:val="20"/>
        </w:rPr>
        <w:t>)</w:t>
      </w:r>
      <w:r w:rsidR="004E66A7" w:rsidRPr="001D4A54">
        <w:rPr>
          <w:rFonts w:ascii="Arial" w:hAnsi="Arial" w:cs="Arial"/>
          <w:sz w:val="20"/>
          <w:szCs w:val="20"/>
        </w:rPr>
        <w:tab/>
        <w:t xml:space="preserve">Odbiorcami Pani/Pana danych osobowych będą osoby lub podmioty, którym udostępniona zostanie dokumentacja postępowania w oparciu o art. 18 oraz art. 74 ust. 1 ustawy z dnia 11 września 2019 r. – Prawo zamówień publicznych (Dz. U. z 2019 r. poz. 2019), dalej „Pzp”;  </w:t>
      </w:r>
    </w:p>
    <w:p w14:paraId="4D640C7E" w14:textId="5768108F"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4</w:t>
      </w:r>
      <w:r w:rsidR="004E66A7" w:rsidRPr="001D4A54">
        <w:rPr>
          <w:rFonts w:ascii="Arial" w:hAnsi="Arial" w:cs="Arial"/>
          <w:sz w:val="20"/>
          <w:szCs w:val="20"/>
        </w:rPr>
        <w:t>)</w:t>
      </w:r>
      <w:r w:rsidR="004E66A7" w:rsidRPr="001D4A54">
        <w:rPr>
          <w:rFonts w:ascii="Arial" w:hAnsi="Arial" w:cs="Arial"/>
          <w:sz w:val="20"/>
          <w:szCs w:val="20"/>
        </w:rPr>
        <w:tab/>
        <w:t>Pani/Pana dane osobowe będą przechowywane, zgodnie z art. 78 ust. 1 Pzp, przez okres 4 lat od dnia zakończenia postępowania o udzielenie zamówienia, a jeżeli czas trwania umowy przekracza 4 lata, okres przechowywania obejmuje cały czas trwania umowy;</w:t>
      </w:r>
    </w:p>
    <w:p w14:paraId="124023C1" w14:textId="4E50292C"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5</w:t>
      </w:r>
      <w:r w:rsidR="004E66A7" w:rsidRPr="001D4A54">
        <w:rPr>
          <w:rFonts w:ascii="Arial" w:hAnsi="Arial" w:cs="Arial"/>
          <w:sz w:val="20"/>
          <w:szCs w:val="20"/>
        </w:rPr>
        <w:t>)</w:t>
      </w:r>
      <w:r w:rsidR="004E66A7" w:rsidRPr="001D4A54">
        <w:rPr>
          <w:rFonts w:ascii="Arial" w:hAnsi="Arial" w:cs="Arial"/>
          <w:sz w:val="20"/>
          <w:szCs w:val="20"/>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1A85EC2" w14:textId="7448540C"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6</w:t>
      </w:r>
      <w:r w:rsidR="004E66A7" w:rsidRPr="001D4A54">
        <w:rPr>
          <w:rFonts w:ascii="Arial" w:hAnsi="Arial" w:cs="Arial"/>
          <w:sz w:val="20"/>
          <w:szCs w:val="20"/>
        </w:rPr>
        <w:t>)</w:t>
      </w:r>
      <w:r w:rsidR="004E66A7" w:rsidRPr="001D4A54">
        <w:rPr>
          <w:rFonts w:ascii="Arial" w:hAnsi="Arial" w:cs="Arial"/>
          <w:sz w:val="20"/>
          <w:szCs w:val="20"/>
        </w:rPr>
        <w:tab/>
        <w:t>W odniesieniu do Pani/Pana danych osobowych decyzje nie będą podejmowane w sposób zautomatyzowany, stosownie do art. 22 RODO;</w:t>
      </w:r>
    </w:p>
    <w:p w14:paraId="7348026E" w14:textId="15CD531D"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7</w:t>
      </w:r>
      <w:r w:rsidR="004E66A7" w:rsidRPr="001D4A54">
        <w:rPr>
          <w:rFonts w:ascii="Arial" w:hAnsi="Arial" w:cs="Arial"/>
          <w:sz w:val="20"/>
          <w:szCs w:val="20"/>
        </w:rPr>
        <w:t>)</w:t>
      </w:r>
      <w:r w:rsidR="004E66A7" w:rsidRPr="001D4A54">
        <w:rPr>
          <w:rFonts w:ascii="Arial" w:hAnsi="Arial" w:cs="Arial"/>
          <w:sz w:val="20"/>
          <w:szCs w:val="20"/>
        </w:rPr>
        <w:tab/>
        <w:t>Nie przysługuje Pani/Panu:</w:t>
      </w:r>
    </w:p>
    <w:p w14:paraId="2C921A84"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 xml:space="preserve">w związku z art. 17 ust. 3 lit. </w:t>
      </w:r>
      <w:proofErr w:type="spellStart"/>
      <w:r w:rsidRPr="001D4A54">
        <w:rPr>
          <w:rFonts w:ascii="Arial" w:hAnsi="Arial" w:cs="Arial"/>
          <w:sz w:val="20"/>
          <w:szCs w:val="20"/>
        </w:rPr>
        <w:t>b,d,e</w:t>
      </w:r>
      <w:proofErr w:type="spellEnd"/>
      <w:r w:rsidRPr="001D4A54">
        <w:rPr>
          <w:rFonts w:ascii="Arial" w:hAnsi="Arial" w:cs="Arial"/>
          <w:sz w:val="20"/>
          <w:szCs w:val="20"/>
        </w:rPr>
        <w:t xml:space="preserve"> RODO prawo do usunięcia danych osobowych,</w:t>
      </w:r>
    </w:p>
    <w:p w14:paraId="7C100ACC"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prawo do przenoszenia danych osobowych, o którym mowa w art. 20 RODO,</w:t>
      </w:r>
    </w:p>
    <w:p w14:paraId="0E7B33F1"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na podstawie art. 21 RODO prawo sprzeciwu wobec przetwarzania danych osobowych, gdyż podstawą prawną przetwarzania Pani/Pana danych osobowych jest art. 6 ust. 1 lit. c RODO;</w:t>
      </w:r>
    </w:p>
    <w:p w14:paraId="27845388" w14:textId="00FA31AB"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8</w:t>
      </w:r>
      <w:r w:rsidR="004E66A7" w:rsidRPr="001D4A54">
        <w:rPr>
          <w:rFonts w:ascii="Arial" w:hAnsi="Arial" w:cs="Arial"/>
          <w:sz w:val="20"/>
          <w:szCs w:val="20"/>
        </w:rPr>
        <w:t>)</w:t>
      </w:r>
      <w:r w:rsidR="004E66A7" w:rsidRPr="001D4A54">
        <w:rPr>
          <w:rFonts w:ascii="Arial" w:hAnsi="Arial" w:cs="Arial"/>
          <w:sz w:val="20"/>
          <w:szCs w:val="20"/>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1A855DFA" w14:textId="19500E18"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9</w:t>
      </w:r>
      <w:r w:rsidR="004E66A7" w:rsidRPr="001D4A54">
        <w:rPr>
          <w:rFonts w:ascii="Arial" w:hAnsi="Arial" w:cs="Arial"/>
          <w:sz w:val="20"/>
          <w:szCs w:val="20"/>
        </w:rPr>
        <w:t>)</w:t>
      </w:r>
      <w:r w:rsidR="004E66A7" w:rsidRPr="001D4A54">
        <w:rPr>
          <w:rFonts w:ascii="Arial" w:hAnsi="Arial" w:cs="Arial"/>
          <w:sz w:val="20"/>
          <w:szCs w:val="20"/>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7303EF" w14:textId="2F395F33"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1</w:t>
      </w:r>
      <w:r w:rsidR="006C4EA4" w:rsidRPr="001D4A54">
        <w:rPr>
          <w:rFonts w:ascii="Arial" w:hAnsi="Arial" w:cs="Arial"/>
          <w:sz w:val="20"/>
          <w:szCs w:val="20"/>
        </w:rPr>
        <w:t>0</w:t>
      </w:r>
      <w:r w:rsidRPr="001D4A54">
        <w:rPr>
          <w:rFonts w:ascii="Arial" w:hAnsi="Arial" w:cs="Arial"/>
          <w:sz w:val="20"/>
          <w:szCs w:val="20"/>
        </w:rPr>
        <w:t>)</w:t>
      </w:r>
      <w:r w:rsidRPr="001D4A54">
        <w:rPr>
          <w:rFonts w:ascii="Arial" w:hAnsi="Arial" w:cs="Arial"/>
          <w:sz w:val="20"/>
          <w:szCs w:val="20"/>
        </w:rPr>
        <w:tab/>
        <w:t>Skorzystanie przez osobę, której dane dotyczą, z uprawnienia do sprostowania lub uzupełnienia, o którym mowa w art. 16  RODO, nie może naruszać integralności protokołu oraz jego załączników;</w:t>
      </w:r>
    </w:p>
    <w:p w14:paraId="1C6A9F93" w14:textId="4705FA83"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11</w:t>
      </w:r>
      <w:r w:rsidR="004E66A7" w:rsidRPr="001D4A54">
        <w:rPr>
          <w:rFonts w:ascii="Arial" w:hAnsi="Arial" w:cs="Arial"/>
          <w:sz w:val="20"/>
          <w:szCs w:val="20"/>
        </w:rPr>
        <w:t>)</w:t>
      </w:r>
      <w:r w:rsidR="004E66A7" w:rsidRPr="001D4A54">
        <w:rPr>
          <w:rFonts w:ascii="Arial" w:hAnsi="Arial" w:cs="Arial"/>
          <w:sz w:val="20"/>
          <w:szCs w:val="20"/>
        </w:rPr>
        <w:tab/>
        <w:t>Wystąpienie przez Panią/Pana z żądaniem, o którym mowa w art. 18 ust. 1 RODO, nie ogranicza przetwarzania danych osobowych do czasu zakończenia postępowania o udzielenie zamówienia publicznego;</w:t>
      </w:r>
    </w:p>
    <w:p w14:paraId="41788346" w14:textId="4B6840A7" w:rsidR="004E66A7" w:rsidRPr="005C6CF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12</w:t>
      </w:r>
      <w:r w:rsidR="004E66A7" w:rsidRPr="001D4A54">
        <w:rPr>
          <w:rFonts w:ascii="Arial" w:hAnsi="Arial" w:cs="Arial"/>
          <w:sz w:val="20"/>
          <w:szCs w:val="20"/>
        </w:rPr>
        <w:t>)</w:t>
      </w:r>
      <w:r w:rsidR="004E66A7" w:rsidRPr="001D4A54">
        <w:rPr>
          <w:rFonts w:ascii="Arial" w:hAnsi="Arial" w:cs="Arial"/>
          <w:sz w:val="20"/>
          <w:szCs w:val="20"/>
        </w:rPr>
        <w:tab/>
        <w:t xml:space="preserve">Od dnia zakończenia postępowania o udzielenie zamówienia, w przypadku gdy wniesienie żądania, o którym mowa w art. 18 ust. 1 RODO, spowoduje ograniczenie przetwarzania danych osobowych zawartych w protokole i załącznikach do protokołu, zamawiający nie udostępnia tych </w:t>
      </w:r>
      <w:r w:rsidR="004E66A7" w:rsidRPr="005C6CF4">
        <w:rPr>
          <w:rFonts w:ascii="Arial" w:hAnsi="Arial" w:cs="Arial"/>
          <w:sz w:val="20"/>
          <w:szCs w:val="20"/>
        </w:rPr>
        <w:t>danych zawartych w protokole i w załącznikach do protokołu, chyba że zachodzą przesłanki, o których mowa w art. 18 ust. 2 rozporządzenia RODO;</w:t>
      </w:r>
    </w:p>
    <w:p w14:paraId="4750E919" w14:textId="79852CB8" w:rsidR="004E66A7" w:rsidRPr="005C6CF4" w:rsidRDefault="006C4EA4" w:rsidP="00DF6A1C">
      <w:pPr>
        <w:spacing w:after="0" w:line="360" w:lineRule="auto"/>
        <w:contextualSpacing/>
        <w:rPr>
          <w:rFonts w:ascii="Arial" w:hAnsi="Arial" w:cs="Arial"/>
          <w:sz w:val="20"/>
          <w:szCs w:val="20"/>
        </w:rPr>
      </w:pPr>
      <w:r w:rsidRPr="005C6CF4">
        <w:rPr>
          <w:rFonts w:ascii="Arial" w:hAnsi="Arial" w:cs="Arial"/>
          <w:sz w:val="20"/>
          <w:szCs w:val="20"/>
        </w:rPr>
        <w:t>13</w:t>
      </w:r>
      <w:r w:rsidR="004E66A7" w:rsidRPr="005C6CF4">
        <w:rPr>
          <w:rFonts w:ascii="Arial" w:hAnsi="Arial" w:cs="Arial"/>
          <w:sz w:val="20"/>
          <w:szCs w:val="20"/>
        </w:rPr>
        <w:t>)</w:t>
      </w:r>
      <w:r w:rsidR="004E66A7" w:rsidRPr="005C6CF4">
        <w:rPr>
          <w:rFonts w:ascii="Arial" w:hAnsi="Arial" w:cs="Arial"/>
          <w:sz w:val="20"/>
          <w:szCs w:val="20"/>
        </w:rPr>
        <w:tab/>
        <w:t>Zamawiający przetwarza dane osobowe zebrane w postępowaniu o udzielenie zamówienia publicznego w sposób gwarantujący zabezpieczenie przed ich bezprawnym rozpowszechnianiem;</w:t>
      </w:r>
    </w:p>
    <w:p w14:paraId="060B47AA" w14:textId="051177D2" w:rsidR="004E66A7" w:rsidRPr="005C6CF4" w:rsidRDefault="006C4EA4" w:rsidP="00DF6A1C">
      <w:pPr>
        <w:spacing w:after="0" w:line="360" w:lineRule="auto"/>
        <w:contextualSpacing/>
        <w:rPr>
          <w:rFonts w:ascii="Arial" w:hAnsi="Arial" w:cs="Arial"/>
          <w:sz w:val="20"/>
          <w:szCs w:val="20"/>
        </w:rPr>
      </w:pPr>
      <w:r w:rsidRPr="005C6CF4">
        <w:rPr>
          <w:rFonts w:ascii="Arial" w:hAnsi="Arial" w:cs="Arial"/>
          <w:sz w:val="20"/>
          <w:szCs w:val="20"/>
        </w:rPr>
        <w:lastRenderedPageBreak/>
        <w:t>14</w:t>
      </w:r>
      <w:r w:rsidR="004E66A7" w:rsidRPr="005C6CF4">
        <w:rPr>
          <w:rFonts w:ascii="Arial" w:hAnsi="Arial" w:cs="Arial"/>
          <w:sz w:val="20"/>
          <w:szCs w:val="20"/>
        </w:rPr>
        <w:t>)</w:t>
      </w:r>
      <w:r w:rsidR="004E66A7" w:rsidRPr="005C6CF4">
        <w:rPr>
          <w:rFonts w:ascii="Arial" w:hAnsi="Arial" w:cs="Arial"/>
          <w:sz w:val="20"/>
          <w:szCs w:val="20"/>
        </w:rPr>
        <w:tab/>
        <w:t>Do przetwarzania danych osobowych, o których mowa w art. 10 RODO, Zamawiający  dopuści  wyłącznie osoby posiadające pisemne upoważnienie. Osoby dopuszczone do przetwarzania takich danych są obowiązane do zachowania ich w poufności;</w:t>
      </w:r>
    </w:p>
    <w:p w14:paraId="79C90797" w14:textId="0A2E7933" w:rsidR="004E66A7" w:rsidRPr="005C6CF4" w:rsidRDefault="006C4EA4" w:rsidP="00DF6A1C">
      <w:pPr>
        <w:spacing w:after="0" w:line="360" w:lineRule="auto"/>
        <w:contextualSpacing/>
        <w:rPr>
          <w:rFonts w:ascii="Arial" w:hAnsi="Arial" w:cs="Arial"/>
          <w:sz w:val="20"/>
          <w:szCs w:val="20"/>
        </w:rPr>
      </w:pPr>
      <w:r w:rsidRPr="005C6CF4">
        <w:rPr>
          <w:rFonts w:ascii="Arial" w:hAnsi="Arial" w:cs="Arial"/>
          <w:sz w:val="20"/>
          <w:szCs w:val="20"/>
        </w:rPr>
        <w:t>15</w:t>
      </w:r>
      <w:r w:rsidR="004E66A7" w:rsidRPr="005C6CF4">
        <w:rPr>
          <w:rFonts w:ascii="Arial" w:hAnsi="Arial" w:cs="Arial"/>
          <w:sz w:val="20"/>
          <w:szCs w:val="20"/>
        </w:rPr>
        <w:t>)</w:t>
      </w:r>
      <w:r w:rsidR="004E66A7" w:rsidRPr="005C6CF4">
        <w:rPr>
          <w:rFonts w:ascii="Arial" w:hAnsi="Arial" w:cs="Arial"/>
          <w:sz w:val="20"/>
          <w:szCs w:val="20"/>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30352CF5" w14:textId="33EC5F10" w:rsidR="004E66A7" w:rsidRPr="005C6CF4" w:rsidRDefault="006C4EA4" w:rsidP="00DF6A1C">
      <w:pPr>
        <w:spacing w:after="0" w:line="360" w:lineRule="auto"/>
        <w:contextualSpacing/>
        <w:rPr>
          <w:rFonts w:ascii="Arial" w:hAnsi="Arial" w:cs="Arial"/>
          <w:sz w:val="20"/>
          <w:szCs w:val="20"/>
        </w:rPr>
      </w:pPr>
      <w:r w:rsidRPr="005C6CF4">
        <w:rPr>
          <w:rFonts w:ascii="Arial" w:hAnsi="Arial" w:cs="Arial"/>
          <w:sz w:val="20"/>
          <w:szCs w:val="20"/>
        </w:rPr>
        <w:t>16</w:t>
      </w:r>
      <w:r w:rsidR="004E66A7" w:rsidRPr="005C6CF4">
        <w:rPr>
          <w:rFonts w:ascii="Arial" w:hAnsi="Arial" w:cs="Arial"/>
          <w:sz w:val="20"/>
          <w:szCs w:val="20"/>
        </w:rPr>
        <w:t>)</w:t>
      </w:r>
      <w:r w:rsidR="004E66A7" w:rsidRPr="005C6CF4">
        <w:rPr>
          <w:rFonts w:ascii="Arial" w:hAnsi="Arial" w:cs="Arial"/>
          <w:sz w:val="20"/>
          <w:szCs w:val="20"/>
        </w:rPr>
        <w:tab/>
        <w:t>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Pzp, stosuje się odpowiednio;</w:t>
      </w:r>
    </w:p>
    <w:p w14:paraId="030A8BA6" w14:textId="0E07B1DF" w:rsidR="004E66A7" w:rsidRPr="005C6CF4" w:rsidRDefault="006C4EA4" w:rsidP="00DF6A1C">
      <w:pPr>
        <w:spacing w:after="0" w:line="360" w:lineRule="auto"/>
        <w:contextualSpacing/>
        <w:rPr>
          <w:rFonts w:ascii="Arial" w:hAnsi="Arial" w:cs="Arial"/>
          <w:sz w:val="20"/>
          <w:szCs w:val="20"/>
        </w:rPr>
      </w:pPr>
      <w:r w:rsidRPr="005C6CF4">
        <w:rPr>
          <w:rFonts w:ascii="Arial" w:hAnsi="Arial" w:cs="Arial"/>
          <w:sz w:val="20"/>
          <w:szCs w:val="20"/>
        </w:rPr>
        <w:t>17</w:t>
      </w:r>
      <w:r w:rsidR="004E66A7" w:rsidRPr="005C6CF4">
        <w:rPr>
          <w:rFonts w:ascii="Arial" w:hAnsi="Arial" w:cs="Arial"/>
          <w:sz w:val="20"/>
          <w:szCs w:val="20"/>
        </w:rPr>
        <w:t>)</w:t>
      </w:r>
      <w:r w:rsidR="004E66A7" w:rsidRPr="005C6CF4">
        <w:rPr>
          <w:rFonts w:ascii="Arial" w:hAnsi="Arial" w:cs="Arial"/>
          <w:sz w:val="20"/>
          <w:szCs w:val="20"/>
        </w:rPr>
        <w:tab/>
        <w:t>Zamawiający w ramach uprawnień w zakresie kontroli spełniania przez  wykonawcę lub podwykonawcę wymagań, o których mowa w art. 95 ust. 1 Pzp ma prawo do żądania:</w:t>
      </w:r>
    </w:p>
    <w:p w14:paraId="469C0E36" w14:textId="77777777" w:rsidR="004E66A7" w:rsidRPr="005C6CF4" w:rsidRDefault="004E66A7" w:rsidP="00DF6A1C">
      <w:pPr>
        <w:spacing w:after="0" w:line="360" w:lineRule="auto"/>
        <w:ind w:left="1146"/>
        <w:contextualSpacing/>
        <w:rPr>
          <w:rFonts w:ascii="Arial" w:hAnsi="Arial" w:cs="Arial"/>
          <w:sz w:val="20"/>
          <w:szCs w:val="20"/>
        </w:rPr>
      </w:pPr>
      <w:r w:rsidRPr="005C6CF4">
        <w:rPr>
          <w:rFonts w:ascii="Arial" w:hAnsi="Arial" w:cs="Arial"/>
          <w:sz w:val="20"/>
          <w:szCs w:val="20"/>
        </w:rPr>
        <w:t>-</w:t>
      </w:r>
      <w:r w:rsidRPr="005C6CF4">
        <w:rPr>
          <w:rFonts w:ascii="Arial" w:hAnsi="Arial" w:cs="Arial"/>
          <w:sz w:val="20"/>
          <w:szCs w:val="20"/>
        </w:rPr>
        <w:tab/>
        <w:t>oświadczenia wykonawcy lub podwykonawcy o zatrudnieniu pracownika na podstawie umowy o pracę,</w:t>
      </w:r>
    </w:p>
    <w:p w14:paraId="6BD9FC38" w14:textId="77777777" w:rsidR="004E66A7" w:rsidRPr="005C6CF4" w:rsidRDefault="004E66A7" w:rsidP="00DF6A1C">
      <w:pPr>
        <w:spacing w:after="0" w:line="360" w:lineRule="auto"/>
        <w:ind w:left="1146"/>
        <w:contextualSpacing/>
        <w:rPr>
          <w:rFonts w:ascii="Arial" w:hAnsi="Arial" w:cs="Arial"/>
          <w:sz w:val="20"/>
          <w:szCs w:val="20"/>
        </w:rPr>
      </w:pPr>
      <w:r w:rsidRPr="005C6CF4">
        <w:rPr>
          <w:rFonts w:ascii="Arial" w:hAnsi="Arial" w:cs="Arial"/>
          <w:sz w:val="20"/>
          <w:szCs w:val="20"/>
        </w:rPr>
        <w:t>-</w:t>
      </w:r>
      <w:r w:rsidRPr="005C6CF4">
        <w:rPr>
          <w:rFonts w:ascii="Arial" w:hAnsi="Arial" w:cs="Arial"/>
          <w:sz w:val="20"/>
          <w:szCs w:val="20"/>
        </w:rPr>
        <w:tab/>
        <w:t>poświadczonej za zgodność z oryginałem kopii umowy o pracę zatrudnionego pracownika,</w:t>
      </w:r>
    </w:p>
    <w:p w14:paraId="24ADCF94" w14:textId="77777777" w:rsidR="004E66A7" w:rsidRPr="005C6CF4" w:rsidRDefault="004E66A7" w:rsidP="00DF6A1C">
      <w:pPr>
        <w:spacing w:after="0" w:line="360" w:lineRule="auto"/>
        <w:ind w:left="1146"/>
        <w:contextualSpacing/>
        <w:rPr>
          <w:rFonts w:ascii="Arial" w:hAnsi="Arial" w:cs="Arial"/>
          <w:sz w:val="20"/>
          <w:szCs w:val="20"/>
        </w:rPr>
      </w:pPr>
      <w:r w:rsidRPr="005C6CF4">
        <w:rPr>
          <w:rFonts w:ascii="Arial" w:hAnsi="Arial" w:cs="Arial"/>
          <w:sz w:val="20"/>
          <w:szCs w:val="20"/>
        </w:rPr>
        <w:t>-</w:t>
      </w:r>
      <w:r w:rsidRPr="005C6CF4">
        <w:rPr>
          <w:rFonts w:ascii="Arial" w:hAnsi="Arial" w:cs="Arial"/>
          <w:sz w:val="20"/>
          <w:szCs w:val="20"/>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B013583" w14:textId="583F6F4F" w:rsidR="004E66A7" w:rsidRPr="005C6CF4" w:rsidRDefault="004E66A7" w:rsidP="00DF6A1C">
      <w:pPr>
        <w:spacing w:after="0" w:line="360" w:lineRule="auto"/>
        <w:contextualSpacing/>
        <w:rPr>
          <w:rFonts w:ascii="Arial" w:hAnsi="Arial" w:cs="Arial"/>
          <w:sz w:val="20"/>
          <w:szCs w:val="20"/>
        </w:rPr>
      </w:pPr>
      <w:r w:rsidRPr="005C6CF4">
        <w:rPr>
          <w:rFonts w:ascii="Arial" w:hAnsi="Arial" w:cs="Arial"/>
          <w:sz w:val="20"/>
          <w:szCs w:val="20"/>
        </w:rPr>
        <w:t>1</w:t>
      </w:r>
      <w:r w:rsidR="006C4EA4" w:rsidRPr="005C6CF4">
        <w:rPr>
          <w:rFonts w:ascii="Arial" w:hAnsi="Arial" w:cs="Arial"/>
          <w:sz w:val="20"/>
          <w:szCs w:val="20"/>
        </w:rPr>
        <w:t>8</w:t>
      </w:r>
      <w:r w:rsidRPr="005C6CF4">
        <w:rPr>
          <w:rFonts w:ascii="Arial" w:hAnsi="Arial" w:cs="Arial"/>
          <w:sz w:val="20"/>
          <w:szCs w:val="20"/>
        </w:rPr>
        <w:t>)</w:t>
      </w:r>
      <w:r w:rsidRPr="005C6CF4">
        <w:rPr>
          <w:rFonts w:ascii="Arial" w:hAnsi="Arial" w:cs="Arial"/>
          <w:sz w:val="20"/>
          <w:szCs w:val="20"/>
        </w:rPr>
        <w:tab/>
        <w:t>Posiada Pani/Pan prawo do wniesienia skargi do Prezesa Urzędu Ochrony Danych Osobowych, gdy uzna Pani/Pan, że przetwarzanie danych osobowych Pani/Pana dotyczących narusza przepisy RODO.</w:t>
      </w:r>
    </w:p>
    <w:p w14:paraId="386EA6C6" w14:textId="149E057D" w:rsidR="007B046A" w:rsidRPr="005C6CF4" w:rsidRDefault="006C4EA4" w:rsidP="00DF6A1C">
      <w:pPr>
        <w:spacing w:after="0" w:line="360" w:lineRule="auto"/>
        <w:contextualSpacing/>
        <w:rPr>
          <w:rFonts w:ascii="Arial" w:hAnsi="Arial" w:cs="Arial"/>
          <w:sz w:val="20"/>
          <w:szCs w:val="20"/>
        </w:rPr>
      </w:pPr>
      <w:r w:rsidRPr="005C6CF4">
        <w:rPr>
          <w:rFonts w:ascii="Arial" w:hAnsi="Arial" w:cs="Arial"/>
          <w:sz w:val="20"/>
          <w:szCs w:val="20"/>
        </w:rPr>
        <w:t>19</w:t>
      </w:r>
      <w:r w:rsidR="004E66A7" w:rsidRPr="005C6CF4">
        <w:rPr>
          <w:rFonts w:ascii="Arial" w:hAnsi="Arial" w:cs="Arial"/>
          <w:sz w:val="20"/>
          <w:szCs w:val="20"/>
        </w:rPr>
        <w:t>) Zamawiający nie wykorzystuje w stosunku do Pani/Pana zautomatyzowanego podejmowania decyzji, w tym nie wykonuje profilowania Pani/Pana.</w:t>
      </w:r>
    </w:p>
    <w:p w14:paraId="0800DF03" w14:textId="77777777" w:rsidR="007B046A" w:rsidRPr="005C6CF4" w:rsidRDefault="007B046A" w:rsidP="00DF6A1C">
      <w:pPr>
        <w:spacing w:after="0" w:line="360" w:lineRule="auto"/>
        <w:rPr>
          <w:rFonts w:ascii="Arial" w:hAnsi="Arial" w:cs="Arial"/>
          <w:sz w:val="20"/>
          <w:szCs w:val="20"/>
        </w:rPr>
      </w:pPr>
    </w:p>
    <w:p w14:paraId="3F795DA7" w14:textId="77777777" w:rsidR="007B046A" w:rsidRPr="005C6CF4" w:rsidRDefault="007B046A" w:rsidP="00DF6A1C">
      <w:pPr>
        <w:spacing w:line="360" w:lineRule="auto"/>
        <w:rPr>
          <w:rFonts w:ascii="Arial" w:hAnsi="Arial" w:cs="Arial"/>
          <w:b/>
          <w:sz w:val="20"/>
          <w:szCs w:val="20"/>
        </w:rPr>
      </w:pPr>
      <w:r w:rsidRPr="005C6CF4">
        <w:rPr>
          <w:rFonts w:ascii="Arial" w:hAnsi="Arial" w:cs="Arial"/>
          <w:b/>
          <w:sz w:val="20"/>
          <w:szCs w:val="20"/>
        </w:rPr>
        <w:t>Załączniki do SWZ:</w:t>
      </w:r>
    </w:p>
    <w:p w14:paraId="2E0AAA08" w14:textId="77777777" w:rsidR="00F149D6" w:rsidRPr="005C6CF4" w:rsidRDefault="00F149D6" w:rsidP="005C2D16">
      <w:pPr>
        <w:pStyle w:val="Akapitzlist"/>
        <w:numPr>
          <w:ilvl w:val="3"/>
          <w:numId w:val="13"/>
        </w:numPr>
        <w:spacing w:line="360" w:lineRule="auto"/>
        <w:rPr>
          <w:rFonts w:ascii="Arial" w:hAnsi="Arial" w:cs="Arial"/>
          <w:b/>
          <w:sz w:val="20"/>
          <w:szCs w:val="20"/>
        </w:rPr>
      </w:pPr>
      <w:r w:rsidRPr="005C6CF4">
        <w:rPr>
          <w:rFonts w:ascii="Arial" w:hAnsi="Arial" w:cs="Arial"/>
          <w:b/>
          <w:sz w:val="20"/>
          <w:szCs w:val="20"/>
        </w:rPr>
        <w:t>Formularz oferty;</w:t>
      </w:r>
    </w:p>
    <w:p w14:paraId="6A29D0FE" w14:textId="77777777" w:rsidR="00F149D6" w:rsidRPr="005C6CF4" w:rsidRDefault="00F149D6" w:rsidP="005C2D16">
      <w:pPr>
        <w:pStyle w:val="Akapitzlist"/>
        <w:numPr>
          <w:ilvl w:val="3"/>
          <w:numId w:val="13"/>
        </w:numPr>
        <w:spacing w:line="360" w:lineRule="auto"/>
        <w:rPr>
          <w:rFonts w:ascii="Arial" w:hAnsi="Arial" w:cs="Arial"/>
          <w:b/>
          <w:sz w:val="20"/>
          <w:szCs w:val="20"/>
        </w:rPr>
      </w:pPr>
      <w:r w:rsidRPr="005C6CF4">
        <w:rPr>
          <w:rFonts w:ascii="Arial" w:hAnsi="Arial" w:cs="Arial"/>
          <w:b/>
          <w:sz w:val="20"/>
          <w:szCs w:val="20"/>
        </w:rPr>
        <w:t>Oświadczenie o spełnieniu warunków udziału w postępowaniu i braku podstaw do wykluczenia z postępowania;</w:t>
      </w:r>
    </w:p>
    <w:p w14:paraId="6143832D" w14:textId="77777777" w:rsidR="00F149D6" w:rsidRPr="005C6CF4" w:rsidRDefault="00F149D6" w:rsidP="005C2D16">
      <w:pPr>
        <w:pStyle w:val="Akapitzlist"/>
        <w:numPr>
          <w:ilvl w:val="3"/>
          <w:numId w:val="13"/>
        </w:numPr>
        <w:spacing w:line="360" w:lineRule="auto"/>
        <w:rPr>
          <w:rFonts w:ascii="Arial" w:hAnsi="Arial" w:cs="Arial"/>
          <w:b/>
          <w:sz w:val="20"/>
          <w:szCs w:val="20"/>
        </w:rPr>
      </w:pPr>
      <w:r w:rsidRPr="005C6CF4">
        <w:rPr>
          <w:rFonts w:ascii="Arial" w:hAnsi="Arial" w:cs="Arial"/>
          <w:b/>
          <w:sz w:val="20"/>
          <w:szCs w:val="20"/>
        </w:rPr>
        <w:t>Opis przedmiotu zamówienia;</w:t>
      </w:r>
    </w:p>
    <w:p w14:paraId="760C4C8E" w14:textId="77777777" w:rsidR="00F149D6" w:rsidRPr="005C6CF4" w:rsidRDefault="00F149D6" w:rsidP="005C2D16">
      <w:pPr>
        <w:pStyle w:val="Akapitzlist"/>
        <w:numPr>
          <w:ilvl w:val="3"/>
          <w:numId w:val="13"/>
        </w:numPr>
        <w:spacing w:line="360" w:lineRule="auto"/>
        <w:rPr>
          <w:rFonts w:ascii="Arial" w:hAnsi="Arial" w:cs="Arial"/>
          <w:b/>
          <w:sz w:val="20"/>
          <w:szCs w:val="20"/>
        </w:rPr>
      </w:pPr>
      <w:r w:rsidRPr="005C6CF4">
        <w:rPr>
          <w:rFonts w:ascii="Arial" w:hAnsi="Arial" w:cs="Arial"/>
          <w:b/>
          <w:sz w:val="20"/>
          <w:szCs w:val="20"/>
        </w:rPr>
        <w:t>Projektowane postanowienia umowy;</w:t>
      </w:r>
    </w:p>
    <w:p w14:paraId="50E1E36A" w14:textId="58E6667F" w:rsidR="00F149D6" w:rsidRPr="005C6CF4" w:rsidRDefault="00F149D6" w:rsidP="005C2D16">
      <w:pPr>
        <w:pStyle w:val="Akapitzlist"/>
        <w:numPr>
          <w:ilvl w:val="3"/>
          <w:numId w:val="13"/>
        </w:numPr>
        <w:spacing w:line="360" w:lineRule="auto"/>
        <w:rPr>
          <w:rFonts w:ascii="Arial" w:hAnsi="Arial" w:cs="Arial"/>
          <w:b/>
          <w:sz w:val="20"/>
          <w:szCs w:val="20"/>
        </w:rPr>
      </w:pPr>
      <w:r w:rsidRPr="005C6CF4">
        <w:rPr>
          <w:rFonts w:ascii="Arial" w:hAnsi="Arial" w:cs="Arial"/>
          <w:b/>
          <w:sz w:val="20"/>
          <w:szCs w:val="20"/>
        </w:rPr>
        <w:t>Wykaz zrealizowanych zamów</w:t>
      </w:r>
      <w:r w:rsidR="004A7D47" w:rsidRPr="005C6CF4">
        <w:rPr>
          <w:rFonts w:ascii="Arial" w:hAnsi="Arial" w:cs="Arial"/>
          <w:b/>
          <w:sz w:val="20"/>
          <w:szCs w:val="20"/>
        </w:rPr>
        <w:t>ień;</w:t>
      </w:r>
    </w:p>
    <w:p w14:paraId="04DE2EDB" w14:textId="77777777" w:rsidR="00F149D6" w:rsidRPr="005C6CF4" w:rsidRDefault="00F149D6" w:rsidP="005C2D16">
      <w:pPr>
        <w:pStyle w:val="Akapitzlist"/>
        <w:numPr>
          <w:ilvl w:val="3"/>
          <w:numId w:val="13"/>
        </w:numPr>
        <w:spacing w:line="360" w:lineRule="auto"/>
        <w:rPr>
          <w:rFonts w:ascii="Arial" w:hAnsi="Arial" w:cs="Arial"/>
          <w:b/>
          <w:sz w:val="20"/>
          <w:szCs w:val="20"/>
        </w:rPr>
      </w:pPr>
      <w:r w:rsidRPr="005C6CF4">
        <w:rPr>
          <w:rFonts w:ascii="Arial" w:hAnsi="Arial" w:cs="Arial"/>
          <w:b/>
          <w:sz w:val="20"/>
          <w:szCs w:val="20"/>
        </w:rPr>
        <w:t>Oświadczenie o udostępnieniu potencjału;</w:t>
      </w:r>
    </w:p>
    <w:p w14:paraId="1BE75F97" w14:textId="77777777" w:rsidR="002E47D1" w:rsidRPr="005C6CF4" w:rsidRDefault="004A7D47" w:rsidP="00F2116A">
      <w:pPr>
        <w:pStyle w:val="Akapitzlist"/>
        <w:numPr>
          <w:ilvl w:val="3"/>
          <w:numId w:val="13"/>
        </w:numPr>
        <w:spacing w:line="360" w:lineRule="auto"/>
        <w:rPr>
          <w:rFonts w:ascii="Arial" w:hAnsi="Arial" w:cs="Arial"/>
          <w:b/>
          <w:sz w:val="20"/>
          <w:szCs w:val="20"/>
        </w:rPr>
      </w:pPr>
      <w:r w:rsidRPr="005C6CF4">
        <w:rPr>
          <w:rFonts w:ascii="Arial" w:hAnsi="Arial" w:cs="Arial"/>
          <w:b/>
          <w:sz w:val="20"/>
          <w:szCs w:val="20"/>
        </w:rPr>
        <w:t>Wykaz osób realizujących zamówienie</w:t>
      </w:r>
      <w:r w:rsidR="00F2116A" w:rsidRPr="005C6CF4">
        <w:rPr>
          <w:rFonts w:ascii="Arial" w:hAnsi="Arial" w:cs="Arial"/>
          <w:b/>
          <w:sz w:val="20"/>
          <w:szCs w:val="20"/>
        </w:rPr>
        <w:t>.</w:t>
      </w:r>
    </w:p>
    <w:p w14:paraId="144D2C04" w14:textId="687B28BB" w:rsidR="007B046A" w:rsidRPr="005C6CF4" w:rsidRDefault="007B046A" w:rsidP="00F2116A">
      <w:pPr>
        <w:pStyle w:val="Akapitzlist"/>
        <w:numPr>
          <w:ilvl w:val="3"/>
          <w:numId w:val="13"/>
        </w:numPr>
        <w:spacing w:line="360" w:lineRule="auto"/>
        <w:rPr>
          <w:rFonts w:ascii="Arial" w:hAnsi="Arial" w:cs="Arial"/>
          <w:b/>
          <w:sz w:val="20"/>
          <w:szCs w:val="20"/>
        </w:rPr>
      </w:pPr>
      <w:r w:rsidRPr="005C6CF4">
        <w:rPr>
          <w:rFonts w:ascii="Arial" w:hAnsi="Arial" w:cs="Arial"/>
          <w:b/>
          <w:sz w:val="20"/>
          <w:szCs w:val="20"/>
        </w:rPr>
        <w:br w:type="page"/>
      </w:r>
    </w:p>
    <w:p w14:paraId="6F9E52AB" w14:textId="77777777" w:rsidR="007B046A" w:rsidRPr="005C6CF4" w:rsidRDefault="007B046A" w:rsidP="00AE712F">
      <w:pPr>
        <w:spacing w:line="276" w:lineRule="auto"/>
        <w:rPr>
          <w:rFonts w:ascii="Arial" w:hAnsi="Arial" w:cs="Arial"/>
          <w:sz w:val="20"/>
          <w:szCs w:val="20"/>
        </w:rPr>
      </w:pPr>
      <w:r w:rsidRPr="005C6CF4">
        <w:rPr>
          <w:rFonts w:ascii="Arial" w:hAnsi="Arial" w:cs="Arial"/>
          <w:b/>
          <w:sz w:val="20"/>
          <w:szCs w:val="20"/>
        </w:rPr>
        <w:lastRenderedPageBreak/>
        <w:t xml:space="preserve">Załącznik nr </w:t>
      </w:r>
      <w:r w:rsidR="00ED4C42" w:rsidRPr="005C6CF4">
        <w:rPr>
          <w:rFonts w:ascii="Arial" w:hAnsi="Arial" w:cs="Arial"/>
          <w:b/>
          <w:sz w:val="20"/>
          <w:szCs w:val="20"/>
        </w:rPr>
        <w:t>1</w:t>
      </w:r>
      <w:r w:rsidRPr="005C6CF4">
        <w:rPr>
          <w:rFonts w:ascii="Arial" w:hAnsi="Arial" w:cs="Arial"/>
          <w:b/>
          <w:sz w:val="20"/>
          <w:szCs w:val="20"/>
        </w:rPr>
        <w:t xml:space="preserve"> do SWZ</w:t>
      </w:r>
      <w:r w:rsidR="00AE712F" w:rsidRPr="005C6CF4">
        <w:rPr>
          <w:rFonts w:ascii="Arial" w:hAnsi="Arial" w:cs="Arial"/>
          <w:b/>
          <w:sz w:val="20"/>
          <w:szCs w:val="20"/>
        </w:rPr>
        <w:t xml:space="preserve">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19"/>
      </w:tblGrid>
      <w:tr w:rsidR="0071573D" w:rsidRPr="005C6CF4" w14:paraId="1E29529C" w14:textId="77777777" w:rsidTr="003A4143">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27D65352" w14:textId="77777777" w:rsidR="0071573D" w:rsidRPr="005C6CF4" w:rsidRDefault="0071573D" w:rsidP="003A4143">
            <w:pPr>
              <w:jc w:val="center"/>
              <w:rPr>
                <w:rFonts w:ascii="Arial" w:hAnsi="Arial" w:cs="Arial"/>
                <w:i/>
                <w:sz w:val="20"/>
                <w:szCs w:val="20"/>
                <w:lang w:eastAsia="ar-SA"/>
              </w:rPr>
            </w:pPr>
            <w:r w:rsidRPr="005C6CF4">
              <w:rPr>
                <w:rFonts w:ascii="Arial" w:hAnsi="Arial" w:cs="Arial"/>
                <w:i/>
                <w:sz w:val="20"/>
                <w:szCs w:val="20"/>
                <w:lang w:eastAsia="ar-SA"/>
              </w:rPr>
              <w:t>(pieczęć Wykonawcy</w:t>
            </w:r>
            <w:r w:rsidR="00680133" w:rsidRPr="005C6CF4">
              <w:rPr>
                <w:rFonts w:ascii="Arial" w:hAnsi="Arial" w:cs="Arial"/>
                <w:i/>
                <w:sz w:val="20"/>
                <w:szCs w:val="20"/>
                <w:lang w:eastAsia="ar-SA"/>
              </w:rPr>
              <w:t xml:space="preserve"> - opcjonalnie</w:t>
            </w:r>
            <w:r w:rsidRPr="005C6CF4">
              <w:rPr>
                <w:rFonts w:ascii="Arial" w:hAnsi="Arial" w:cs="Arial"/>
                <w:i/>
                <w:sz w:val="20"/>
                <w:szCs w:val="20"/>
                <w:lang w:eastAsia="ar-SA"/>
              </w:rPr>
              <w:t>)</w:t>
            </w:r>
          </w:p>
        </w:tc>
        <w:tc>
          <w:tcPr>
            <w:tcW w:w="5417" w:type="dxa"/>
            <w:tcBorders>
              <w:left w:val="single" w:sz="2" w:space="0" w:color="auto"/>
            </w:tcBorders>
            <w:vAlign w:val="center"/>
          </w:tcPr>
          <w:p w14:paraId="64474B86" w14:textId="77777777" w:rsidR="0071573D" w:rsidRPr="005C6CF4" w:rsidRDefault="0071573D" w:rsidP="003A4143">
            <w:pPr>
              <w:jc w:val="center"/>
              <w:rPr>
                <w:rFonts w:ascii="Arial" w:hAnsi="Arial" w:cs="Arial"/>
                <w:sz w:val="20"/>
                <w:szCs w:val="20"/>
                <w:lang w:eastAsia="ar-SA"/>
              </w:rPr>
            </w:pPr>
            <w:r w:rsidRPr="005C6CF4">
              <w:rPr>
                <w:rFonts w:ascii="Arial" w:eastAsia="Times New Roman" w:hAnsi="Arial" w:cs="Arial"/>
                <w:b/>
                <w:bCs/>
                <w:sz w:val="20"/>
                <w:szCs w:val="20"/>
              </w:rPr>
              <w:t>FORMULARZ OFERTY</w:t>
            </w:r>
          </w:p>
        </w:tc>
      </w:tr>
    </w:tbl>
    <w:p w14:paraId="34263B2E" w14:textId="69E10DE7" w:rsidR="007B046A" w:rsidRPr="005C6CF4" w:rsidRDefault="007B046A" w:rsidP="009D4641">
      <w:pPr>
        <w:spacing w:line="276" w:lineRule="auto"/>
        <w:rPr>
          <w:rFonts w:ascii="Arial" w:hAnsi="Arial" w:cs="Arial"/>
          <w:b/>
          <w:sz w:val="20"/>
          <w:szCs w:val="20"/>
        </w:rPr>
      </w:pPr>
      <w:r w:rsidRPr="005C6CF4">
        <w:rPr>
          <w:rFonts w:ascii="Arial" w:hAnsi="Arial" w:cs="Arial"/>
          <w:b/>
          <w:sz w:val="20"/>
          <w:szCs w:val="20"/>
        </w:rPr>
        <w:tab/>
      </w:r>
      <w:r w:rsidRPr="005C6CF4">
        <w:rPr>
          <w:rFonts w:ascii="Arial" w:hAnsi="Arial" w:cs="Arial"/>
          <w:b/>
          <w:sz w:val="20"/>
          <w:szCs w:val="20"/>
        </w:rPr>
        <w:tab/>
        <w:t xml:space="preserve"> </w:t>
      </w:r>
    </w:p>
    <w:p w14:paraId="39B91B91" w14:textId="77777777" w:rsidR="007B046A" w:rsidRPr="005C6CF4" w:rsidRDefault="007B046A" w:rsidP="00DF6A1C">
      <w:pPr>
        <w:tabs>
          <w:tab w:val="right" w:leader="hyphen" w:pos="9498"/>
        </w:tabs>
        <w:spacing w:before="120" w:after="120" w:line="360" w:lineRule="auto"/>
        <w:ind w:firstLine="425"/>
        <w:jc w:val="center"/>
        <w:rPr>
          <w:rFonts w:ascii="Arial" w:eastAsia="Times New Roman" w:hAnsi="Arial" w:cs="Arial"/>
          <w:b/>
          <w:bCs/>
          <w:sz w:val="20"/>
          <w:szCs w:val="20"/>
          <w:lang w:eastAsia="pl-PL"/>
        </w:rPr>
      </w:pPr>
    </w:p>
    <w:p w14:paraId="0D636AF0" w14:textId="77777777" w:rsidR="00F424C9" w:rsidRPr="005C6CF4" w:rsidRDefault="007B046A" w:rsidP="00DF6A1C">
      <w:pPr>
        <w:spacing w:line="360" w:lineRule="auto"/>
        <w:jc w:val="center"/>
        <w:rPr>
          <w:rFonts w:ascii="Arial" w:hAnsi="Arial" w:cs="Arial"/>
          <w:sz w:val="20"/>
          <w:szCs w:val="20"/>
        </w:rPr>
      </w:pPr>
      <w:r w:rsidRPr="005C6CF4">
        <w:rPr>
          <w:rFonts w:ascii="Arial" w:hAnsi="Arial" w:cs="Arial"/>
          <w:sz w:val="20"/>
          <w:szCs w:val="20"/>
        </w:rPr>
        <w:t>w postępowaniu o udzielenie zamówienia publicznego</w:t>
      </w:r>
      <w:r w:rsidR="0071573D" w:rsidRPr="005C6CF4">
        <w:rPr>
          <w:rFonts w:ascii="Arial" w:hAnsi="Arial" w:cs="Arial"/>
          <w:sz w:val="20"/>
          <w:szCs w:val="20"/>
        </w:rPr>
        <w:t xml:space="preserve"> </w:t>
      </w:r>
      <w:r w:rsidRPr="005C6CF4">
        <w:rPr>
          <w:rFonts w:ascii="Arial" w:hAnsi="Arial" w:cs="Arial"/>
          <w:sz w:val="20"/>
          <w:szCs w:val="20"/>
        </w:rPr>
        <w:t xml:space="preserve"> </w:t>
      </w:r>
      <w:r w:rsidR="0071573D" w:rsidRPr="005C6CF4">
        <w:rPr>
          <w:rFonts w:ascii="Arial" w:hAnsi="Arial" w:cs="Arial"/>
          <w:sz w:val="20"/>
          <w:szCs w:val="20"/>
        </w:rPr>
        <w:t xml:space="preserve">w trybie podstawowym </w:t>
      </w:r>
    </w:p>
    <w:p w14:paraId="3A0A23D3" w14:textId="77777777" w:rsidR="007B046A" w:rsidRPr="005C6CF4" w:rsidRDefault="0071573D" w:rsidP="00DF6A1C">
      <w:pPr>
        <w:spacing w:line="360" w:lineRule="auto"/>
        <w:jc w:val="center"/>
        <w:rPr>
          <w:rFonts w:ascii="Arial" w:hAnsi="Arial" w:cs="Arial"/>
          <w:sz w:val="20"/>
          <w:szCs w:val="20"/>
        </w:rPr>
      </w:pPr>
      <w:r w:rsidRPr="005C6CF4">
        <w:rPr>
          <w:rFonts w:ascii="Arial" w:hAnsi="Arial" w:cs="Arial"/>
          <w:sz w:val="20"/>
          <w:szCs w:val="20"/>
        </w:rPr>
        <w:t>na:</w:t>
      </w:r>
    </w:p>
    <w:p w14:paraId="3B2C5141" w14:textId="7959339A" w:rsidR="007B046A" w:rsidRPr="005C6CF4" w:rsidRDefault="00F14DB1" w:rsidP="00DF6A1C">
      <w:pPr>
        <w:spacing w:line="360" w:lineRule="auto"/>
        <w:jc w:val="center"/>
        <w:rPr>
          <w:rFonts w:ascii="Arial" w:hAnsi="Arial" w:cs="Arial"/>
          <w:b/>
          <w:sz w:val="20"/>
          <w:szCs w:val="20"/>
        </w:rPr>
      </w:pPr>
      <w:r w:rsidRPr="005C6CF4">
        <w:rPr>
          <w:rFonts w:ascii="Arial" w:hAnsi="Arial" w:cs="Arial"/>
          <w:b/>
          <w:sz w:val="20"/>
          <w:szCs w:val="20"/>
        </w:rPr>
        <w:t xml:space="preserve">Poprawa warunków ochrony przeciwpożarowej: instalacje i rozbudowa w Archiwum Akt Nowych w Warszawie - montaż klap oddymiających, wymiana stałego urządzenia gaśniczego i urządzenia w zakresie p.poż wraz z rozbudową instalacji hydrantowej </w:t>
      </w:r>
      <w:r w:rsidR="007B046A" w:rsidRPr="005C6CF4">
        <w:rPr>
          <w:rFonts w:ascii="Arial" w:hAnsi="Arial" w:cs="Arial"/>
          <w:b/>
          <w:sz w:val="20"/>
          <w:szCs w:val="20"/>
        </w:rPr>
        <w:t xml:space="preserve">(nr </w:t>
      </w:r>
      <w:r w:rsidRPr="005C6CF4">
        <w:rPr>
          <w:rFonts w:ascii="Arial" w:hAnsi="Arial" w:cs="Arial"/>
          <w:b/>
          <w:sz w:val="20"/>
          <w:szCs w:val="20"/>
        </w:rPr>
        <w:t>26.259.2021</w:t>
      </w:r>
      <w:r w:rsidR="007B046A" w:rsidRPr="005C6CF4">
        <w:rPr>
          <w:rFonts w:ascii="Arial" w:hAnsi="Arial" w:cs="Arial"/>
          <w:b/>
          <w:sz w:val="20"/>
          <w:szCs w:val="20"/>
        </w:rPr>
        <w:t>)</w:t>
      </w:r>
    </w:p>
    <w:p w14:paraId="2E35F2FF" w14:textId="77777777" w:rsidR="007B046A" w:rsidRPr="005C6CF4" w:rsidRDefault="007B046A" w:rsidP="00DF6A1C">
      <w:pPr>
        <w:spacing w:line="360" w:lineRule="auto"/>
        <w:rPr>
          <w:rFonts w:ascii="Arial" w:hAnsi="Arial" w:cs="Arial"/>
          <w:sz w:val="20"/>
          <w:szCs w:val="20"/>
        </w:rPr>
      </w:pPr>
    </w:p>
    <w:p w14:paraId="09FDEAFD" w14:textId="77777777" w:rsidR="00701037" w:rsidRPr="005C6CF4" w:rsidRDefault="007B046A" w:rsidP="00DF6A1C">
      <w:pPr>
        <w:spacing w:line="360" w:lineRule="auto"/>
        <w:rPr>
          <w:rFonts w:ascii="Arial" w:hAnsi="Arial" w:cs="Arial"/>
          <w:sz w:val="20"/>
          <w:szCs w:val="20"/>
        </w:rPr>
      </w:pPr>
      <w:r w:rsidRPr="005C6CF4">
        <w:rPr>
          <w:rFonts w:ascii="Arial" w:hAnsi="Arial" w:cs="Arial"/>
          <w:sz w:val="20"/>
          <w:szCs w:val="20"/>
        </w:rPr>
        <w:t>Dane Wykonawcy/ Wykonawców wspólnie ubiegających się o udzielenie zamówienia</w:t>
      </w:r>
      <w:r w:rsidR="00701037" w:rsidRPr="005C6CF4">
        <w:rPr>
          <w:rFonts w:ascii="Arial" w:hAnsi="Arial" w:cs="Arial"/>
          <w:sz w:val="20"/>
          <w:szCs w:val="20"/>
        </w:rPr>
        <w:t xml:space="preserve"> </w:t>
      </w:r>
    </w:p>
    <w:p w14:paraId="66B7E5F1" w14:textId="6D2CB02B" w:rsidR="007B046A" w:rsidRPr="005C6CF4" w:rsidRDefault="00701037" w:rsidP="00DF6A1C">
      <w:pPr>
        <w:spacing w:line="360" w:lineRule="auto"/>
        <w:rPr>
          <w:rFonts w:ascii="Arial" w:hAnsi="Arial" w:cs="Arial"/>
          <w:sz w:val="20"/>
          <w:szCs w:val="20"/>
        </w:rPr>
      </w:pPr>
      <w:r w:rsidRPr="005C6CF4">
        <w:rPr>
          <w:rFonts w:ascii="Arial" w:hAnsi="Arial" w:cs="Arial"/>
          <w:sz w:val="20"/>
          <w:szCs w:val="20"/>
        </w:rPr>
        <w:t>(wskazać lidera – jeśli zachodzi)</w:t>
      </w:r>
      <w:r w:rsidR="007B046A" w:rsidRPr="005C6CF4">
        <w:rPr>
          <w:rFonts w:ascii="Arial" w:hAnsi="Arial" w:cs="Arial"/>
          <w:sz w:val="20"/>
          <w:szCs w:val="20"/>
        </w:rPr>
        <w:t>:</w:t>
      </w:r>
    </w:p>
    <w:p w14:paraId="37FD4F6E" w14:textId="77777777" w:rsidR="007B046A" w:rsidRPr="005C6CF4" w:rsidRDefault="007B046A" w:rsidP="00DF6A1C">
      <w:pPr>
        <w:spacing w:line="360" w:lineRule="auto"/>
        <w:rPr>
          <w:rFonts w:ascii="Arial" w:hAnsi="Arial" w:cs="Arial"/>
          <w:b/>
          <w:sz w:val="20"/>
          <w:szCs w:val="20"/>
        </w:rPr>
      </w:pPr>
      <w:r w:rsidRPr="005C6CF4">
        <w:rPr>
          <w:rFonts w:ascii="Arial" w:hAnsi="Arial" w:cs="Arial"/>
          <w:b/>
          <w:sz w:val="20"/>
          <w:szCs w:val="20"/>
        </w:rPr>
        <w:t>Nazwa/firma Wykonawcy ……………………………………………………………………………………………</w:t>
      </w:r>
    </w:p>
    <w:p w14:paraId="0BDCF2A0" w14:textId="77777777" w:rsidR="007B046A" w:rsidRPr="005C6CF4" w:rsidRDefault="007B046A" w:rsidP="00DF6A1C">
      <w:pPr>
        <w:spacing w:line="360" w:lineRule="auto"/>
        <w:rPr>
          <w:rFonts w:ascii="Arial" w:hAnsi="Arial" w:cs="Arial"/>
          <w:b/>
          <w:sz w:val="20"/>
          <w:szCs w:val="20"/>
        </w:rPr>
      </w:pPr>
      <w:r w:rsidRPr="005C6CF4">
        <w:rPr>
          <w:rFonts w:ascii="Arial" w:hAnsi="Arial" w:cs="Arial"/>
          <w:b/>
          <w:sz w:val="20"/>
          <w:szCs w:val="20"/>
        </w:rPr>
        <w:t>Adres siedziby ……………………………………………………………………………………………………………..</w:t>
      </w:r>
    </w:p>
    <w:p w14:paraId="3654986D" w14:textId="77777777" w:rsidR="007B046A" w:rsidRPr="005C6CF4" w:rsidRDefault="007B046A" w:rsidP="00DF6A1C">
      <w:pPr>
        <w:spacing w:line="360" w:lineRule="auto"/>
        <w:rPr>
          <w:rFonts w:ascii="Arial" w:hAnsi="Arial" w:cs="Arial"/>
          <w:b/>
          <w:sz w:val="20"/>
          <w:szCs w:val="20"/>
        </w:rPr>
      </w:pPr>
      <w:r w:rsidRPr="005C6CF4">
        <w:rPr>
          <w:rFonts w:ascii="Arial" w:hAnsi="Arial" w:cs="Arial"/>
          <w:b/>
          <w:sz w:val="20"/>
          <w:szCs w:val="20"/>
        </w:rPr>
        <w:t>NIP……………………. Regon…………………………………………………</w:t>
      </w:r>
    </w:p>
    <w:p w14:paraId="66685F31" w14:textId="77777777" w:rsidR="007B046A" w:rsidRPr="005C6CF4" w:rsidRDefault="007B046A" w:rsidP="00DF6A1C">
      <w:pPr>
        <w:spacing w:line="360" w:lineRule="auto"/>
        <w:rPr>
          <w:rFonts w:ascii="Arial" w:hAnsi="Arial" w:cs="Arial"/>
          <w:b/>
          <w:sz w:val="20"/>
          <w:szCs w:val="20"/>
        </w:rPr>
      </w:pPr>
      <w:r w:rsidRPr="005C6CF4">
        <w:rPr>
          <w:rFonts w:ascii="Arial" w:hAnsi="Arial" w:cs="Arial"/>
          <w:b/>
          <w:sz w:val="20"/>
          <w:szCs w:val="20"/>
        </w:rPr>
        <w:t>Nr KRS lub innego rejestru Wykonawcy (jeżeli dotyczy) ………………………………………………</w:t>
      </w:r>
    </w:p>
    <w:p w14:paraId="4D18D396" w14:textId="77777777" w:rsidR="007B046A" w:rsidRPr="005C6CF4" w:rsidRDefault="007B046A" w:rsidP="00DF6A1C">
      <w:pPr>
        <w:spacing w:line="360" w:lineRule="auto"/>
        <w:rPr>
          <w:rFonts w:ascii="Arial" w:hAnsi="Arial" w:cs="Arial"/>
          <w:sz w:val="20"/>
          <w:szCs w:val="20"/>
        </w:rPr>
      </w:pPr>
      <w:r w:rsidRPr="005C6CF4">
        <w:rPr>
          <w:rFonts w:ascii="Arial" w:hAnsi="Arial" w:cs="Arial"/>
          <w:b/>
          <w:sz w:val="20"/>
          <w:szCs w:val="20"/>
        </w:rPr>
        <w:t>Nazwa rejestru i adres strony internetowej ogólnodostępnej bazy danych, z której Zamawiający może samodzielnie pobrać odpis z odpowiedniego rejestru Wykonawcy: …………………………………………………</w:t>
      </w:r>
      <w:r w:rsidR="00040D81" w:rsidRPr="005C6CF4">
        <w:rPr>
          <w:rFonts w:ascii="Arial" w:hAnsi="Arial" w:cs="Arial"/>
          <w:b/>
          <w:sz w:val="20"/>
          <w:szCs w:val="20"/>
        </w:rPr>
        <w:t>…………………………………………………………………</w:t>
      </w:r>
    </w:p>
    <w:p w14:paraId="4C79F3D7" w14:textId="77777777" w:rsidR="007B046A" w:rsidRPr="005C6CF4" w:rsidRDefault="007B046A" w:rsidP="00DF6A1C">
      <w:pPr>
        <w:spacing w:line="360" w:lineRule="auto"/>
        <w:rPr>
          <w:rFonts w:ascii="Arial" w:hAnsi="Arial" w:cs="Arial"/>
          <w:sz w:val="20"/>
          <w:szCs w:val="20"/>
        </w:rPr>
      </w:pPr>
      <w:r w:rsidRPr="005C6CF4">
        <w:rPr>
          <w:rFonts w:ascii="Arial" w:hAnsi="Arial" w:cs="Arial"/>
          <w:sz w:val="20"/>
          <w:szCs w:val="20"/>
        </w:rPr>
        <w:t>Osoba upoważniona do kontaktu:</w:t>
      </w:r>
    </w:p>
    <w:p w14:paraId="7D8C4A7B" w14:textId="77777777" w:rsidR="007B046A" w:rsidRPr="005C6CF4" w:rsidRDefault="007B046A" w:rsidP="00DF6A1C">
      <w:pPr>
        <w:spacing w:line="360" w:lineRule="auto"/>
        <w:rPr>
          <w:rFonts w:ascii="Arial" w:hAnsi="Arial" w:cs="Arial"/>
          <w:sz w:val="20"/>
          <w:szCs w:val="20"/>
        </w:rPr>
      </w:pPr>
      <w:r w:rsidRPr="005C6CF4">
        <w:rPr>
          <w:rFonts w:ascii="Arial" w:hAnsi="Arial" w:cs="Arial"/>
          <w:sz w:val="20"/>
          <w:szCs w:val="20"/>
        </w:rPr>
        <w:t>Imię i nazwisko…………………………………….</w:t>
      </w:r>
    </w:p>
    <w:p w14:paraId="0A12468D" w14:textId="77777777" w:rsidR="007B046A" w:rsidRPr="005C6CF4" w:rsidRDefault="007B046A" w:rsidP="00DF6A1C">
      <w:pPr>
        <w:spacing w:line="360" w:lineRule="auto"/>
        <w:rPr>
          <w:rFonts w:ascii="Arial" w:hAnsi="Arial" w:cs="Arial"/>
          <w:sz w:val="20"/>
          <w:szCs w:val="20"/>
        </w:rPr>
      </w:pPr>
      <w:r w:rsidRPr="005C6CF4">
        <w:rPr>
          <w:rFonts w:ascii="Arial" w:hAnsi="Arial" w:cs="Arial"/>
          <w:sz w:val="20"/>
          <w:szCs w:val="20"/>
        </w:rPr>
        <w:t>telefon:…………………………………………………</w:t>
      </w:r>
    </w:p>
    <w:p w14:paraId="7A29380E" w14:textId="77777777" w:rsidR="007B046A" w:rsidRPr="005C6CF4" w:rsidRDefault="007B046A" w:rsidP="00DF6A1C">
      <w:pPr>
        <w:spacing w:line="360" w:lineRule="auto"/>
        <w:rPr>
          <w:rFonts w:ascii="Arial" w:hAnsi="Arial" w:cs="Arial"/>
          <w:sz w:val="20"/>
          <w:szCs w:val="20"/>
        </w:rPr>
      </w:pPr>
      <w:r w:rsidRPr="005C6CF4">
        <w:rPr>
          <w:rFonts w:ascii="Arial" w:hAnsi="Arial" w:cs="Arial"/>
          <w:sz w:val="20"/>
          <w:szCs w:val="20"/>
        </w:rPr>
        <w:t>e-mail: ………………………………………………..</w:t>
      </w:r>
    </w:p>
    <w:p w14:paraId="1A587111" w14:textId="77777777" w:rsidR="007451BC" w:rsidRPr="005C6CF4" w:rsidRDefault="007451BC" w:rsidP="00DF6A1C">
      <w:pPr>
        <w:spacing w:line="360" w:lineRule="auto"/>
        <w:rPr>
          <w:rFonts w:ascii="Arial" w:hAnsi="Arial" w:cs="Arial"/>
          <w:sz w:val="20"/>
          <w:szCs w:val="20"/>
        </w:rPr>
      </w:pPr>
      <w:r w:rsidRPr="005C6CF4">
        <w:rPr>
          <w:rFonts w:ascii="Arial" w:hAnsi="Arial" w:cs="Arial"/>
          <w:sz w:val="20"/>
          <w:szCs w:val="20"/>
        </w:rPr>
        <w:t>i/lub</w:t>
      </w:r>
    </w:p>
    <w:p w14:paraId="4DF655F1" w14:textId="77777777" w:rsidR="007B046A" w:rsidRPr="005C6CF4" w:rsidRDefault="007B046A" w:rsidP="00DF6A1C">
      <w:pPr>
        <w:spacing w:line="360" w:lineRule="auto"/>
        <w:rPr>
          <w:rFonts w:ascii="Arial" w:hAnsi="Arial" w:cs="Arial"/>
          <w:sz w:val="20"/>
          <w:szCs w:val="20"/>
        </w:rPr>
      </w:pPr>
      <w:r w:rsidRPr="005C6CF4">
        <w:rPr>
          <w:rFonts w:ascii="Arial" w:hAnsi="Arial" w:cs="Arial"/>
          <w:sz w:val="20"/>
          <w:szCs w:val="20"/>
        </w:rPr>
        <w:t xml:space="preserve">Skrzynka </w:t>
      </w:r>
      <w:proofErr w:type="spellStart"/>
      <w:r w:rsidRPr="005C6CF4">
        <w:rPr>
          <w:rFonts w:ascii="Arial" w:hAnsi="Arial" w:cs="Arial"/>
          <w:sz w:val="20"/>
          <w:szCs w:val="20"/>
        </w:rPr>
        <w:t>ePUAP</w:t>
      </w:r>
      <w:proofErr w:type="spellEnd"/>
      <w:r w:rsidRPr="005C6CF4">
        <w:rPr>
          <w:rFonts w:ascii="Arial" w:hAnsi="Arial" w:cs="Arial"/>
          <w:sz w:val="20"/>
          <w:szCs w:val="20"/>
        </w:rPr>
        <w:t>………………………………..</w:t>
      </w:r>
    </w:p>
    <w:p w14:paraId="7E4BE44D" w14:textId="77777777" w:rsidR="00040D81" w:rsidRPr="005C6CF4" w:rsidRDefault="00040D81" w:rsidP="00DF6A1C">
      <w:pPr>
        <w:spacing w:line="360" w:lineRule="auto"/>
        <w:rPr>
          <w:rFonts w:ascii="Arial" w:eastAsia="Calibri" w:hAnsi="Arial" w:cs="Arial"/>
          <w:sz w:val="20"/>
          <w:szCs w:val="20"/>
        </w:rPr>
      </w:pPr>
      <w:r w:rsidRPr="005C6CF4">
        <w:rPr>
          <w:rFonts w:ascii="Arial" w:eastAsia="Calibri" w:hAnsi="Arial" w:cs="Arial"/>
          <w:sz w:val="20"/>
          <w:szCs w:val="20"/>
        </w:rPr>
        <w:lastRenderedPageBreak/>
        <w:t>Czy wykonawca jest mikroprzedsiębiorstwem bądź małym lub średnim przedsiębiorstwem:</w:t>
      </w:r>
    </w:p>
    <w:p w14:paraId="40825170" w14:textId="77777777" w:rsidR="007B046A" w:rsidRPr="005C6CF4" w:rsidRDefault="00040D81" w:rsidP="00DF6A1C">
      <w:pPr>
        <w:spacing w:line="360" w:lineRule="auto"/>
        <w:rPr>
          <w:rFonts w:ascii="Arial" w:hAnsi="Arial" w:cs="Arial"/>
          <w:sz w:val="20"/>
          <w:szCs w:val="20"/>
        </w:rPr>
      </w:pPr>
      <w:r w:rsidRPr="005C6CF4">
        <w:rPr>
          <w:rFonts w:ascii="Arial" w:eastAsia="Calibri" w:hAnsi="Arial" w:cs="Arial"/>
          <w:sz w:val="20"/>
          <w:szCs w:val="20"/>
        </w:rPr>
        <w:t>…………………………………………….</w:t>
      </w:r>
    </w:p>
    <w:p w14:paraId="4A297700" w14:textId="666F4DAA" w:rsidR="00040D81" w:rsidRPr="005C6CF4" w:rsidRDefault="007B046A" w:rsidP="00701037">
      <w:pPr>
        <w:spacing w:line="360" w:lineRule="auto"/>
        <w:contextualSpacing/>
        <w:rPr>
          <w:rFonts w:ascii="Arial" w:hAnsi="Arial" w:cs="Arial"/>
          <w:b/>
          <w:sz w:val="20"/>
          <w:szCs w:val="20"/>
        </w:rPr>
      </w:pPr>
      <w:r w:rsidRPr="005C6CF4">
        <w:rPr>
          <w:rFonts w:ascii="Arial" w:hAnsi="Arial" w:cs="Arial"/>
          <w:b/>
          <w:sz w:val="20"/>
          <w:szCs w:val="20"/>
        </w:rPr>
        <w:t>W odpowiedzi na ogłoszenie o przetargu nieograniczonym oświadczamy, że zrealizujemy zamówienie, w zakresie określnym w opisie przedmiotu zamówienia, zgodnie z wymaganiami Zamawiającego wskazanymi w S</w:t>
      </w:r>
      <w:r w:rsidR="00040D81" w:rsidRPr="005C6CF4">
        <w:rPr>
          <w:rFonts w:ascii="Arial" w:hAnsi="Arial" w:cs="Arial"/>
          <w:b/>
          <w:sz w:val="20"/>
          <w:szCs w:val="20"/>
        </w:rPr>
        <w:t xml:space="preserve">pecyfikacji Warunków Zamówienia </w:t>
      </w:r>
    </w:p>
    <w:p w14:paraId="33C723D3" w14:textId="77777777" w:rsidR="00040D81" w:rsidRPr="005C6CF4" w:rsidRDefault="00040D81" w:rsidP="00DF6A1C">
      <w:pPr>
        <w:spacing w:line="360" w:lineRule="auto"/>
        <w:contextualSpacing/>
        <w:rPr>
          <w:rFonts w:ascii="Arial" w:hAnsi="Arial" w:cs="Arial"/>
          <w:sz w:val="20"/>
          <w:szCs w:val="20"/>
        </w:rPr>
      </w:pPr>
    </w:p>
    <w:p w14:paraId="17210465" w14:textId="4C959DBA" w:rsidR="00CC338A" w:rsidRPr="005C6CF4" w:rsidRDefault="00040D81" w:rsidP="005C2D16">
      <w:pPr>
        <w:numPr>
          <w:ilvl w:val="0"/>
          <w:numId w:val="14"/>
        </w:numPr>
        <w:spacing w:line="360" w:lineRule="auto"/>
        <w:contextualSpacing/>
        <w:rPr>
          <w:rFonts w:ascii="Arial" w:hAnsi="Arial" w:cs="Arial"/>
          <w:sz w:val="20"/>
          <w:szCs w:val="20"/>
        </w:rPr>
      </w:pPr>
      <w:r w:rsidRPr="005C6CF4">
        <w:rPr>
          <w:rFonts w:ascii="Arial" w:hAnsi="Arial" w:cs="Arial"/>
          <w:sz w:val="20"/>
          <w:szCs w:val="20"/>
        </w:rPr>
        <w:t>Oświadczamy, że zamówienie zrealizujemy w terminie</w:t>
      </w:r>
      <w:r w:rsidR="00CC338A" w:rsidRPr="005C6CF4">
        <w:rPr>
          <w:rFonts w:ascii="Arial" w:hAnsi="Arial" w:cs="Arial"/>
          <w:sz w:val="20"/>
          <w:szCs w:val="20"/>
        </w:rPr>
        <w:t xml:space="preserve"> (należy zaznaczyć właściwy termin)</w:t>
      </w:r>
    </w:p>
    <w:p w14:paraId="5FB58E3D" w14:textId="0306B32B" w:rsidR="00CC338A" w:rsidRPr="005C6CF4" w:rsidRDefault="00CC338A" w:rsidP="001D4A54">
      <w:pPr>
        <w:spacing w:line="360" w:lineRule="auto"/>
        <w:ind w:left="360"/>
        <w:contextualSpacing/>
        <w:rPr>
          <w:rFonts w:ascii="Arial" w:hAnsi="Arial" w:cs="Arial"/>
          <w:sz w:val="20"/>
          <w:szCs w:val="20"/>
        </w:rPr>
      </w:pPr>
      <w:r w:rsidRPr="005C6CF4">
        <w:rPr>
          <w:rFonts w:ascii="Arial" w:hAnsi="Arial" w:cs="Arial"/>
          <w:sz w:val="20"/>
          <w:szCs w:val="20"/>
        </w:rPr>
        <w:sym w:font="Wingdings" w:char="F071"/>
      </w:r>
      <w:r w:rsidRPr="005C6CF4">
        <w:rPr>
          <w:rFonts w:ascii="Arial" w:hAnsi="Arial" w:cs="Arial"/>
          <w:sz w:val="20"/>
          <w:szCs w:val="20"/>
        </w:rPr>
        <w:t xml:space="preserve"> </w:t>
      </w:r>
      <w:r w:rsidR="00D909EC" w:rsidRPr="005C6CF4">
        <w:rPr>
          <w:rFonts w:ascii="Arial" w:hAnsi="Arial" w:cs="Arial"/>
          <w:sz w:val="20"/>
          <w:szCs w:val="20"/>
        </w:rPr>
        <w:t>6</w:t>
      </w:r>
      <w:r w:rsidR="008421C9" w:rsidRPr="005C6CF4">
        <w:rPr>
          <w:rFonts w:ascii="Arial" w:hAnsi="Arial" w:cs="Arial"/>
          <w:sz w:val="20"/>
          <w:szCs w:val="20"/>
        </w:rPr>
        <w:t>3</w:t>
      </w:r>
      <w:r w:rsidRPr="005C6CF4">
        <w:rPr>
          <w:rFonts w:ascii="Arial" w:hAnsi="Arial" w:cs="Arial"/>
          <w:sz w:val="20"/>
          <w:szCs w:val="20"/>
        </w:rPr>
        <w:t xml:space="preserve"> dni od podpisania umowy</w:t>
      </w:r>
      <w:r w:rsidR="000209B1" w:rsidRPr="005C6CF4">
        <w:rPr>
          <w:rFonts w:ascii="Arial" w:hAnsi="Arial" w:cs="Arial"/>
          <w:sz w:val="20"/>
          <w:szCs w:val="20"/>
        </w:rPr>
        <w:t>*</w:t>
      </w:r>
    </w:p>
    <w:p w14:paraId="1D9132DB" w14:textId="65D6590B" w:rsidR="00CC338A" w:rsidRPr="005C6CF4" w:rsidRDefault="00CC338A" w:rsidP="00CC338A">
      <w:pPr>
        <w:spacing w:line="360" w:lineRule="auto"/>
        <w:ind w:left="360"/>
        <w:contextualSpacing/>
        <w:rPr>
          <w:rFonts w:ascii="Arial" w:hAnsi="Arial" w:cs="Arial"/>
          <w:sz w:val="20"/>
          <w:szCs w:val="20"/>
        </w:rPr>
      </w:pPr>
      <w:r w:rsidRPr="005C6CF4">
        <w:rPr>
          <w:rFonts w:ascii="Arial" w:hAnsi="Arial" w:cs="Arial"/>
          <w:sz w:val="20"/>
          <w:szCs w:val="20"/>
        </w:rPr>
        <w:sym w:font="Wingdings" w:char="F071"/>
      </w:r>
      <w:r w:rsidRPr="005C6CF4">
        <w:rPr>
          <w:rFonts w:ascii="Arial" w:hAnsi="Arial" w:cs="Arial"/>
          <w:sz w:val="20"/>
          <w:szCs w:val="20"/>
        </w:rPr>
        <w:t xml:space="preserve"> </w:t>
      </w:r>
      <w:r w:rsidR="008421C9" w:rsidRPr="005C6CF4">
        <w:rPr>
          <w:rFonts w:ascii="Arial" w:hAnsi="Arial" w:cs="Arial"/>
          <w:sz w:val="20"/>
          <w:szCs w:val="20"/>
        </w:rPr>
        <w:t>77</w:t>
      </w:r>
      <w:r w:rsidR="000209B1" w:rsidRPr="005C6CF4">
        <w:rPr>
          <w:rFonts w:ascii="Arial" w:hAnsi="Arial" w:cs="Arial"/>
          <w:sz w:val="20"/>
          <w:szCs w:val="20"/>
        </w:rPr>
        <w:t xml:space="preserve"> dni od podpisania umowy*</w:t>
      </w:r>
    </w:p>
    <w:p w14:paraId="149A40E7" w14:textId="2913CC1D" w:rsidR="000209B1" w:rsidRPr="005C6CF4" w:rsidRDefault="000209B1" w:rsidP="000209B1">
      <w:pPr>
        <w:spacing w:line="360" w:lineRule="auto"/>
        <w:rPr>
          <w:rFonts w:ascii="Arial" w:hAnsi="Arial" w:cs="Arial"/>
          <w:i/>
          <w:sz w:val="20"/>
          <w:szCs w:val="20"/>
        </w:rPr>
      </w:pPr>
      <w:r w:rsidRPr="005C6CF4">
        <w:rPr>
          <w:rFonts w:ascii="Arial" w:hAnsi="Arial" w:cs="Arial"/>
          <w:sz w:val="20"/>
          <w:szCs w:val="20"/>
        </w:rPr>
        <w:t xml:space="preserve">       </w:t>
      </w:r>
      <w:r w:rsidRPr="005C6CF4">
        <w:rPr>
          <w:rFonts w:ascii="Arial" w:hAnsi="Arial" w:cs="Arial"/>
          <w:i/>
          <w:sz w:val="20"/>
          <w:szCs w:val="20"/>
        </w:rPr>
        <w:t>*Zaznaczyć deklarowany czas.</w:t>
      </w:r>
    </w:p>
    <w:p w14:paraId="57037043" w14:textId="10F21794" w:rsidR="00701037" w:rsidRPr="005C6CF4" w:rsidRDefault="00701037" w:rsidP="00CC338A">
      <w:pPr>
        <w:spacing w:line="360" w:lineRule="auto"/>
        <w:ind w:left="360"/>
        <w:contextualSpacing/>
        <w:rPr>
          <w:rFonts w:ascii="Arial" w:hAnsi="Arial" w:cs="Arial"/>
          <w:sz w:val="20"/>
          <w:szCs w:val="20"/>
        </w:rPr>
      </w:pPr>
      <w:r w:rsidRPr="005C6CF4">
        <w:rPr>
          <w:rFonts w:ascii="Arial" w:hAnsi="Arial" w:cs="Arial"/>
          <w:sz w:val="20"/>
          <w:szCs w:val="20"/>
        </w:rPr>
        <w:t>( nie zaznaczenie żadnej z opcji oznacza dla Zamawiającego deklaracje realizacji zamówienia w terminie podstawowym tzn. 77 dni)</w:t>
      </w:r>
    </w:p>
    <w:p w14:paraId="79B633E9" w14:textId="6E75AFCF" w:rsidR="00040D81" w:rsidRPr="005C6CF4" w:rsidRDefault="00040D81" w:rsidP="001D4A54">
      <w:pPr>
        <w:spacing w:line="360" w:lineRule="auto"/>
        <w:ind w:left="360"/>
        <w:contextualSpacing/>
        <w:rPr>
          <w:rFonts w:ascii="Arial" w:hAnsi="Arial" w:cs="Arial"/>
          <w:sz w:val="20"/>
          <w:szCs w:val="20"/>
        </w:rPr>
      </w:pPr>
    </w:p>
    <w:p w14:paraId="50E178DC" w14:textId="62CFB194" w:rsidR="00CC338A" w:rsidRPr="005C6CF4" w:rsidRDefault="00040D81" w:rsidP="005C2D16">
      <w:pPr>
        <w:numPr>
          <w:ilvl w:val="0"/>
          <w:numId w:val="14"/>
        </w:numPr>
        <w:spacing w:line="360" w:lineRule="auto"/>
        <w:contextualSpacing/>
        <w:rPr>
          <w:rFonts w:ascii="Arial" w:hAnsi="Arial" w:cs="Arial"/>
          <w:sz w:val="20"/>
          <w:szCs w:val="20"/>
        </w:rPr>
      </w:pPr>
      <w:r w:rsidRPr="005C6CF4">
        <w:rPr>
          <w:rFonts w:ascii="Arial" w:hAnsi="Arial" w:cs="Arial"/>
          <w:sz w:val="20"/>
          <w:szCs w:val="20"/>
        </w:rPr>
        <w:t xml:space="preserve">Oferujemy realizacje zamówienia </w:t>
      </w:r>
      <w:r w:rsidR="00964EE5" w:rsidRPr="005C6CF4">
        <w:rPr>
          <w:rFonts w:ascii="Arial" w:hAnsi="Arial" w:cs="Arial"/>
          <w:sz w:val="20"/>
          <w:szCs w:val="20"/>
        </w:rPr>
        <w:t>zgodnie z wyliczeniami wskazanymi w poniższej tabeli:</w:t>
      </w:r>
    </w:p>
    <w:p w14:paraId="329A507A" w14:textId="77777777" w:rsidR="00D909EC" w:rsidRPr="005C6CF4" w:rsidRDefault="00D909EC" w:rsidP="00D909EC">
      <w:pPr>
        <w:spacing w:line="360" w:lineRule="auto"/>
        <w:contextualSpacing/>
        <w:rPr>
          <w:rFonts w:ascii="Arial" w:hAnsi="Arial" w:cs="Arial"/>
          <w:sz w:val="20"/>
          <w:szCs w:val="20"/>
        </w:rPr>
      </w:pPr>
    </w:p>
    <w:p w14:paraId="0F61031E" w14:textId="77777777" w:rsidR="00D1015B" w:rsidRPr="005C6CF4" w:rsidRDefault="00D1015B" w:rsidP="00D1015B">
      <w:pPr>
        <w:spacing w:after="200" w:line="360" w:lineRule="auto"/>
        <w:jc w:val="both"/>
        <w:rPr>
          <w:rFonts w:ascii="Arial" w:eastAsia="Calibri" w:hAnsi="Arial" w:cs="Arial"/>
          <w:sz w:val="20"/>
          <w:szCs w:val="20"/>
          <w:lang w:eastAsia="pl-PL"/>
        </w:rPr>
      </w:pPr>
      <w:r w:rsidRPr="005C6CF4">
        <w:rPr>
          <w:rFonts w:ascii="Arial" w:eastAsia="Calibri" w:hAnsi="Arial" w:cs="Arial"/>
          <w:sz w:val="20"/>
          <w:szCs w:val="20"/>
          <w:lang w:eastAsia="pl-PL"/>
        </w:rPr>
        <w:t xml:space="preserve">Tabela 1.1. TABELA KOSZTORYSOWA: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5157"/>
        <w:gridCol w:w="992"/>
        <w:gridCol w:w="850"/>
        <w:gridCol w:w="851"/>
        <w:gridCol w:w="1098"/>
      </w:tblGrid>
      <w:tr w:rsidR="009F7D50" w:rsidRPr="005C6CF4" w14:paraId="6F8292A3" w14:textId="77777777" w:rsidTr="005001B0">
        <w:tc>
          <w:tcPr>
            <w:tcW w:w="480" w:type="dxa"/>
            <w:shd w:val="clear" w:color="auto" w:fill="auto"/>
            <w:vAlign w:val="center"/>
          </w:tcPr>
          <w:p w14:paraId="17C14422" w14:textId="77777777" w:rsidR="00D1015B" w:rsidRPr="005C6CF4" w:rsidRDefault="00D1015B" w:rsidP="00D1015B">
            <w:pPr>
              <w:spacing w:before="60" w:after="60" w:line="360" w:lineRule="auto"/>
              <w:rPr>
                <w:rFonts w:ascii="Arial" w:eastAsia="Calibri" w:hAnsi="Arial" w:cs="Arial"/>
                <w:sz w:val="20"/>
                <w:szCs w:val="20"/>
                <w:lang w:eastAsia="pl-PL"/>
              </w:rPr>
            </w:pPr>
            <w:r w:rsidRPr="005C6CF4">
              <w:rPr>
                <w:rFonts w:ascii="Arial" w:eastAsia="Calibri" w:hAnsi="Arial" w:cs="Arial"/>
                <w:sz w:val="20"/>
                <w:szCs w:val="20"/>
                <w:lang w:eastAsia="pl-PL"/>
              </w:rPr>
              <w:t>Lp.</w:t>
            </w:r>
          </w:p>
        </w:tc>
        <w:tc>
          <w:tcPr>
            <w:tcW w:w="5157" w:type="dxa"/>
            <w:shd w:val="clear" w:color="auto" w:fill="auto"/>
            <w:vAlign w:val="center"/>
          </w:tcPr>
          <w:p w14:paraId="55AED21D" w14:textId="4FCF38AB"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 xml:space="preserve">Przedmiot zamówienia </w:t>
            </w:r>
            <w:r w:rsidRPr="005C6CF4">
              <w:rPr>
                <w:rFonts w:ascii="Arial" w:eastAsia="Calibri" w:hAnsi="Arial" w:cs="Arial"/>
                <w:sz w:val="20"/>
                <w:szCs w:val="20"/>
                <w:lang w:eastAsia="pl-PL"/>
              </w:rPr>
              <w:br/>
            </w:r>
          </w:p>
        </w:tc>
        <w:tc>
          <w:tcPr>
            <w:tcW w:w="992" w:type="dxa"/>
            <w:shd w:val="clear" w:color="auto" w:fill="auto"/>
            <w:vAlign w:val="center"/>
          </w:tcPr>
          <w:p w14:paraId="2EBF8152"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Wartość netto (bez VAT) w PLN</w:t>
            </w:r>
          </w:p>
          <w:p w14:paraId="03D0F804" w14:textId="6EC7F0B5" w:rsidR="00D1015B" w:rsidRPr="005C6CF4" w:rsidRDefault="00D1015B" w:rsidP="00D1015B">
            <w:pPr>
              <w:spacing w:before="60" w:after="60" w:line="360" w:lineRule="auto"/>
              <w:jc w:val="center"/>
              <w:rPr>
                <w:rFonts w:ascii="Arial" w:eastAsia="Calibri" w:hAnsi="Arial" w:cs="Arial"/>
                <w:sz w:val="20"/>
                <w:szCs w:val="20"/>
                <w:lang w:eastAsia="pl-PL"/>
              </w:rPr>
            </w:pPr>
          </w:p>
        </w:tc>
        <w:tc>
          <w:tcPr>
            <w:tcW w:w="850" w:type="dxa"/>
            <w:shd w:val="clear" w:color="auto" w:fill="auto"/>
            <w:vAlign w:val="center"/>
          </w:tcPr>
          <w:p w14:paraId="02C76109"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Stawka VAT (%)</w:t>
            </w:r>
          </w:p>
        </w:tc>
        <w:tc>
          <w:tcPr>
            <w:tcW w:w="851" w:type="dxa"/>
            <w:shd w:val="clear" w:color="auto" w:fill="auto"/>
            <w:vAlign w:val="center"/>
          </w:tcPr>
          <w:p w14:paraId="35E256DC"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 xml:space="preserve">Kwota VAT </w:t>
            </w:r>
            <w:r w:rsidRPr="005C6CF4">
              <w:rPr>
                <w:rFonts w:ascii="Arial" w:eastAsia="Calibri" w:hAnsi="Arial" w:cs="Arial"/>
                <w:sz w:val="20"/>
                <w:szCs w:val="20"/>
                <w:lang w:eastAsia="pl-PL"/>
              </w:rPr>
              <w:br/>
              <w:t>w PLN</w:t>
            </w:r>
          </w:p>
          <w:p w14:paraId="472AFF6E" w14:textId="40F412A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2x3</w:t>
            </w:r>
          </w:p>
        </w:tc>
        <w:tc>
          <w:tcPr>
            <w:tcW w:w="1098" w:type="dxa"/>
            <w:shd w:val="clear" w:color="auto" w:fill="auto"/>
            <w:vAlign w:val="center"/>
          </w:tcPr>
          <w:p w14:paraId="5795F0B5"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 xml:space="preserve">Wartość brutto </w:t>
            </w:r>
            <w:r w:rsidRPr="005C6CF4">
              <w:rPr>
                <w:rFonts w:ascii="Arial" w:eastAsia="Calibri" w:hAnsi="Arial" w:cs="Arial"/>
                <w:sz w:val="20"/>
                <w:szCs w:val="20"/>
                <w:lang w:eastAsia="pl-PL"/>
              </w:rPr>
              <w:br/>
              <w:t xml:space="preserve">(z VAT) </w:t>
            </w:r>
            <w:r w:rsidRPr="005C6CF4">
              <w:rPr>
                <w:rFonts w:ascii="Arial" w:eastAsia="Calibri" w:hAnsi="Arial" w:cs="Arial"/>
                <w:sz w:val="20"/>
                <w:szCs w:val="20"/>
                <w:lang w:eastAsia="pl-PL"/>
              </w:rPr>
              <w:br/>
              <w:t>w PLN</w:t>
            </w:r>
          </w:p>
          <w:p w14:paraId="2E40301D" w14:textId="1AD5B01B"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2+4</w:t>
            </w:r>
          </w:p>
        </w:tc>
      </w:tr>
      <w:tr w:rsidR="009F7D50" w:rsidRPr="005C6CF4" w14:paraId="4549ADD8" w14:textId="77777777" w:rsidTr="005001B0">
        <w:tc>
          <w:tcPr>
            <w:tcW w:w="480" w:type="dxa"/>
            <w:shd w:val="clear" w:color="auto" w:fill="auto"/>
            <w:vAlign w:val="center"/>
          </w:tcPr>
          <w:p w14:paraId="7F4069B4" w14:textId="77777777" w:rsidR="00D1015B" w:rsidRPr="005C6CF4" w:rsidRDefault="00D1015B" w:rsidP="00D1015B">
            <w:pPr>
              <w:spacing w:after="20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1</w:t>
            </w:r>
          </w:p>
        </w:tc>
        <w:tc>
          <w:tcPr>
            <w:tcW w:w="5157" w:type="dxa"/>
            <w:shd w:val="clear" w:color="auto" w:fill="auto"/>
            <w:vAlign w:val="center"/>
          </w:tcPr>
          <w:p w14:paraId="502E4F6B" w14:textId="2BDF7EAE" w:rsidR="00D1015B" w:rsidRPr="005C6CF4" w:rsidRDefault="00D1015B" w:rsidP="00D1015B">
            <w:pPr>
              <w:spacing w:after="20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1</w:t>
            </w:r>
          </w:p>
        </w:tc>
        <w:tc>
          <w:tcPr>
            <w:tcW w:w="992" w:type="dxa"/>
            <w:shd w:val="clear" w:color="auto" w:fill="auto"/>
            <w:vAlign w:val="center"/>
          </w:tcPr>
          <w:p w14:paraId="1BA99364" w14:textId="5815F58F" w:rsidR="00D1015B" w:rsidRPr="005C6CF4" w:rsidRDefault="00D1015B" w:rsidP="00D1015B">
            <w:pPr>
              <w:spacing w:after="20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2</w:t>
            </w:r>
          </w:p>
        </w:tc>
        <w:tc>
          <w:tcPr>
            <w:tcW w:w="850" w:type="dxa"/>
            <w:shd w:val="clear" w:color="auto" w:fill="auto"/>
            <w:vAlign w:val="center"/>
          </w:tcPr>
          <w:p w14:paraId="53881CCC" w14:textId="387DB117" w:rsidR="00D1015B" w:rsidRPr="005C6CF4" w:rsidRDefault="00D1015B" w:rsidP="00D1015B">
            <w:pPr>
              <w:spacing w:after="20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3</w:t>
            </w:r>
          </w:p>
        </w:tc>
        <w:tc>
          <w:tcPr>
            <w:tcW w:w="851" w:type="dxa"/>
            <w:shd w:val="clear" w:color="auto" w:fill="auto"/>
            <w:vAlign w:val="center"/>
          </w:tcPr>
          <w:p w14:paraId="27C5A42A" w14:textId="0D1E4D73" w:rsidR="00D1015B" w:rsidRPr="005C6CF4" w:rsidRDefault="00D1015B" w:rsidP="00D1015B">
            <w:pPr>
              <w:spacing w:after="20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4</w:t>
            </w:r>
          </w:p>
        </w:tc>
        <w:tc>
          <w:tcPr>
            <w:tcW w:w="1098" w:type="dxa"/>
            <w:shd w:val="clear" w:color="auto" w:fill="auto"/>
            <w:vAlign w:val="center"/>
          </w:tcPr>
          <w:p w14:paraId="6437A1DE" w14:textId="0375E9E9" w:rsidR="00D1015B" w:rsidRPr="005C6CF4" w:rsidRDefault="00D1015B" w:rsidP="00D1015B">
            <w:pPr>
              <w:spacing w:after="20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5</w:t>
            </w:r>
          </w:p>
        </w:tc>
      </w:tr>
      <w:tr w:rsidR="009F7D50" w:rsidRPr="005C6CF4" w14:paraId="2E33265A" w14:textId="77777777" w:rsidTr="005001B0">
        <w:tc>
          <w:tcPr>
            <w:tcW w:w="480" w:type="dxa"/>
            <w:shd w:val="clear" w:color="auto" w:fill="auto"/>
            <w:vAlign w:val="center"/>
          </w:tcPr>
          <w:p w14:paraId="369F1C66"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1.</w:t>
            </w:r>
          </w:p>
        </w:tc>
        <w:tc>
          <w:tcPr>
            <w:tcW w:w="5157" w:type="dxa"/>
            <w:shd w:val="clear" w:color="auto" w:fill="auto"/>
          </w:tcPr>
          <w:p w14:paraId="6D25AD4B" w14:textId="168F6192" w:rsidR="00D1015B" w:rsidRPr="005C6CF4" w:rsidRDefault="00964EE5" w:rsidP="003F1C12">
            <w:pPr>
              <w:spacing w:before="60" w:after="60" w:line="360" w:lineRule="auto"/>
              <w:jc w:val="center"/>
              <w:rPr>
                <w:rFonts w:ascii="Arial" w:eastAsia="Calibri" w:hAnsi="Arial" w:cs="Arial"/>
                <w:sz w:val="20"/>
                <w:szCs w:val="20"/>
                <w:lang w:eastAsia="pl-PL"/>
              </w:rPr>
            </w:pPr>
            <w:r w:rsidRPr="005C6CF4">
              <w:rPr>
                <w:rFonts w:ascii="Arial" w:hAnsi="Arial" w:cs="Arial"/>
                <w:sz w:val="20"/>
                <w:szCs w:val="20"/>
              </w:rPr>
              <w:t>Wymiana stałego urządzenia gaśniczego, montaż klap oddymiających</w:t>
            </w:r>
          </w:p>
        </w:tc>
        <w:tc>
          <w:tcPr>
            <w:tcW w:w="992" w:type="dxa"/>
            <w:shd w:val="clear" w:color="auto" w:fill="auto"/>
            <w:vAlign w:val="center"/>
          </w:tcPr>
          <w:p w14:paraId="5975FFD2"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850" w:type="dxa"/>
            <w:shd w:val="clear" w:color="auto" w:fill="auto"/>
            <w:vAlign w:val="center"/>
          </w:tcPr>
          <w:p w14:paraId="1EE3F295"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851" w:type="dxa"/>
            <w:shd w:val="clear" w:color="auto" w:fill="auto"/>
            <w:vAlign w:val="center"/>
          </w:tcPr>
          <w:p w14:paraId="29DE090F"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1098" w:type="dxa"/>
            <w:shd w:val="clear" w:color="auto" w:fill="auto"/>
            <w:vAlign w:val="center"/>
          </w:tcPr>
          <w:p w14:paraId="460E5080" w14:textId="77777777" w:rsidR="00D1015B" w:rsidRPr="005C6CF4" w:rsidRDefault="00D1015B" w:rsidP="00D1015B">
            <w:pPr>
              <w:spacing w:before="60" w:after="60" w:line="360" w:lineRule="auto"/>
              <w:rPr>
                <w:rFonts w:ascii="Arial" w:eastAsia="Calibri" w:hAnsi="Arial" w:cs="Arial"/>
                <w:sz w:val="20"/>
                <w:szCs w:val="20"/>
                <w:lang w:eastAsia="pl-PL"/>
              </w:rPr>
            </w:pPr>
          </w:p>
        </w:tc>
      </w:tr>
      <w:tr w:rsidR="009F7D50" w:rsidRPr="005C6CF4" w14:paraId="327D8341" w14:textId="77777777" w:rsidTr="005001B0">
        <w:tc>
          <w:tcPr>
            <w:tcW w:w="480" w:type="dxa"/>
            <w:shd w:val="clear" w:color="auto" w:fill="auto"/>
            <w:vAlign w:val="center"/>
          </w:tcPr>
          <w:p w14:paraId="7B531B17"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2.</w:t>
            </w:r>
          </w:p>
        </w:tc>
        <w:tc>
          <w:tcPr>
            <w:tcW w:w="5157" w:type="dxa"/>
            <w:shd w:val="clear" w:color="auto" w:fill="auto"/>
          </w:tcPr>
          <w:p w14:paraId="13F275A1" w14:textId="3A5B1750" w:rsidR="00D1015B" w:rsidRPr="005C6CF4" w:rsidRDefault="003F1C12" w:rsidP="003F1C12">
            <w:pPr>
              <w:spacing w:before="60" w:after="60" w:line="360" w:lineRule="auto"/>
              <w:jc w:val="center"/>
              <w:rPr>
                <w:rFonts w:ascii="Arial" w:eastAsia="Calibri" w:hAnsi="Arial" w:cs="Arial"/>
                <w:sz w:val="20"/>
                <w:szCs w:val="20"/>
                <w:lang w:eastAsia="pl-PL"/>
              </w:rPr>
            </w:pPr>
            <w:r w:rsidRPr="005C6CF4">
              <w:rPr>
                <w:rFonts w:ascii="Arial" w:eastAsia="Calibri" w:hAnsi="Arial" w:cs="Arial"/>
                <w:b/>
                <w:sz w:val="20"/>
                <w:szCs w:val="20"/>
                <w:lang w:eastAsia="pl-PL"/>
              </w:rPr>
              <w:t>OPCJA:</w:t>
            </w:r>
            <w:r w:rsidRPr="005C6CF4">
              <w:rPr>
                <w:rFonts w:ascii="Arial" w:eastAsia="Calibri" w:hAnsi="Arial" w:cs="Arial"/>
                <w:sz w:val="20"/>
                <w:szCs w:val="20"/>
                <w:lang w:eastAsia="pl-PL"/>
              </w:rPr>
              <w:t xml:space="preserve"> </w:t>
            </w:r>
            <w:r w:rsidR="00964EE5" w:rsidRPr="005C6CF4">
              <w:rPr>
                <w:rFonts w:ascii="Arial" w:hAnsi="Arial" w:cs="Arial"/>
                <w:sz w:val="20"/>
                <w:szCs w:val="20"/>
              </w:rPr>
              <w:t xml:space="preserve">Dostosowanie pomieszczenia </w:t>
            </w:r>
            <w:proofErr w:type="spellStart"/>
            <w:r w:rsidR="00964EE5" w:rsidRPr="005C6CF4">
              <w:rPr>
                <w:rFonts w:ascii="Arial" w:hAnsi="Arial" w:cs="Arial"/>
                <w:sz w:val="20"/>
                <w:szCs w:val="20"/>
              </w:rPr>
              <w:t>butlowni</w:t>
            </w:r>
            <w:proofErr w:type="spellEnd"/>
            <w:r w:rsidR="00964EE5" w:rsidRPr="005C6CF4">
              <w:rPr>
                <w:rFonts w:ascii="Arial" w:hAnsi="Arial" w:cs="Arial"/>
                <w:sz w:val="20"/>
                <w:szCs w:val="20"/>
              </w:rPr>
              <w:t xml:space="preserve"> wraz  z montażem zestawów zbiorników gaśniczych z osprzętem)</w:t>
            </w:r>
          </w:p>
        </w:tc>
        <w:tc>
          <w:tcPr>
            <w:tcW w:w="992" w:type="dxa"/>
            <w:shd w:val="clear" w:color="auto" w:fill="auto"/>
            <w:vAlign w:val="center"/>
          </w:tcPr>
          <w:p w14:paraId="57975629"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850" w:type="dxa"/>
            <w:shd w:val="clear" w:color="auto" w:fill="auto"/>
            <w:vAlign w:val="center"/>
          </w:tcPr>
          <w:p w14:paraId="63D15755"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851" w:type="dxa"/>
            <w:shd w:val="clear" w:color="auto" w:fill="auto"/>
            <w:vAlign w:val="center"/>
          </w:tcPr>
          <w:p w14:paraId="71103C0E"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1098" w:type="dxa"/>
            <w:shd w:val="clear" w:color="auto" w:fill="auto"/>
            <w:vAlign w:val="center"/>
          </w:tcPr>
          <w:p w14:paraId="16DCDFAC" w14:textId="77777777" w:rsidR="00D1015B" w:rsidRPr="005C6CF4" w:rsidRDefault="00D1015B" w:rsidP="00D1015B">
            <w:pPr>
              <w:spacing w:before="60" w:after="60" w:line="360" w:lineRule="auto"/>
              <w:rPr>
                <w:rFonts w:ascii="Arial" w:eastAsia="Calibri" w:hAnsi="Arial" w:cs="Arial"/>
                <w:sz w:val="20"/>
                <w:szCs w:val="20"/>
                <w:lang w:eastAsia="pl-PL"/>
              </w:rPr>
            </w:pPr>
          </w:p>
        </w:tc>
      </w:tr>
      <w:tr w:rsidR="009F7D50" w:rsidRPr="005C6CF4" w14:paraId="61088528" w14:textId="77777777" w:rsidTr="005001B0">
        <w:tc>
          <w:tcPr>
            <w:tcW w:w="480" w:type="dxa"/>
            <w:shd w:val="clear" w:color="auto" w:fill="auto"/>
            <w:vAlign w:val="center"/>
          </w:tcPr>
          <w:p w14:paraId="1421302E"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3.</w:t>
            </w:r>
          </w:p>
        </w:tc>
        <w:tc>
          <w:tcPr>
            <w:tcW w:w="5157" w:type="dxa"/>
            <w:shd w:val="clear" w:color="auto" w:fill="auto"/>
          </w:tcPr>
          <w:p w14:paraId="6A0F40F6" w14:textId="29629B83" w:rsidR="00D1015B" w:rsidRPr="005C6CF4" w:rsidRDefault="00964EE5" w:rsidP="003F1C12">
            <w:pPr>
              <w:spacing w:before="60" w:after="60" w:line="360" w:lineRule="auto"/>
              <w:jc w:val="center"/>
              <w:rPr>
                <w:rFonts w:ascii="Arial" w:eastAsia="Calibri" w:hAnsi="Arial" w:cs="Arial"/>
                <w:sz w:val="20"/>
                <w:szCs w:val="20"/>
                <w:lang w:eastAsia="pl-PL"/>
              </w:rPr>
            </w:pPr>
            <w:r w:rsidRPr="005C6CF4">
              <w:rPr>
                <w:rFonts w:ascii="Arial" w:hAnsi="Arial" w:cs="Arial"/>
                <w:sz w:val="20"/>
                <w:szCs w:val="20"/>
              </w:rPr>
              <w:t>Montaż zestawu hydroforowego wraz z rozbudową instalacji hydrantowej, tj.</w:t>
            </w:r>
            <w:r w:rsidRPr="005C6CF4">
              <w:rPr>
                <w:rFonts w:ascii="Arial" w:eastAsia="Times New Roman" w:hAnsi="Arial" w:cs="Arial"/>
                <w:kern w:val="1"/>
                <w:sz w:val="20"/>
                <w:szCs w:val="20"/>
                <w:lang w:eastAsia="ar-SA"/>
              </w:rPr>
              <w:t xml:space="preserve"> rozbudowa instalacji wodociągowej przeciwpożarowej hydrantów wewnętrznych 52 oraz rozmieszczenie zaworów hydrantowych ZH52 w klatkach schodowych</w:t>
            </w:r>
          </w:p>
        </w:tc>
        <w:tc>
          <w:tcPr>
            <w:tcW w:w="992" w:type="dxa"/>
            <w:shd w:val="clear" w:color="auto" w:fill="auto"/>
            <w:vAlign w:val="center"/>
          </w:tcPr>
          <w:p w14:paraId="663C091D"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850" w:type="dxa"/>
            <w:shd w:val="clear" w:color="auto" w:fill="auto"/>
            <w:vAlign w:val="center"/>
          </w:tcPr>
          <w:p w14:paraId="28367F05"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851" w:type="dxa"/>
            <w:shd w:val="clear" w:color="auto" w:fill="auto"/>
            <w:vAlign w:val="center"/>
          </w:tcPr>
          <w:p w14:paraId="4DB3A25B"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1098" w:type="dxa"/>
            <w:shd w:val="clear" w:color="auto" w:fill="auto"/>
            <w:vAlign w:val="center"/>
          </w:tcPr>
          <w:p w14:paraId="7F685818" w14:textId="77777777" w:rsidR="00D1015B" w:rsidRPr="005C6CF4" w:rsidRDefault="00D1015B" w:rsidP="00D1015B">
            <w:pPr>
              <w:spacing w:before="60" w:after="60" w:line="360" w:lineRule="auto"/>
              <w:rPr>
                <w:rFonts w:ascii="Arial" w:eastAsia="Calibri" w:hAnsi="Arial" w:cs="Arial"/>
                <w:sz w:val="20"/>
                <w:szCs w:val="20"/>
                <w:lang w:eastAsia="pl-PL"/>
              </w:rPr>
            </w:pPr>
          </w:p>
        </w:tc>
      </w:tr>
      <w:tr w:rsidR="009F7D50" w:rsidRPr="005C6CF4" w14:paraId="29760542" w14:textId="77777777" w:rsidTr="005001B0">
        <w:tc>
          <w:tcPr>
            <w:tcW w:w="5637" w:type="dxa"/>
            <w:gridSpan w:val="2"/>
            <w:shd w:val="clear" w:color="auto" w:fill="auto"/>
            <w:vAlign w:val="center"/>
          </w:tcPr>
          <w:p w14:paraId="422F08C1" w14:textId="3B483AD5" w:rsidR="00D1015B" w:rsidRPr="005C6CF4" w:rsidRDefault="00D1015B" w:rsidP="00D1015B">
            <w:pPr>
              <w:spacing w:before="60" w:after="60" w:line="360" w:lineRule="auto"/>
              <w:rPr>
                <w:rFonts w:ascii="Arial" w:eastAsia="Calibri" w:hAnsi="Arial" w:cs="Arial"/>
                <w:sz w:val="20"/>
                <w:szCs w:val="20"/>
                <w:lang w:eastAsia="pl-PL"/>
              </w:rPr>
            </w:pPr>
            <w:r w:rsidRPr="005C6CF4">
              <w:rPr>
                <w:rFonts w:ascii="Arial" w:eastAsia="Calibri" w:hAnsi="Arial" w:cs="Arial"/>
                <w:sz w:val="20"/>
                <w:szCs w:val="20"/>
                <w:lang w:eastAsia="pl-PL"/>
              </w:rPr>
              <w:t>Wartość netto (należy dodać do siebie poszczególne pozycje z kolumny 2)</w:t>
            </w:r>
          </w:p>
        </w:tc>
        <w:tc>
          <w:tcPr>
            <w:tcW w:w="992" w:type="dxa"/>
            <w:shd w:val="clear" w:color="auto" w:fill="auto"/>
            <w:vAlign w:val="center"/>
          </w:tcPr>
          <w:p w14:paraId="216FB2E6"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850" w:type="dxa"/>
            <w:shd w:val="clear" w:color="auto" w:fill="auto"/>
            <w:vAlign w:val="center"/>
          </w:tcPr>
          <w:p w14:paraId="552EF2C7"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x</w:t>
            </w:r>
          </w:p>
        </w:tc>
        <w:tc>
          <w:tcPr>
            <w:tcW w:w="851" w:type="dxa"/>
            <w:shd w:val="clear" w:color="auto" w:fill="auto"/>
            <w:vAlign w:val="center"/>
          </w:tcPr>
          <w:p w14:paraId="0524923D"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x</w:t>
            </w:r>
          </w:p>
        </w:tc>
        <w:tc>
          <w:tcPr>
            <w:tcW w:w="1098" w:type="dxa"/>
            <w:shd w:val="clear" w:color="auto" w:fill="auto"/>
            <w:vAlign w:val="center"/>
          </w:tcPr>
          <w:p w14:paraId="670AEEBF"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x</w:t>
            </w:r>
          </w:p>
        </w:tc>
      </w:tr>
      <w:tr w:rsidR="009F7D50" w:rsidRPr="005C6CF4" w14:paraId="7DD44988" w14:textId="77777777" w:rsidTr="005001B0">
        <w:tc>
          <w:tcPr>
            <w:tcW w:w="7479" w:type="dxa"/>
            <w:gridSpan w:val="4"/>
            <w:shd w:val="clear" w:color="auto" w:fill="auto"/>
            <w:vAlign w:val="center"/>
          </w:tcPr>
          <w:p w14:paraId="2FB46FB9" w14:textId="4360998D" w:rsidR="00D1015B" w:rsidRPr="005C6CF4" w:rsidRDefault="00D1015B" w:rsidP="00D1015B">
            <w:pPr>
              <w:spacing w:before="60" w:after="60" w:line="360" w:lineRule="auto"/>
              <w:rPr>
                <w:rFonts w:ascii="Arial" w:eastAsia="Calibri" w:hAnsi="Arial" w:cs="Arial"/>
                <w:sz w:val="20"/>
                <w:szCs w:val="20"/>
                <w:lang w:eastAsia="pl-PL"/>
              </w:rPr>
            </w:pPr>
            <w:r w:rsidRPr="005C6CF4">
              <w:rPr>
                <w:rFonts w:ascii="Arial" w:eastAsia="Calibri" w:hAnsi="Arial" w:cs="Arial"/>
                <w:sz w:val="20"/>
                <w:szCs w:val="20"/>
                <w:lang w:eastAsia="pl-PL"/>
              </w:rPr>
              <w:lastRenderedPageBreak/>
              <w:t>Razem kwota VAT (należy dodać do siebie poszczególne pozycje z kolumny 4)</w:t>
            </w:r>
          </w:p>
        </w:tc>
        <w:tc>
          <w:tcPr>
            <w:tcW w:w="851" w:type="dxa"/>
            <w:shd w:val="clear" w:color="auto" w:fill="auto"/>
            <w:vAlign w:val="center"/>
          </w:tcPr>
          <w:p w14:paraId="382ECF45" w14:textId="77777777" w:rsidR="00D1015B" w:rsidRPr="005C6CF4" w:rsidRDefault="00D1015B" w:rsidP="00D1015B">
            <w:pPr>
              <w:spacing w:before="60" w:after="60" w:line="360" w:lineRule="auto"/>
              <w:rPr>
                <w:rFonts w:ascii="Arial" w:eastAsia="Calibri" w:hAnsi="Arial" w:cs="Arial"/>
                <w:sz w:val="20"/>
                <w:szCs w:val="20"/>
                <w:lang w:eastAsia="pl-PL"/>
              </w:rPr>
            </w:pPr>
          </w:p>
        </w:tc>
        <w:tc>
          <w:tcPr>
            <w:tcW w:w="1098" w:type="dxa"/>
            <w:shd w:val="clear" w:color="auto" w:fill="auto"/>
            <w:vAlign w:val="center"/>
          </w:tcPr>
          <w:p w14:paraId="76D25358" w14:textId="77777777" w:rsidR="00D1015B" w:rsidRPr="005C6CF4" w:rsidRDefault="00D1015B" w:rsidP="00D1015B">
            <w:pPr>
              <w:spacing w:before="60" w:after="60" w:line="360" w:lineRule="auto"/>
              <w:jc w:val="center"/>
              <w:rPr>
                <w:rFonts w:ascii="Arial" w:eastAsia="Calibri" w:hAnsi="Arial" w:cs="Arial"/>
                <w:sz w:val="20"/>
                <w:szCs w:val="20"/>
                <w:lang w:eastAsia="pl-PL"/>
              </w:rPr>
            </w:pPr>
            <w:r w:rsidRPr="005C6CF4">
              <w:rPr>
                <w:rFonts w:ascii="Arial" w:eastAsia="Calibri" w:hAnsi="Arial" w:cs="Arial"/>
                <w:sz w:val="20"/>
                <w:szCs w:val="20"/>
                <w:lang w:eastAsia="pl-PL"/>
              </w:rPr>
              <w:t>x</w:t>
            </w:r>
          </w:p>
        </w:tc>
      </w:tr>
      <w:tr w:rsidR="009F7D50" w:rsidRPr="005C6CF4" w14:paraId="2EB99452" w14:textId="77777777" w:rsidTr="005001B0">
        <w:tc>
          <w:tcPr>
            <w:tcW w:w="8330" w:type="dxa"/>
            <w:gridSpan w:val="5"/>
            <w:shd w:val="clear" w:color="auto" w:fill="auto"/>
            <w:vAlign w:val="center"/>
          </w:tcPr>
          <w:p w14:paraId="5415DC44" w14:textId="60E9824F" w:rsidR="00D1015B" w:rsidRPr="005C6CF4" w:rsidRDefault="00D1015B" w:rsidP="00D1015B">
            <w:pPr>
              <w:spacing w:before="60" w:after="60" w:line="360" w:lineRule="auto"/>
              <w:rPr>
                <w:rFonts w:ascii="Arial" w:eastAsia="Calibri" w:hAnsi="Arial" w:cs="Arial"/>
                <w:sz w:val="20"/>
                <w:szCs w:val="20"/>
                <w:lang w:eastAsia="pl-PL"/>
              </w:rPr>
            </w:pPr>
            <w:r w:rsidRPr="005C6CF4">
              <w:rPr>
                <w:rFonts w:ascii="Arial" w:eastAsia="Calibri" w:hAnsi="Arial" w:cs="Arial"/>
                <w:sz w:val="20"/>
                <w:szCs w:val="20"/>
                <w:lang w:eastAsia="pl-PL"/>
              </w:rPr>
              <w:t>Cena (należy dodać do siebie poszczególne pozycje z kolumny 5)</w:t>
            </w:r>
          </w:p>
        </w:tc>
        <w:tc>
          <w:tcPr>
            <w:tcW w:w="1098" w:type="dxa"/>
            <w:shd w:val="clear" w:color="auto" w:fill="auto"/>
            <w:vAlign w:val="center"/>
          </w:tcPr>
          <w:p w14:paraId="65B01243" w14:textId="77777777" w:rsidR="00D1015B" w:rsidRPr="005C6CF4" w:rsidRDefault="00D1015B" w:rsidP="00D1015B">
            <w:pPr>
              <w:spacing w:before="60" w:after="60" w:line="360" w:lineRule="auto"/>
              <w:rPr>
                <w:rFonts w:ascii="Arial" w:eastAsia="Calibri" w:hAnsi="Arial" w:cs="Arial"/>
                <w:sz w:val="20"/>
                <w:szCs w:val="20"/>
                <w:lang w:eastAsia="pl-PL"/>
              </w:rPr>
            </w:pPr>
          </w:p>
        </w:tc>
      </w:tr>
    </w:tbl>
    <w:p w14:paraId="207BCA8F" w14:textId="77777777" w:rsidR="00D1015B" w:rsidRPr="005C6CF4" w:rsidRDefault="00D1015B" w:rsidP="00D1015B">
      <w:pPr>
        <w:spacing w:after="0" w:line="360" w:lineRule="auto"/>
        <w:rPr>
          <w:rFonts w:ascii="Arial" w:eastAsia="Calibri" w:hAnsi="Arial" w:cs="Arial"/>
          <w:sz w:val="20"/>
          <w:szCs w:val="20"/>
          <w:lang w:eastAsia="ar-SA"/>
        </w:rPr>
      </w:pPr>
    </w:p>
    <w:p w14:paraId="48168F57" w14:textId="77777777" w:rsidR="00D1015B" w:rsidRPr="005C6CF4" w:rsidRDefault="00D1015B" w:rsidP="00D1015B">
      <w:pPr>
        <w:spacing w:after="0" w:line="360" w:lineRule="auto"/>
        <w:rPr>
          <w:rFonts w:ascii="Arial" w:eastAsia="Calibri" w:hAnsi="Arial" w:cs="Arial"/>
          <w:sz w:val="20"/>
          <w:szCs w:val="20"/>
          <w:lang w:eastAsia="ar-SA"/>
        </w:rPr>
      </w:pPr>
      <w:r w:rsidRPr="005C6CF4">
        <w:rPr>
          <w:rFonts w:ascii="Arial" w:eastAsia="Calibri" w:hAnsi="Arial" w:cs="Arial"/>
          <w:sz w:val="20"/>
          <w:szCs w:val="20"/>
          <w:lang w:eastAsia="ar-SA"/>
        </w:rPr>
        <w:t>Razem wartość oferty netto (słownie): ……………………………………………………………………………</w:t>
      </w:r>
    </w:p>
    <w:p w14:paraId="2485C9B5" w14:textId="77777777" w:rsidR="00D1015B" w:rsidRPr="005C6CF4" w:rsidRDefault="00D1015B" w:rsidP="00D1015B">
      <w:pPr>
        <w:spacing w:before="120" w:after="0" w:line="360" w:lineRule="auto"/>
        <w:rPr>
          <w:rFonts w:ascii="Arial" w:eastAsia="Calibri" w:hAnsi="Arial" w:cs="Arial"/>
          <w:sz w:val="20"/>
          <w:szCs w:val="20"/>
          <w:lang w:eastAsia="ar-SA"/>
        </w:rPr>
      </w:pPr>
      <w:r w:rsidRPr="005C6CF4">
        <w:rPr>
          <w:rFonts w:ascii="Arial" w:eastAsia="Calibri" w:hAnsi="Arial" w:cs="Arial"/>
          <w:sz w:val="20"/>
          <w:szCs w:val="20"/>
          <w:lang w:eastAsia="ar-SA"/>
        </w:rPr>
        <w:t>Razem wartość brutto tj. cena (słownie): ………………………………………………………………………</w:t>
      </w:r>
    </w:p>
    <w:p w14:paraId="3B97FB12" w14:textId="6B490C3F" w:rsidR="00D1015B" w:rsidRPr="005C6CF4" w:rsidRDefault="00D1015B" w:rsidP="00D1015B">
      <w:pPr>
        <w:spacing w:after="200" w:line="360" w:lineRule="auto"/>
        <w:contextualSpacing/>
        <w:rPr>
          <w:rFonts w:ascii="Arial" w:hAnsi="Arial" w:cs="Arial"/>
          <w:b/>
          <w:sz w:val="20"/>
          <w:szCs w:val="20"/>
        </w:rPr>
      </w:pPr>
      <w:r w:rsidRPr="005C6CF4">
        <w:rPr>
          <w:rFonts w:ascii="Arial" w:eastAsia="Calibri" w:hAnsi="Arial" w:cs="Arial"/>
          <w:b/>
          <w:sz w:val="20"/>
          <w:szCs w:val="20"/>
        </w:rPr>
        <w:t>Wyżej podana cena jest ceną</w:t>
      </w:r>
      <w:r w:rsidR="003F1C12" w:rsidRPr="005C6CF4">
        <w:rPr>
          <w:rFonts w:ascii="Arial" w:eastAsia="Calibri" w:hAnsi="Arial" w:cs="Arial"/>
          <w:b/>
          <w:sz w:val="20"/>
          <w:szCs w:val="20"/>
        </w:rPr>
        <w:t xml:space="preserve"> ryczałtową </w:t>
      </w:r>
      <w:r w:rsidRPr="005C6CF4">
        <w:rPr>
          <w:rFonts w:ascii="Arial" w:eastAsia="Calibri" w:hAnsi="Arial" w:cs="Arial"/>
          <w:b/>
          <w:sz w:val="20"/>
          <w:szCs w:val="20"/>
        </w:rPr>
        <w:t xml:space="preserve"> i zawiera wszelkie koszty, jakie ponosimy w celu należytego spełnienia wszystkich obowiązków wynikających z realizacji zamówienia.</w:t>
      </w:r>
    </w:p>
    <w:p w14:paraId="5016A266" w14:textId="77777777" w:rsidR="00D1015B" w:rsidRPr="005C6CF4" w:rsidRDefault="00D1015B" w:rsidP="00D909EC">
      <w:pPr>
        <w:spacing w:line="360" w:lineRule="auto"/>
        <w:contextualSpacing/>
        <w:rPr>
          <w:rFonts w:ascii="Arial" w:hAnsi="Arial" w:cs="Arial"/>
          <w:sz w:val="20"/>
          <w:szCs w:val="20"/>
        </w:rPr>
      </w:pPr>
    </w:p>
    <w:p w14:paraId="4A0EFA88" w14:textId="77777777" w:rsidR="00D909EC" w:rsidRPr="005C6CF4" w:rsidRDefault="00D909EC" w:rsidP="00D909EC">
      <w:pPr>
        <w:pStyle w:val="Tekstpodstawowy2"/>
        <w:tabs>
          <w:tab w:val="left" w:pos="709"/>
        </w:tabs>
        <w:spacing w:after="0" w:line="276" w:lineRule="auto"/>
        <w:ind w:left="643"/>
        <w:rPr>
          <w:rFonts w:ascii="Arial" w:eastAsia="Times New Roman" w:hAnsi="Arial" w:cs="Arial"/>
          <w:bCs/>
          <w:sz w:val="20"/>
          <w:szCs w:val="20"/>
          <w:lang w:val="x-none" w:eastAsia="pl-PL"/>
        </w:rPr>
      </w:pPr>
      <w:r w:rsidRPr="005C6CF4">
        <w:rPr>
          <w:rFonts w:ascii="Arial" w:eastAsia="Times New Roman" w:hAnsi="Arial" w:cs="Arial"/>
          <w:bCs/>
          <w:sz w:val="20"/>
          <w:szCs w:val="20"/>
          <w:lang w:val="x-none" w:eastAsia="pl-PL"/>
        </w:rPr>
        <w:t xml:space="preserve">Jeżeli zostanie złożona oferta, której wybór prowadziłby do powstania u Zamawiającego obowiązku podatkowego zgodnie z </w:t>
      </w:r>
      <w:hyperlink r:id="rId17" w:anchor="/document/17086198?cm=DOCUMENT" w:history="1">
        <w:r w:rsidRPr="005C6CF4">
          <w:rPr>
            <w:rFonts w:ascii="Arial" w:eastAsia="Times New Roman" w:hAnsi="Arial" w:cs="Arial"/>
            <w:bCs/>
            <w:sz w:val="20"/>
            <w:szCs w:val="20"/>
            <w:lang w:val="x-none" w:eastAsia="pl-PL"/>
          </w:rPr>
          <w:t>ustawą</w:t>
        </w:r>
      </w:hyperlink>
      <w:r w:rsidRPr="005C6CF4">
        <w:rPr>
          <w:rFonts w:ascii="Arial" w:eastAsia="Times New Roman" w:hAnsi="Arial" w:cs="Arial"/>
          <w:bCs/>
          <w:sz w:val="20"/>
          <w:szCs w:val="20"/>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5C6CF4">
        <w:rPr>
          <w:rFonts w:ascii="Arial" w:eastAsia="Times New Roman" w:hAnsi="Arial" w:cs="Arial"/>
          <w:bCs/>
          <w:sz w:val="20"/>
          <w:szCs w:val="20"/>
          <w:lang w:eastAsia="pl-PL"/>
        </w:rPr>
        <w:t xml:space="preserve"> </w:t>
      </w:r>
      <w:r w:rsidRPr="005C6CF4">
        <w:rPr>
          <w:rFonts w:ascii="Arial" w:hAnsi="Arial" w:cs="Arial"/>
          <w:sz w:val="20"/>
          <w:szCs w:val="20"/>
        </w:rPr>
        <w:t>W przypadku wskazanym powyżej, Wykonawca ma obowiązek:</w:t>
      </w:r>
    </w:p>
    <w:p w14:paraId="3BAE1051" w14:textId="77777777" w:rsidR="00D909EC" w:rsidRPr="005C6CF4" w:rsidRDefault="00D909EC" w:rsidP="005C2D16">
      <w:pPr>
        <w:pStyle w:val="Akapitzlist"/>
        <w:numPr>
          <w:ilvl w:val="0"/>
          <w:numId w:val="10"/>
        </w:numPr>
        <w:shd w:val="clear" w:color="auto" w:fill="FFFFFF"/>
        <w:spacing w:before="72"/>
        <w:rPr>
          <w:rFonts w:ascii="Arial" w:hAnsi="Arial" w:cs="Arial"/>
          <w:vanish/>
          <w:sz w:val="20"/>
          <w:szCs w:val="20"/>
        </w:rPr>
      </w:pPr>
    </w:p>
    <w:p w14:paraId="1FB4D642" w14:textId="77777777" w:rsidR="00D909EC" w:rsidRPr="005C6CF4" w:rsidRDefault="00D909EC" w:rsidP="005C2D16">
      <w:pPr>
        <w:pStyle w:val="Akapitzlist"/>
        <w:numPr>
          <w:ilvl w:val="0"/>
          <w:numId w:val="10"/>
        </w:numPr>
        <w:shd w:val="clear" w:color="auto" w:fill="FFFFFF"/>
        <w:spacing w:before="72"/>
        <w:rPr>
          <w:rFonts w:ascii="Arial" w:hAnsi="Arial" w:cs="Arial"/>
          <w:vanish/>
          <w:sz w:val="20"/>
          <w:szCs w:val="20"/>
        </w:rPr>
      </w:pPr>
    </w:p>
    <w:p w14:paraId="778C6BDA" w14:textId="77777777" w:rsidR="00D909EC" w:rsidRPr="005C6CF4" w:rsidRDefault="00D909EC" w:rsidP="005C2D16">
      <w:pPr>
        <w:pStyle w:val="Akapitzlist"/>
        <w:numPr>
          <w:ilvl w:val="0"/>
          <w:numId w:val="10"/>
        </w:numPr>
        <w:shd w:val="clear" w:color="auto" w:fill="FFFFFF"/>
        <w:spacing w:before="72"/>
        <w:rPr>
          <w:rFonts w:ascii="Arial" w:hAnsi="Arial" w:cs="Arial"/>
          <w:vanish/>
          <w:sz w:val="20"/>
          <w:szCs w:val="20"/>
        </w:rPr>
      </w:pPr>
    </w:p>
    <w:p w14:paraId="61128E24" w14:textId="77777777" w:rsidR="00D909EC" w:rsidRPr="005C6CF4" w:rsidRDefault="00D909EC" w:rsidP="005C2D16">
      <w:pPr>
        <w:pStyle w:val="Akapitzlist"/>
        <w:numPr>
          <w:ilvl w:val="0"/>
          <w:numId w:val="10"/>
        </w:numPr>
        <w:shd w:val="clear" w:color="auto" w:fill="FFFFFF"/>
        <w:spacing w:before="72"/>
        <w:rPr>
          <w:rFonts w:ascii="Arial" w:hAnsi="Arial" w:cs="Arial"/>
          <w:vanish/>
          <w:sz w:val="20"/>
          <w:szCs w:val="20"/>
        </w:rPr>
      </w:pPr>
    </w:p>
    <w:p w14:paraId="1FE3F656" w14:textId="77777777" w:rsidR="00D909EC" w:rsidRPr="005C6CF4" w:rsidRDefault="00D909EC" w:rsidP="005C2D16">
      <w:pPr>
        <w:pStyle w:val="Akapitzlist"/>
        <w:numPr>
          <w:ilvl w:val="0"/>
          <w:numId w:val="10"/>
        </w:numPr>
        <w:shd w:val="clear" w:color="auto" w:fill="FFFFFF"/>
        <w:spacing w:before="72"/>
        <w:rPr>
          <w:rFonts w:ascii="Arial" w:hAnsi="Arial" w:cs="Arial"/>
          <w:vanish/>
          <w:sz w:val="20"/>
          <w:szCs w:val="20"/>
        </w:rPr>
      </w:pPr>
    </w:p>
    <w:p w14:paraId="076E135E" w14:textId="77777777" w:rsidR="00D909EC" w:rsidRPr="005C6CF4" w:rsidRDefault="00D909EC" w:rsidP="005C2D16">
      <w:pPr>
        <w:pStyle w:val="Akapitzlist"/>
        <w:numPr>
          <w:ilvl w:val="0"/>
          <w:numId w:val="10"/>
        </w:numPr>
        <w:shd w:val="clear" w:color="auto" w:fill="FFFFFF"/>
        <w:spacing w:before="72"/>
        <w:rPr>
          <w:rFonts w:ascii="Arial" w:hAnsi="Arial" w:cs="Arial"/>
          <w:vanish/>
          <w:sz w:val="20"/>
          <w:szCs w:val="20"/>
        </w:rPr>
      </w:pPr>
    </w:p>
    <w:p w14:paraId="24E9B3A0" w14:textId="77777777" w:rsidR="00D909EC" w:rsidRPr="005C6CF4" w:rsidRDefault="00D909EC" w:rsidP="005C2D16">
      <w:pPr>
        <w:pStyle w:val="Akapitzlist"/>
        <w:numPr>
          <w:ilvl w:val="0"/>
          <w:numId w:val="10"/>
        </w:numPr>
        <w:shd w:val="clear" w:color="auto" w:fill="FFFFFF"/>
        <w:spacing w:before="72"/>
        <w:rPr>
          <w:rFonts w:ascii="Arial" w:hAnsi="Arial" w:cs="Arial"/>
          <w:vanish/>
          <w:sz w:val="20"/>
          <w:szCs w:val="20"/>
        </w:rPr>
      </w:pPr>
    </w:p>
    <w:p w14:paraId="349CB6A0" w14:textId="77777777" w:rsidR="00D909EC" w:rsidRPr="005C6CF4" w:rsidRDefault="00D909EC" w:rsidP="00D909EC">
      <w:pPr>
        <w:shd w:val="clear" w:color="auto" w:fill="FFFFFF"/>
        <w:spacing w:before="72"/>
        <w:ind w:left="709" w:hanging="709"/>
        <w:contextualSpacing/>
        <w:rPr>
          <w:rFonts w:ascii="Arial" w:hAnsi="Arial" w:cs="Arial"/>
          <w:sz w:val="20"/>
          <w:szCs w:val="20"/>
        </w:rPr>
      </w:pPr>
      <w:r w:rsidRPr="005C6CF4">
        <w:rPr>
          <w:rFonts w:ascii="Arial" w:hAnsi="Arial" w:cs="Arial"/>
          <w:sz w:val="20"/>
          <w:szCs w:val="20"/>
        </w:rPr>
        <w:t xml:space="preserve">            - poinformowania Zamawiającego, że wybór jego oferty będzie prowadził do powstania u Zamawiającego obowiązku podatkowego;</w:t>
      </w:r>
    </w:p>
    <w:p w14:paraId="7B16E61F" w14:textId="77777777" w:rsidR="00D909EC" w:rsidRPr="005C6CF4" w:rsidRDefault="00D909EC" w:rsidP="00D909EC">
      <w:pPr>
        <w:shd w:val="clear" w:color="auto" w:fill="FFFFFF"/>
        <w:spacing w:before="72"/>
        <w:ind w:left="709" w:hanging="709"/>
        <w:contextualSpacing/>
        <w:rPr>
          <w:rFonts w:ascii="Arial" w:hAnsi="Arial" w:cs="Arial"/>
          <w:sz w:val="20"/>
          <w:szCs w:val="20"/>
        </w:rPr>
      </w:pPr>
      <w:r w:rsidRPr="005C6CF4">
        <w:rPr>
          <w:rFonts w:ascii="Arial" w:hAnsi="Arial" w:cs="Arial"/>
          <w:sz w:val="20"/>
          <w:szCs w:val="20"/>
        </w:rPr>
        <w:t xml:space="preserve">            - wskazania nazwy (rodzaju) towaru lub usługi, których dostawa lub świadczenie będą  prowadziły do powstania obowiązku podatkowego;</w:t>
      </w:r>
    </w:p>
    <w:p w14:paraId="388736D6" w14:textId="77777777" w:rsidR="00D909EC" w:rsidRPr="005C6CF4" w:rsidRDefault="00D909EC" w:rsidP="00D909EC">
      <w:pPr>
        <w:shd w:val="clear" w:color="auto" w:fill="FFFFFF"/>
        <w:spacing w:before="72"/>
        <w:ind w:left="709" w:hanging="709"/>
        <w:contextualSpacing/>
        <w:rPr>
          <w:rFonts w:ascii="Arial" w:hAnsi="Arial" w:cs="Arial"/>
          <w:sz w:val="20"/>
          <w:szCs w:val="20"/>
        </w:rPr>
      </w:pPr>
      <w:r w:rsidRPr="005C6CF4">
        <w:rPr>
          <w:rFonts w:ascii="Arial" w:hAnsi="Arial" w:cs="Arial"/>
          <w:sz w:val="20"/>
          <w:szCs w:val="20"/>
        </w:rPr>
        <w:t xml:space="preserve">           - wskazania wartości towaru lub usługi objętego obowiązkiem podatkowym Zamawiającego,  bez kwoty podatku;</w:t>
      </w:r>
    </w:p>
    <w:p w14:paraId="6D22BB01" w14:textId="5C013BE6" w:rsidR="00D909EC" w:rsidRPr="005C6CF4" w:rsidRDefault="00D909EC" w:rsidP="00D909EC">
      <w:pPr>
        <w:spacing w:line="360" w:lineRule="auto"/>
        <w:contextualSpacing/>
        <w:rPr>
          <w:rFonts w:ascii="Arial" w:hAnsi="Arial" w:cs="Arial"/>
          <w:sz w:val="20"/>
          <w:szCs w:val="20"/>
        </w:rPr>
      </w:pPr>
      <w:r w:rsidRPr="005C6CF4">
        <w:rPr>
          <w:rFonts w:ascii="Arial" w:hAnsi="Arial" w:cs="Arial"/>
          <w:sz w:val="20"/>
          <w:szCs w:val="20"/>
        </w:rPr>
        <w:t xml:space="preserve">      wskazania stawki podatku od towarów i usług, która zgodnie z wiedzą Wykonawcy, będzie  miała zastosowanie</w:t>
      </w:r>
    </w:p>
    <w:p w14:paraId="686CFD5D" w14:textId="77777777" w:rsidR="00D909EC" w:rsidRPr="005C6CF4" w:rsidRDefault="00D909EC" w:rsidP="00D909EC">
      <w:pPr>
        <w:spacing w:line="360" w:lineRule="auto"/>
        <w:contextualSpacing/>
        <w:rPr>
          <w:rFonts w:ascii="Arial" w:hAnsi="Arial" w:cs="Arial"/>
          <w:sz w:val="20"/>
          <w:szCs w:val="20"/>
        </w:rPr>
      </w:pPr>
    </w:p>
    <w:p w14:paraId="46CA6BA2" w14:textId="150DF9F2" w:rsidR="00CC338A" w:rsidRPr="005C6CF4" w:rsidRDefault="00CC338A" w:rsidP="005C2D16">
      <w:pPr>
        <w:numPr>
          <w:ilvl w:val="0"/>
          <w:numId w:val="14"/>
        </w:numPr>
        <w:spacing w:line="360" w:lineRule="auto"/>
        <w:contextualSpacing/>
        <w:rPr>
          <w:rFonts w:ascii="Arial" w:hAnsi="Arial" w:cs="Arial"/>
          <w:sz w:val="20"/>
          <w:szCs w:val="20"/>
        </w:rPr>
      </w:pPr>
      <w:r w:rsidRPr="005C6CF4">
        <w:rPr>
          <w:rFonts w:ascii="Arial" w:hAnsi="Arial" w:cs="Arial"/>
          <w:sz w:val="20"/>
          <w:szCs w:val="20"/>
        </w:rPr>
        <w:t xml:space="preserve">Na </w:t>
      </w:r>
      <w:r w:rsidR="00AB1948" w:rsidRPr="005C6CF4">
        <w:rPr>
          <w:rFonts w:ascii="Arial" w:hAnsi="Arial" w:cs="Arial"/>
          <w:sz w:val="20"/>
          <w:szCs w:val="20"/>
        </w:rPr>
        <w:t xml:space="preserve">wykonane prace </w:t>
      </w:r>
      <w:r w:rsidRPr="005C6CF4">
        <w:rPr>
          <w:rFonts w:ascii="Arial" w:hAnsi="Arial" w:cs="Arial"/>
          <w:sz w:val="20"/>
          <w:szCs w:val="20"/>
        </w:rPr>
        <w:t>udzielamy gwarancji jakości na okres:</w:t>
      </w:r>
    </w:p>
    <w:p w14:paraId="53F80A7E" w14:textId="6B22DC7A" w:rsidR="00CC338A" w:rsidRPr="005C6CF4" w:rsidRDefault="00CC338A" w:rsidP="001D4A54">
      <w:pPr>
        <w:pStyle w:val="Akapitzlist"/>
        <w:spacing w:line="360" w:lineRule="auto"/>
        <w:ind w:left="360"/>
        <w:rPr>
          <w:rFonts w:ascii="Arial" w:hAnsi="Arial" w:cs="Arial"/>
          <w:sz w:val="20"/>
          <w:szCs w:val="20"/>
        </w:rPr>
      </w:pPr>
      <w:r w:rsidRPr="005C6CF4">
        <w:rPr>
          <w:rFonts w:ascii="Arial" w:hAnsi="Arial" w:cs="Arial"/>
          <w:sz w:val="20"/>
          <w:szCs w:val="20"/>
        </w:rPr>
        <w:sym w:font="Wingdings" w:char="F071"/>
      </w:r>
      <w:r w:rsidRPr="005C6CF4">
        <w:rPr>
          <w:rFonts w:ascii="Arial" w:hAnsi="Arial" w:cs="Arial"/>
          <w:sz w:val="20"/>
          <w:szCs w:val="20"/>
        </w:rPr>
        <w:t xml:space="preserve"> </w:t>
      </w:r>
      <w:r w:rsidR="00D909EC" w:rsidRPr="005C6CF4">
        <w:rPr>
          <w:rFonts w:ascii="Arial" w:hAnsi="Arial" w:cs="Arial"/>
          <w:sz w:val="20"/>
          <w:szCs w:val="20"/>
        </w:rPr>
        <w:t>24</w:t>
      </w:r>
      <w:r w:rsidRPr="005C6CF4">
        <w:rPr>
          <w:rFonts w:ascii="Arial" w:hAnsi="Arial" w:cs="Arial"/>
          <w:sz w:val="20"/>
          <w:szCs w:val="20"/>
        </w:rPr>
        <w:t xml:space="preserve"> miesięcy od dn</w:t>
      </w:r>
      <w:r w:rsidR="00D909EC" w:rsidRPr="005C6CF4">
        <w:rPr>
          <w:rFonts w:ascii="Arial" w:hAnsi="Arial" w:cs="Arial"/>
          <w:sz w:val="20"/>
          <w:szCs w:val="20"/>
        </w:rPr>
        <w:t>ia podpisania protokołu odbioru = 0 pkt.</w:t>
      </w:r>
      <w:r w:rsidR="000209B1" w:rsidRPr="005C6CF4">
        <w:rPr>
          <w:rFonts w:ascii="Arial" w:hAnsi="Arial" w:cs="Arial"/>
          <w:sz w:val="20"/>
          <w:szCs w:val="20"/>
        </w:rPr>
        <w:t>*</w:t>
      </w:r>
    </w:p>
    <w:p w14:paraId="439E96C4" w14:textId="33711A39" w:rsidR="00D909EC" w:rsidRPr="005C6CF4" w:rsidRDefault="00D909EC" w:rsidP="001D4A54">
      <w:pPr>
        <w:pStyle w:val="Akapitzlist"/>
        <w:spacing w:line="360" w:lineRule="auto"/>
        <w:ind w:left="360"/>
        <w:rPr>
          <w:rFonts w:ascii="Arial" w:hAnsi="Arial" w:cs="Arial"/>
          <w:sz w:val="20"/>
          <w:szCs w:val="20"/>
        </w:rPr>
      </w:pPr>
      <w:r w:rsidRPr="005C6CF4">
        <w:rPr>
          <w:rFonts w:ascii="Arial" w:hAnsi="Arial" w:cs="Arial"/>
          <w:sz w:val="20"/>
          <w:szCs w:val="20"/>
        </w:rPr>
        <w:sym w:font="Wingdings" w:char="F071"/>
      </w:r>
      <w:r w:rsidRPr="005C6CF4">
        <w:rPr>
          <w:rFonts w:ascii="Arial" w:hAnsi="Arial" w:cs="Arial"/>
          <w:sz w:val="20"/>
          <w:szCs w:val="20"/>
        </w:rPr>
        <w:t xml:space="preserve"> 36 miesięcy od dnia podpisania protokołu odbioru = 10 pkt.</w:t>
      </w:r>
      <w:r w:rsidR="000209B1" w:rsidRPr="005C6CF4">
        <w:rPr>
          <w:rFonts w:ascii="Arial" w:hAnsi="Arial" w:cs="Arial"/>
          <w:sz w:val="20"/>
          <w:szCs w:val="20"/>
        </w:rPr>
        <w:t>*</w:t>
      </w:r>
    </w:p>
    <w:p w14:paraId="23A9C087" w14:textId="553BFB0C" w:rsidR="00CC338A" w:rsidRPr="005C6CF4" w:rsidRDefault="00CC338A" w:rsidP="00CC338A">
      <w:pPr>
        <w:pStyle w:val="Akapitzlist"/>
        <w:spacing w:line="360" w:lineRule="auto"/>
        <w:ind w:left="360"/>
        <w:rPr>
          <w:rFonts w:ascii="Arial" w:hAnsi="Arial" w:cs="Arial"/>
          <w:sz w:val="20"/>
          <w:szCs w:val="20"/>
        </w:rPr>
      </w:pPr>
      <w:r w:rsidRPr="005C6CF4">
        <w:rPr>
          <w:rFonts w:ascii="Arial" w:hAnsi="Arial" w:cs="Arial"/>
          <w:sz w:val="20"/>
          <w:szCs w:val="20"/>
        </w:rPr>
        <w:sym w:font="Wingdings" w:char="F071"/>
      </w:r>
      <w:r w:rsidRPr="005C6CF4">
        <w:rPr>
          <w:rFonts w:ascii="Arial" w:hAnsi="Arial" w:cs="Arial"/>
          <w:sz w:val="20"/>
          <w:szCs w:val="20"/>
        </w:rPr>
        <w:t xml:space="preserve"> 48 miesięcy od dnia podpisania protokołu odbioru</w:t>
      </w:r>
      <w:r w:rsidR="000209B1" w:rsidRPr="005C6CF4">
        <w:rPr>
          <w:rFonts w:ascii="Arial" w:hAnsi="Arial" w:cs="Arial"/>
          <w:sz w:val="20"/>
          <w:szCs w:val="20"/>
        </w:rPr>
        <w:t xml:space="preserve"> = 20 pkt.*</w:t>
      </w:r>
    </w:p>
    <w:p w14:paraId="0E029D11" w14:textId="791ACF93" w:rsidR="00CC338A" w:rsidRPr="005C6CF4" w:rsidRDefault="00CC338A" w:rsidP="00CC338A">
      <w:pPr>
        <w:pStyle w:val="Akapitzlist"/>
        <w:spacing w:line="360" w:lineRule="auto"/>
        <w:ind w:left="360"/>
        <w:rPr>
          <w:rFonts w:ascii="Arial" w:hAnsi="Arial" w:cs="Arial"/>
          <w:sz w:val="20"/>
          <w:szCs w:val="20"/>
        </w:rPr>
      </w:pPr>
      <w:r w:rsidRPr="005C6CF4">
        <w:rPr>
          <w:rFonts w:ascii="Arial" w:hAnsi="Arial" w:cs="Arial"/>
          <w:sz w:val="20"/>
          <w:szCs w:val="20"/>
        </w:rPr>
        <w:sym w:font="Wingdings" w:char="F071"/>
      </w:r>
      <w:r w:rsidRPr="005C6CF4">
        <w:rPr>
          <w:rFonts w:ascii="Arial" w:hAnsi="Arial" w:cs="Arial"/>
          <w:sz w:val="20"/>
          <w:szCs w:val="20"/>
        </w:rPr>
        <w:t xml:space="preserve"> 60 miesięcy od dnia podpisania protokołu odbioru</w:t>
      </w:r>
      <w:r w:rsidR="00D909EC" w:rsidRPr="005C6CF4">
        <w:rPr>
          <w:rFonts w:ascii="Arial" w:hAnsi="Arial" w:cs="Arial"/>
          <w:sz w:val="20"/>
          <w:szCs w:val="20"/>
        </w:rPr>
        <w:t xml:space="preserve"> = 30 pkt.</w:t>
      </w:r>
      <w:r w:rsidR="000209B1" w:rsidRPr="005C6CF4">
        <w:rPr>
          <w:rFonts w:ascii="Arial" w:hAnsi="Arial" w:cs="Arial"/>
          <w:sz w:val="20"/>
          <w:szCs w:val="20"/>
        </w:rPr>
        <w:t>*</w:t>
      </w:r>
    </w:p>
    <w:p w14:paraId="0CDCCDDB" w14:textId="0DD20A2D" w:rsidR="000209B1" w:rsidRPr="005C6CF4" w:rsidRDefault="000209B1" w:rsidP="00CC338A">
      <w:pPr>
        <w:pStyle w:val="Akapitzlist"/>
        <w:spacing w:line="360" w:lineRule="auto"/>
        <w:ind w:left="360"/>
        <w:rPr>
          <w:rFonts w:ascii="Arial" w:hAnsi="Arial" w:cs="Arial"/>
          <w:i/>
          <w:sz w:val="20"/>
          <w:szCs w:val="20"/>
        </w:rPr>
      </w:pPr>
      <w:r w:rsidRPr="005C6CF4">
        <w:rPr>
          <w:rFonts w:ascii="Arial" w:hAnsi="Arial" w:cs="Arial"/>
          <w:i/>
          <w:sz w:val="20"/>
          <w:szCs w:val="20"/>
        </w:rPr>
        <w:t>*Zaznaczyć deklarowany czas.</w:t>
      </w:r>
    </w:p>
    <w:p w14:paraId="3C9CE081" w14:textId="2E9D3245" w:rsidR="007451BC" w:rsidRPr="005C6CF4" w:rsidRDefault="00701037" w:rsidP="009F7D50">
      <w:pPr>
        <w:spacing w:line="360" w:lineRule="auto"/>
        <w:ind w:left="360"/>
        <w:contextualSpacing/>
        <w:rPr>
          <w:rFonts w:ascii="Arial" w:hAnsi="Arial" w:cs="Arial"/>
          <w:sz w:val="20"/>
          <w:szCs w:val="20"/>
        </w:rPr>
      </w:pPr>
      <w:r w:rsidRPr="005C6CF4">
        <w:rPr>
          <w:rFonts w:ascii="Arial" w:hAnsi="Arial" w:cs="Arial"/>
          <w:sz w:val="20"/>
          <w:szCs w:val="20"/>
        </w:rPr>
        <w:t>( nie zaznaczenie żadnej z opcji oznacza dla Zamawiającego deklaracje realizacji zamówienia w okresie podstawowym tzn.: 24 miesięcy)</w:t>
      </w:r>
    </w:p>
    <w:p w14:paraId="695D8EED" w14:textId="77777777" w:rsidR="007451BC" w:rsidRPr="005C6CF4" w:rsidRDefault="007451BC" w:rsidP="00FB34EB">
      <w:pPr>
        <w:spacing w:after="0" w:line="360" w:lineRule="auto"/>
        <w:contextualSpacing/>
        <w:rPr>
          <w:rFonts w:ascii="Arial" w:hAnsi="Arial" w:cs="Arial"/>
          <w:sz w:val="20"/>
          <w:szCs w:val="20"/>
        </w:rPr>
      </w:pPr>
    </w:p>
    <w:p w14:paraId="454100AD" w14:textId="77777777" w:rsidR="00AE712F" w:rsidRPr="005C6CF4" w:rsidRDefault="007B046A" w:rsidP="005C2D16">
      <w:pPr>
        <w:numPr>
          <w:ilvl w:val="0"/>
          <w:numId w:val="14"/>
        </w:numPr>
        <w:spacing w:after="0" w:line="360" w:lineRule="auto"/>
        <w:contextualSpacing/>
        <w:rPr>
          <w:rFonts w:ascii="Arial" w:hAnsi="Arial" w:cs="Arial"/>
          <w:sz w:val="20"/>
          <w:szCs w:val="20"/>
        </w:rPr>
      </w:pPr>
      <w:r w:rsidRPr="005C6CF4">
        <w:rPr>
          <w:rFonts w:ascii="Arial" w:hAnsi="Arial" w:cs="Arial"/>
          <w:sz w:val="20"/>
          <w:szCs w:val="20"/>
        </w:rPr>
        <w:t>Oświadczamy, że zapoznaliśmy się ze Specyfikacją Warunków Zamówienia i nie wnosimy do niej zastrzeżeń.</w:t>
      </w:r>
    </w:p>
    <w:p w14:paraId="69C3B9DF" w14:textId="77777777" w:rsidR="00FB34EB" w:rsidRPr="005C6CF4" w:rsidRDefault="00FB34EB" w:rsidP="00FB34EB">
      <w:pPr>
        <w:spacing w:after="0" w:line="360" w:lineRule="auto"/>
        <w:ind w:left="360"/>
        <w:contextualSpacing/>
        <w:rPr>
          <w:rFonts w:ascii="Arial" w:hAnsi="Arial" w:cs="Arial"/>
          <w:sz w:val="20"/>
          <w:szCs w:val="20"/>
        </w:rPr>
      </w:pPr>
    </w:p>
    <w:p w14:paraId="6CD854CF" w14:textId="77777777" w:rsidR="007B046A" w:rsidRPr="005C6CF4" w:rsidRDefault="007B046A" w:rsidP="005C2D16">
      <w:pPr>
        <w:numPr>
          <w:ilvl w:val="0"/>
          <w:numId w:val="14"/>
        </w:numPr>
        <w:spacing w:after="0" w:line="360" w:lineRule="auto"/>
        <w:contextualSpacing/>
        <w:rPr>
          <w:rFonts w:ascii="Arial" w:hAnsi="Arial" w:cs="Arial"/>
          <w:sz w:val="20"/>
          <w:szCs w:val="20"/>
        </w:rPr>
      </w:pPr>
      <w:r w:rsidRPr="005C6CF4">
        <w:rPr>
          <w:rFonts w:ascii="Arial" w:hAnsi="Arial" w:cs="Arial"/>
          <w:sz w:val="20"/>
          <w:szCs w:val="20"/>
        </w:rPr>
        <w:t>Jesteśmy związani niniejszą ofertą przez okres wskazany w SWZ.</w:t>
      </w:r>
    </w:p>
    <w:p w14:paraId="423A7EE9" w14:textId="77777777" w:rsidR="00FB34EB" w:rsidRPr="005C6CF4" w:rsidRDefault="00FB34EB" w:rsidP="00FB34EB">
      <w:pPr>
        <w:spacing w:after="0" w:line="360" w:lineRule="auto"/>
        <w:ind w:left="360"/>
        <w:contextualSpacing/>
        <w:rPr>
          <w:rFonts w:ascii="Arial" w:hAnsi="Arial" w:cs="Arial"/>
          <w:sz w:val="20"/>
          <w:szCs w:val="20"/>
        </w:rPr>
      </w:pPr>
    </w:p>
    <w:p w14:paraId="59239845" w14:textId="77777777" w:rsidR="007B046A" w:rsidRPr="001D4A54" w:rsidRDefault="007B046A" w:rsidP="005C2D16">
      <w:pPr>
        <w:numPr>
          <w:ilvl w:val="0"/>
          <w:numId w:val="14"/>
        </w:numPr>
        <w:spacing w:after="0" w:line="360" w:lineRule="auto"/>
        <w:contextualSpacing/>
        <w:rPr>
          <w:rFonts w:ascii="Arial" w:hAnsi="Arial" w:cs="Arial"/>
          <w:sz w:val="20"/>
          <w:szCs w:val="20"/>
        </w:rPr>
      </w:pPr>
      <w:r w:rsidRPr="005C6CF4">
        <w:rPr>
          <w:rFonts w:ascii="Arial" w:hAnsi="Arial" w:cs="Arial"/>
          <w:sz w:val="20"/>
          <w:szCs w:val="20"/>
        </w:rPr>
        <w:t xml:space="preserve">Akceptujemy Projektowane postanowienia umowy (stanowiące załącznik nr </w:t>
      </w:r>
      <w:r w:rsidR="00AE712F" w:rsidRPr="005C6CF4">
        <w:rPr>
          <w:rFonts w:ascii="Arial" w:hAnsi="Arial" w:cs="Arial"/>
          <w:sz w:val="20"/>
          <w:szCs w:val="20"/>
        </w:rPr>
        <w:t>4</w:t>
      </w:r>
      <w:r w:rsidRPr="005C6CF4">
        <w:rPr>
          <w:rFonts w:ascii="Arial" w:hAnsi="Arial" w:cs="Arial"/>
          <w:sz w:val="20"/>
          <w:szCs w:val="20"/>
        </w:rPr>
        <w:t xml:space="preserve"> do SWZ) i zobowiązujemy się, w przypadku wybrania naszej oferty, do zawarcia umowy o treści określonej w </w:t>
      </w:r>
      <w:r w:rsidRPr="005C6CF4">
        <w:rPr>
          <w:rFonts w:ascii="Arial" w:hAnsi="Arial" w:cs="Arial"/>
          <w:sz w:val="20"/>
          <w:szCs w:val="20"/>
        </w:rPr>
        <w:lastRenderedPageBreak/>
        <w:t>Projektowanych postanowieniach umowy w miejscu i terminie wyznaczonym przez Zamawiającego.</w:t>
      </w:r>
    </w:p>
    <w:p w14:paraId="1119F01E" w14:textId="77777777" w:rsidR="00FB34EB" w:rsidRPr="001D4A54" w:rsidRDefault="00FB34EB" w:rsidP="00FB34EB">
      <w:pPr>
        <w:spacing w:after="0" w:line="360" w:lineRule="auto"/>
        <w:ind w:left="360"/>
        <w:contextualSpacing/>
        <w:rPr>
          <w:rFonts w:ascii="Arial" w:hAnsi="Arial" w:cs="Arial"/>
          <w:sz w:val="20"/>
          <w:szCs w:val="20"/>
        </w:rPr>
      </w:pPr>
    </w:p>
    <w:p w14:paraId="2B1D7555" w14:textId="77777777" w:rsidR="007B046A" w:rsidRPr="001D4A54" w:rsidRDefault="007B046A" w:rsidP="005C2D16">
      <w:pPr>
        <w:numPr>
          <w:ilvl w:val="0"/>
          <w:numId w:val="14"/>
        </w:numPr>
        <w:spacing w:after="0" w:line="360" w:lineRule="auto"/>
        <w:contextualSpacing/>
        <w:rPr>
          <w:rFonts w:ascii="Arial" w:hAnsi="Arial" w:cs="Arial"/>
          <w:sz w:val="20"/>
          <w:szCs w:val="20"/>
        </w:rPr>
      </w:pPr>
      <w:r w:rsidRPr="001D4A54">
        <w:rPr>
          <w:rFonts w:ascii="Arial" w:hAnsi="Arial" w:cs="Arial"/>
          <w:sz w:val="20"/>
          <w:szCs w:val="20"/>
          <w:lang w:val="x-none"/>
        </w:rPr>
        <w:t>Oświadczamy, że informacje i dokumenty, zawarte w pliku</w:t>
      </w:r>
      <w:r w:rsidRPr="001D4A54">
        <w:rPr>
          <w:rFonts w:ascii="Arial" w:hAnsi="Arial" w:cs="Arial"/>
          <w:sz w:val="20"/>
          <w:szCs w:val="20"/>
        </w:rPr>
        <w:t xml:space="preserve"> </w:t>
      </w:r>
      <w:r w:rsidRPr="001D4A54">
        <w:rPr>
          <w:rFonts w:ascii="Arial" w:hAnsi="Arial" w:cs="Arial"/>
          <w:i/>
          <w:sz w:val="20"/>
          <w:szCs w:val="20"/>
        </w:rPr>
        <w:t>(wypełnić, jeśli dotyczy)</w:t>
      </w:r>
      <w:r w:rsidRPr="001D4A54">
        <w:rPr>
          <w:rFonts w:ascii="Arial" w:hAnsi="Arial" w:cs="Arial"/>
          <w:sz w:val="20"/>
          <w:szCs w:val="20"/>
        </w:rPr>
        <w:t>,</w:t>
      </w:r>
      <w:r w:rsidRPr="001D4A54">
        <w:rPr>
          <w:rFonts w:ascii="Arial" w:hAnsi="Arial" w:cs="Arial"/>
          <w:sz w:val="20"/>
          <w:szCs w:val="20"/>
          <w:lang w:val="x-none"/>
        </w:rPr>
        <w:t xml:space="preserve"> </w:t>
      </w:r>
      <w:r w:rsidRPr="001D4A54">
        <w:rPr>
          <w:rFonts w:ascii="Arial" w:hAnsi="Arial" w:cs="Arial"/>
          <w:sz w:val="20"/>
          <w:szCs w:val="20"/>
        </w:rPr>
        <w:t>tj. następujące elementy oferty: ………………………………………………….…………………………,</w:t>
      </w:r>
    </w:p>
    <w:p w14:paraId="242B0DD4" w14:textId="25DAB246" w:rsidR="007451BC" w:rsidRPr="001D4A54" w:rsidRDefault="007B046A" w:rsidP="007451BC">
      <w:pPr>
        <w:spacing w:after="0" w:line="276" w:lineRule="auto"/>
        <w:ind w:left="360" w:firstLine="60"/>
        <w:jc w:val="both"/>
        <w:rPr>
          <w:i/>
          <w:sz w:val="16"/>
          <w:szCs w:val="16"/>
          <w:lang w:eastAsia="ar-SA"/>
        </w:rPr>
      </w:pPr>
      <w:r w:rsidRPr="001D4A54">
        <w:rPr>
          <w:rFonts w:ascii="Arial" w:eastAsia="Times New Roman" w:hAnsi="Arial" w:cs="Arial"/>
          <w:sz w:val="20"/>
          <w:szCs w:val="20"/>
          <w:lang w:eastAsia="pl-PL"/>
        </w:rPr>
        <w:t>stanowią tajemnicę przedsiębiorstwa</w:t>
      </w:r>
      <w:r w:rsidR="007451BC" w:rsidRPr="001D4A54">
        <w:rPr>
          <w:rFonts w:ascii="Arial" w:eastAsia="Times New Roman" w:hAnsi="Arial" w:cs="Arial"/>
          <w:sz w:val="20"/>
          <w:szCs w:val="20"/>
          <w:lang w:eastAsia="pl-PL"/>
        </w:rPr>
        <w:t>*</w:t>
      </w:r>
      <w:r w:rsidRPr="001D4A54">
        <w:rPr>
          <w:rFonts w:ascii="Arial" w:eastAsia="Times New Roman" w:hAnsi="Arial" w:cs="Arial"/>
          <w:sz w:val="20"/>
          <w:szCs w:val="20"/>
          <w:lang w:eastAsia="pl-PL"/>
        </w:rPr>
        <w:t xml:space="preserve"> w rozumieniu art. 11 ustawy z dnia 16 kwietnia 1993 r. o zwalczaniu nieuczciwej konkurencji i zastrzegamy</w:t>
      </w:r>
      <w:r w:rsidR="000C5FBC" w:rsidRPr="001D4A54">
        <w:rPr>
          <w:rFonts w:ascii="Arial" w:eastAsia="Times New Roman" w:hAnsi="Arial" w:cs="Arial"/>
          <w:sz w:val="20"/>
          <w:szCs w:val="20"/>
          <w:lang w:eastAsia="pl-PL"/>
        </w:rPr>
        <w:t xml:space="preserve"> 9 w odniesieniu do każdej zastrzeżonej i</w:t>
      </w:r>
      <w:r w:rsidR="00125F0C">
        <w:rPr>
          <w:rFonts w:ascii="Arial" w:eastAsia="Times New Roman" w:hAnsi="Arial" w:cs="Arial"/>
          <w:sz w:val="20"/>
          <w:szCs w:val="20"/>
          <w:lang w:eastAsia="pl-PL"/>
        </w:rPr>
        <w:t>n</w:t>
      </w:r>
      <w:r w:rsidR="000C5FBC" w:rsidRPr="001D4A54">
        <w:rPr>
          <w:rFonts w:ascii="Arial" w:eastAsia="Times New Roman" w:hAnsi="Arial" w:cs="Arial"/>
          <w:sz w:val="20"/>
          <w:szCs w:val="20"/>
          <w:lang w:eastAsia="pl-PL"/>
        </w:rPr>
        <w:t>formacji)</w:t>
      </w:r>
      <w:r w:rsidRPr="001D4A54">
        <w:rPr>
          <w:rFonts w:ascii="Arial" w:eastAsia="Times New Roman" w:hAnsi="Arial" w:cs="Arial"/>
          <w:sz w:val="20"/>
          <w:szCs w:val="20"/>
          <w:lang w:eastAsia="pl-PL"/>
        </w:rPr>
        <w:t xml:space="preserve">, że nie mogą być udostępnione. </w:t>
      </w:r>
      <w:r w:rsidRPr="001D4A54">
        <w:rPr>
          <w:rFonts w:ascii="Arial" w:eastAsia="Times New Roman" w:hAnsi="Arial" w:cs="Arial"/>
          <w:sz w:val="20"/>
          <w:szCs w:val="20"/>
          <w:lang w:val="x-none" w:eastAsia="pl-PL"/>
        </w:rPr>
        <w:t xml:space="preserve">Elementy oferty, o których mowa powyżej, zostały złożone w osobnym pliku </w:t>
      </w:r>
      <w:r w:rsidRPr="001D4A54">
        <w:rPr>
          <w:rFonts w:ascii="Arial" w:eastAsia="Times New Roman" w:hAnsi="Arial" w:cs="Arial"/>
          <w:sz w:val="20"/>
          <w:szCs w:val="20"/>
          <w:lang w:eastAsia="pl-PL"/>
        </w:rPr>
        <w:t xml:space="preserve">i oznaczone </w:t>
      </w:r>
      <w:r w:rsidRPr="001D4A54">
        <w:rPr>
          <w:rFonts w:ascii="Arial" w:eastAsia="Times New Roman" w:hAnsi="Arial" w:cs="Arial"/>
          <w:sz w:val="20"/>
          <w:szCs w:val="20"/>
          <w:lang w:val="x-none" w:eastAsia="pl-PL"/>
        </w:rPr>
        <w:t>„Załącznik stanowiący tajemnicę przedsiębiorstwa” a następnie wraz z plikami stanowiącymi jawną część skompresowane do jednego pliku archiwum (ZIP).</w:t>
      </w:r>
      <w:r w:rsidR="007451BC" w:rsidRPr="001D4A54">
        <w:rPr>
          <w:rFonts w:ascii="Arial" w:eastAsia="Times New Roman" w:hAnsi="Arial" w:cs="Arial"/>
          <w:sz w:val="20"/>
          <w:szCs w:val="20"/>
          <w:lang w:eastAsia="pl-PL"/>
        </w:rPr>
        <w:t xml:space="preserve">                                                                                                                                                  </w:t>
      </w:r>
      <w:r w:rsidR="007451BC" w:rsidRPr="001D4A54">
        <w:rPr>
          <w:sz w:val="16"/>
          <w:szCs w:val="16"/>
          <w:lang w:eastAsia="ar-SA"/>
        </w:rPr>
        <w:t xml:space="preserve"> *</w:t>
      </w:r>
      <w:r w:rsidR="007451BC" w:rsidRPr="001D4A54">
        <w:rPr>
          <w:i/>
          <w:sz w:val="16"/>
          <w:szCs w:val="16"/>
          <w:lang w:eastAsia="ar-SA"/>
        </w:rPr>
        <w:t>(w przypadku dokonania takiego zastrzeżenia, należy</w:t>
      </w:r>
      <w:r w:rsidR="007451BC" w:rsidRPr="001D4A54">
        <w:rPr>
          <w:i/>
          <w:sz w:val="16"/>
          <w:szCs w:val="16"/>
        </w:rPr>
        <w:t xml:space="preserve"> wykazać w odniesieniu do każdej z zastrzeżonych informacji:</w:t>
      </w:r>
    </w:p>
    <w:p w14:paraId="22BE5097" w14:textId="77777777" w:rsidR="007451BC" w:rsidRPr="001D4A54" w:rsidRDefault="007451BC" w:rsidP="007451BC">
      <w:pPr>
        <w:spacing w:after="0" w:line="276" w:lineRule="auto"/>
        <w:ind w:left="567" w:hanging="141"/>
        <w:jc w:val="both"/>
        <w:rPr>
          <w:i/>
          <w:sz w:val="16"/>
          <w:szCs w:val="16"/>
        </w:rPr>
      </w:pPr>
      <w:r w:rsidRPr="001D4A54">
        <w:rPr>
          <w:i/>
          <w:sz w:val="16"/>
          <w:szCs w:val="16"/>
        </w:rPr>
        <w:t>- że</w:t>
      </w:r>
      <w:r w:rsidRPr="001D4A54">
        <w:rPr>
          <w:rFonts w:ascii="Arial" w:hAnsi="Arial" w:cs="Arial"/>
          <w:i/>
        </w:rPr>
        <w:t xml:space="preserve"> </w:t>
      </w:r>
      <w:r w:rsidRPr="001D4A54">
        <w:rPr>
          <w:i/>
          <w:sz w:val="16"/>
          <w:szCs w:val="16"/>
        </w:rPr>
        <w:t xml:space="preserve">ma ona charakter techniczny, technologiczny, organizacyjny przedsiębiorstwa lub inny posiadający wartość gospodarczą, </w:t>
      </w:r>
    </w:p>
    <w:p w14:paraId="7A266AC6" w14:textId="77777777" w:rsidR="007451BC" w:rsidRPr="001D4A54" w:rsidRDefault="007451BC" w:rsidP="007451BC">
      <w:pPr>
        <w:spacing w:after="0" w:line="276" w:lineRule="auto"/>
        <w:ind w:left="567" w:hanging="141"/>
        <w:jc w:val="both"/>
        <w:rPr>
          <w:i/>
          <w:sz w:val="16"/>
          <w:szCs w:val="16"/>
        </w:rPr>
      </w:pPr>
      <w:r w:rsidRPr="001D4A54">
        <w:rPr>
          <w:i/>
          <w:sz w:val="16"/>
          <w:szCs w:val="16"/>
        </w:rPr>
        <w:t>- kt</w:t>
      </w:r>
      <w:r w:rsidRPr="001D4A54">
        <w:rPr>
          <w:rFonts w:hint="eastAsia"/>
          <w:i/>
          <w:sz w:val="16"/>
          <w:szCs w:val="16"/>
        </w:rPr>
        <w:t>ó</w:t>
      </w:r>
      <w:r w:rsidRPr="001D4A54">
        <w:rPr>
          <w:i/>
          <w:sz w:val="16"/>
          <w:szCs w:val="16"/>
        </w:rPr>
        <w:t>ra jako ca</w:t>
      </w:r>
      <w:r w:rsidRPr="001D4A54">
        <w:rPr>
          <w:rFonts w:hint="eastAsia"/>
          <w:i/>
          <w:sz w:val="16"/>
          <w:szCs w:val="16"/>
        </w:rPr>
        <w:t>ł</w:t>
      </w:r>
      <w:r w:rsidRPr="001D4A54">
        <w:rPr>
          <w:i/>
          <w:sz w:val="16"/>
          <w:szCs w:val="16"/>
        </w:rPr>
        <w:t>o</w:t>
      </w:r>
      <w:r w:rsidRPr="001D4A54">
        <w:rPr>
          <w:rFonts w:hint="eastAsia"/>
          <w:i/>
          <w:sz w:val="16"/>
          <w:szCs w:val="16"/>
        </w:rPr>
        <w:t>ść</w:t>
      </w:r>
      <w:r w:rsidRPr="001D4A54">
        <w:rPr>
          <w:i/>
          <w:sz w:val="16"/>
          <w:szCs w:val="16"/>
        </w:rPr>
        <w:t xml:space="preserve"> lub w szczeg</w:t>
      </w:r>
      <w:r w:rsidRPr="001D4A54">
        <w:rPr>
          <w:rFonts w:hint="eastAsia"/>
          <w:i/>
          <w:sz w:val="16"/>
          <w:szCs w:val="16"/>
        </w:rPr>
        <w:t>ó</w:t>
      </w:r>
      <w:r w:rsidRPr="001D4A54">
        <w:rPr>
          <w:i/>
          <w:sz w:val="16"/>
          <w:szCs w:val="16"/>
        </w:rPr>
        <w:t>lnym zestawieniu i zbiorze ich element</w:t>
      </w:r>
      <w:r w:rsidRPr="001D4A54">
        <w:rPr>
          <w:rFonts w:hint="eastAsia"/>
          <w:i/>
          <w:sz w:val="16"/>
          <w:szCs w:val="16"/>
        </w:rPr>
        <w:t>ó</w:t>
      </w:r>
      <w:r w:rsidRPr="001D4A54">
        <w:rPr>
          <w:i/>
          <w:sz w:val="16"/>
          <w:szCs w:val="16"/>
        </w:rPr>
        <w:t>w nie jest powszechnie znana osobom zwykle zajmuj</w:t>
      </w:r>
      <w:r w:rsidRPr="001D4A54">
        <w:rPr>
          <w:rFonts w:hint="eastAsia"/>
          <w:i/>
          <w:sz w:val="16"/>
          <w:szCs w:val="16"/>
        </w:rPr>
        <w:t>ą</w:t>
      </w:r>
      <w:r w:rsidRPr="001D4A54">
        <w:rPr>
          <w:i/>
          <w:sz w:val="16"/>
          <w:szCs w:val="16"/>
        </w:rPr>
        <w:t>cym si</w:t>
      </w:r>
      <w:r w:rsidRPr="001D4A54">
        <w:rPr>
          <w:rFonts w:hint="eastAsia"/>
          <w:i/>
          <w:sz w:val="16"/>
          <w:szCs w:val="16"/>
        </w:rPr>
        <w:t>ę</w:t>
      </w:r>
      <w:r w:rsidRPr="001D4A54">
        <w:rPr>
          <w:i/>
          <w:sz w:val="16"/>
          <w:szCs w:val="16"/>
        </w:rPr>
        <w:t xml:space="preserve"> tym rodzajem informacji albo nie jest łatwo dostępna dla takich os</w:t>
      </w:r>
      <w:r w:rsidRPr="001D4A54">
        <w:rPr>
          <w:rFonts w:hint="eastAsia"/>
          <w:i/>
          <w:sz w:val="16"/>
          <w:szCs w:val="16"/>
        </w:rPr>
        <w:t>ó</w:t>
      </w:r>
      <w:r w:rsidRPr="001D4A54">
        <w:rPr>
          <w:i/>
          <w:sz w:val="16"/>
          <w:szCs w:val="16"/>
        </w:rPr>
        <w:t>b,</w:t>
      </w:r>
    </w:p>
    <w:p w14:paraId="2EDB176E" w14:textId="77777777" w:rsidR="007B046A" w:rsidRPr="001D4A54" w:rsidRDefault="007451BC" w:rsidP="007451BC">
      <w:pPr>
        <w:spacing w:after="120" w:line="360" w:lineRule="auto"/>
        <w:ind w:left="432"/>
        <w:contextualSpacing/>
        <w:rPr>
          <w:i/>
          <w:sz w:val="16"/>
          <w:szCs w:val="16"/>
        </w:rPr>
      </w:pPr>
      <w:r w:rsidRPr="001D4A54">
        <w:rPr>
          <w:i/>
          <w:sz w:val="16"/>
          <w:szCs w:val="16"/>
        </w:rPr>
        <w:t>- uprawniony do korzystania z informacji lub rozporz</w:t>
      </w:r>
      <w:r w:rsidRPr="001D4A54">
        <w:rPr>
          <w:rFonts w:hint="eastAsia"/>
          <w:i/>
          <w:sz w:val="16"/>
          <w:szCs w:val="16"/>
        </w:rPr>
        <w:t>ą</w:t>
      </w:r>
      <w:r w:rsidRPr="001D4A54">
        <w:rPr>
          <w:i/>
          <w:sz w:val="16"/>
          <w:szCs w:val="16"/>
        </w:rPr>
        <w:t>dzania nimi podj</w:t>
      </w:r>
      <w:r w:rsidRPr="001D4A54">
        <w:rPr>
          <w:rFonts w:hint="eastAsia"/>
          <w:i/>
          <w:sz w:val="16"/>
          <w:szCs w:val="16"/>
        </w:rPr>
        <w:t>ął</w:t>
      </w:r>
      <w:r w:rsidRPr="001D4A54">
        <w:rPr>
          <w:i/>
          <w:sz w:val="16"/>
          <w:szCs w:val="16"/>
        </w:rPr>
        <w:t>, przy zachowaniu nale</w:t>
      </w:r>
      <w:r w:rsidRPr="001D4A54">
        <w:rPr>
          <w:rFonts w:hint="eastAsia"/>
          <w:i/>
          <w:sz w:val="16"/>
          <w:szCs w:val="16"/>
        </w:rPr>
        <w:t>ż</w:t>
      </w:r>
      <w:r w:rsidRPr="001D4A54">
        <w:rPr>
          <w:i/>
          <w:sz w:val="16"/>
          <w:szCs w:val="16"/>
        </w:rPr>
        <w:t>ytej staranno</w:t>
      </w:r>
      <w:r w:rsidRPr="001D4A54">
        <w:rPr>
          <w:rFonts w:hint="eastAsia"/>
          <w:i/>
          <w:sz w:val="16"/>
          <w:szCs w:val="16"/>
        </w:rPr>
        <w:t>ś</w:t>
      </w:r>
      <w:r w:rsidRPr="001D4A54">
        <w:rPr>
          <w:i/>
          <w:sz w:val="16"/>
          <w:szCs w:val="16"/>
        </w:rPr>
        <w:t>ci, dzia</w:t>
      </w:r>
      <w:r w:rsidRPr="001D4A54">
        <w:rPr>
          <w:rFonts w:hint="eastAsia"/>
          <w:i/>
          <w:sz w:val="16"/>
          <w:szCs w:val="16"/>
        </w:rPr>
        <w:t>ł</w:t>
      </w:r>
      <w:r w:rsidRPr="001D4A54">
        <w:rPr>
          <w:i/>
          <w:sz w:val="16"/>
          <w:szCs w:val="16"/>
        </w:rPr>
        <w:t>ania w celu  utrzymania ich w poufno</w:t>
      </w:r>
      <w:r w:rsidRPr="001D4A54">
        <w:rPr>
          <w:rFonts w:hint="eastAsia"/>
          <w:i/>
          <w:sz w:val="16"/>
          <w:szCs w:val="16"/>
        </w:rPr>
        <w:t>ś</w:t>
      </w:r>
      <w:r w:rsidRPr="001D4A54">
        <w:rPr>
          <w:i/>
          <w:sz w:val="16"/>
          <w:szCs w:val="16"/>
        </w:rPr>
        <w:t>ci.</w:t>
      </w:r>
    </w:p>
    <w:p w14:paraId="261EA736" w14:textId="77777777" w:rsidR="00FB34EB" w:rsidRPr="001D4A54" w:rsidRDefault="00FB34EB" w:rsidP="007451BC">
      <w:pPr>
        <w:spacing w:after="120" w:line="360" w:lineRule="auto"/>
        <w:ind w:left="432"/>
        <w:contextualSpacing/>
        <w:rPr>
          <w:rFonts w:ascii="Arial" w:eastAsia="Times New Roman" w:hAnsi="Arial" w:cs="Arial"/>
          <w:i/>
          <w:sz w:val="20"/>
          <w:szCs w:val="20"/>
          <w:lang w:val="x-none" w:eastAsia="pl-PL"/>
        </w:rPr>
      </w:pPr>
    </w:p>
    <w:p w14:paraId="01018AB4" w14:textId="77777777" w:rsidR="007B046A" w:rsidRPr="001D4A54" w:rsidRDefault="007B046A" w:rsidP="005C2D16">
      <w:pPr>
        <w:numPr>
          <w:ilvl w:val="0"/>
          <w:numId w:val="14"/>
        </w:numPr>
        <w:spacing w:after="120" w:line="360" w:lineRule="auto"/>
        <w:contextualSpacing/>
        <w:rPr>
          <w:rFonts w:ascii="Arial" w:eastAsia="Times New Roman" w:hAnsi="Arial" w:cs="Arial"/>
          <w:sz w:val="20"/>
          <w:szCs w:val="20"/>
          <w:lang w:eastAsia="pl-PL"/>
        </w:rPr>
      </w:pPr>
      <w:r w:rsidRPr="001D4A54">
        <w:rPr>
          <w:rFonts w:ascii="Arial" w:eastAsia="Times New Roman" w:hAnsi="Arial" w:cs="Arial"/>
          <w:sz w:val="20"/>
          <w:szCs w:val="20"/>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D4A54">
        <w:rPr>
          <w:rFonts w:ascii="Arial" w:eastAsia="Times New Roman" w:hAnsi="Arial" w:cs="Arial"/>
          <w:sz w:val="20"/>
          <w:szCs w:val="20"/>
          <w:vertAlign w:val="superscript"/>
          <w:lang w:eastAsia="pl-PL"/>
        </w:rPr>
        <w:footnoteReference w:id="1"/>
      </w:r>
    </w:p>
    <w:p w14:paraId="3332C4D4" w14:textId="77777777" w:rsidR="00FB34EB" w:rsidRPr="001D4A54" w:rsidRDefault="00FB34EB" w:rsidP="00FB34EB">
      <w:pPr>
        <w:spacing w:after="120" w:line="360" w:lineRule="auto"/>
        <w:ind w:left="360"/>
        <w:contextualSpacing/>
        <w:rPr>
          <w:rFonts w:ascii="Arial" w:eastAsia="Times New Roman" w:hAnsi="Arial" w:cs="Arial"/>
          <w:sz w:val="20"/>
          <w:szCs w:val="20"/>
          <w:lang w:eastAsia="pl-PL"/>
        </w:rPr>
      </w:pPr>
    </w:p>
    <w:p w14:paraId="3DB5BDA7" w14:textId="77777777" w:rsidR="007B046A" w:rsidRPr="001D4A54" w:rsidRDefault="007B046A" w:rsidP="005C2D16">
      <w:pPr>
        <w:numPr>
          <w:ilvl w:val="0"/>
          <w:numId w:val="14"/>
        </w:numPr>
        <w:tabs>
          <w:tab w:val="left" w:pos="426"/>
          <w:tab w:val="left" w:pos="709"/>
        </w:tabs>
        <w:spacing w:after="0" w:line="360" w:lineRule="auto"/>
        <w:rPr>
          <w:rFonts w:ascii="Arial" w:eastAsia="Times New Roman" w:hAnsi="Arial" w:cs="Arial"/>
          <w:sz w:val="20"/>
          <w:szCs w:val="20"/>
          <w:lang w:eastAsia="pl-PL"/>
        </w:rPr>
      </w:pPr>
      <w:r w:rsidRPr="001D4A54">
        <w:rPr>
          <w:rFonts w:ascii="Arial" w:eastAsia="Times New Roman" w:hAnsi="Arial" w:cs="Arial"/>
          <w:sz w:val="20"/>
          <w:szCs w:val="20"/>
          <w:lang w:eastAsia="pl-PL"/>
        </w:rPr>
        <w:t xml:space="preserve">Akceptujemy postanowienia: Regulaminu korzystania z systemu </w:t>
      </w:r>
      <w:proofErr w:type="spellStart"/>
      <w:r w:rsidRPr="001D4A54">
        <w:rPr>
          <w:rFonts w:ascii="Arial" w:eastAsia="Times New Roman" w:hAnsi="Arial" w:cs="Arial"/>
          <w:sz w:val="20"/>
          <w:szCs w:val="20"/>
          <w:lang w:eastAsia="pl-PL"/>
        </w:rPr>
        <w:t>miniPortal</w:t>
      </w:r>
      <w:proofErr w:type="spellEnd"/>
      <w:r w:rsidRPr="001D4A54">
        <w:rPr>
          <w:rFonts w:ascii="Arial" w:eastAsia="Times New Roman" w:hAnsi="Arial" w:cs="Arial"/>
          <w:sz w:val="20"/>
          <w:szCs w:val="20"/>
          <w:lang w:eastAsia="pl-PL"/>
        </w:rPr>
        <w:t xml:space="preserve"> i instrukcji użytkownika systemu </w:t>
      </w:r>
      <w:proofErr w:type="spellStart"/>
      <w:r w:rsidRPr="001D4A54">
        <w:rPr>
          <w:rFonts w:ascii="Arial" w:eastAsia="Times New Roman" w:hAnsi="Arial" w:cs="Arial"/>
          <w:sz w:val="20"/>
          <w:szCs w:val="20"/>
          <w:lang w:eastAsia="pl-PL"/>
        </w:rPr>
        <w:t>miniPortal-ePUAP</w:t>
      </w:r>
      <w:proofErr w:type="spellEnd"/>
    </w:p>
    <w:p w14:paraId="00397D56" w14:textId="77777777" w:rsidR="00FB34EB" w:rsidRPr="001D4A54" w:rsidRDefault="00FB34EB" w:rsidP="00FB34EB">
      <w:pPr>
        <w:tabs>
          <w:tab w:val="left" w:pos="426"/>
          <w:tab w:val="left" w:pos="709"/>
        </w:tabs>
        <w:spacing w:after="0" w:line="360" w:lineRule="auto"/>
        <w:rPr>
          <w:rFonts w:ascii="Arial" w:eastAsia="Times New Roman" w:hAnsi="Arial" w:cs="Arial"/>
          <w:sz w:val="20"/>
          <w:szCs w:val="20"/>
          <w:lang w:eastAsia="pl-PL"/>
        </w:rPr>
      </w:pPr>
    </w:p>
    <w:p w14:paraId="3889F6F4" w14:textId="77777777" w:rsidR="007451BC" w:rsidRPr="001D4A54" w:rsidRDefault="007451BC" w:rsidP="005C2D16">
      <w:pPr>
        <w:pStyle w:val="Akapitzlist"/>
        <w:numPr>
          <w:ilvl w:val="0"/>
          <w:numId w:val="14"/>
        </w:numPr>
        <w:spacing w:after="0" w:line="360" w:lineRule="auto"/>
        <w:rPr>
          <w:rFonts w:ascii="Arial" w:hAnsi="Arial" w:cs="Arial"/>
          <w:sz w:val="20"/>
          <w:szCs w:val="20"/>
        </w:rPr>
      </w:pPr>
      <w:r w:rsidRPr="001D4A54">
        <w:rPr>
          <w:rFonts w:ascii="Arial" w:hAnsi="Arial" w:cs="Arial"/>
          <w:sz w:val="20"/>
          <w:szCs w:val="20"/>
        </w:rPr>
        <w:t>Zamawiający wymaga wskazania przez wykonawcę części zamówienia, której wykonanie zamierza powierzyć podwykonawcy/om i podania przez Wykonawcę firm/y podwykonawców:</w:t>
      </w:r>
    </w:p>
    <w:p w14:paraId="1FD3B6A7" w14:textId="77777777" w:rsidR="007451BC" w:rsidRPr="001D4A54" w:rsidRDefault="007451BC" w:rsidP="007451BC">
      <w:pPr>
        <w:pStyle w:val="Akapitzlist"/>
        <w:spacing w:after="0" w:line="360" w:lineRule="auto"/>
        <w:ind w:left="360"/>
        <w:rPr>
          <w:rFonts w:ascii="Arial" w:hAnsi="Arial" w:cs="Arial"/>
          <w:sz w:val="20"/>
          <w:szCs w:val="20"/>
        </w:rPr>
      </w:pPr>
      <w:r w:rsidRPr="001D4A54">
        <w:rPr>
          <w:rFonts w:ascii="Arial" w:hAnsi="Arial" w:cs="Arial"/>
          <w:sz w:val="20"/>
          <w:szCs w:val="20"/>
        </w:rPr>
        <w:t>Część 1) : .....................................................  Dane podwykonawcy ..............................................</w:t>
      </w:r>
    </w:p>
    <w:p w14:paraId="1812D586" w14:textId="77777777" w:rsidR="007451BC" w:rsidRPr="001D4A54" w:rsidRDefault="007451BC" w:rsidP="007451BC">
      <w:pPr>
        <w:pStyle w:val="Akapitzlist"/>
        <w:spacing w:after="0" w:line="360" w:lineRule="auto"/>
        <w:ind w:left="360"/>
        <w:rPr>
          <w:rFonts w:ascii="Arial" w:hAnsi="Arial" w:cs="Arial"/>
          <w:sz w:val="20"/>
          <w:szCs w:val="20"/>
        </w:rPr>
      </w:pPr>
      <w:r w:rsidRPr="001D4A54">
        <w:rPr>
          <w:rFonts w:ascii="Arial" w:hAnsi="Arial" w:cs="Arial"/>
          <w:sz w:val="20"/>
          <w:szCs w:val="20"/>
        </w:rPr>
        <w:t xml:space="preserve">Część 2) : .....................................................  Dane podwykonawcy .............................................. </w:t>
      </w:r>
    </w:p>
    <w:p w14:paraId="259639A4" w14:textId="77777777" w:rsidR="007B046A" w:rsidRPr="001D4A54" w:rsidRDefault="007451BC" w:rsidP="007451BC">
      <w:pPr>
        <w:tabs>
          <w:tab w:val="left" w:pos="426"/>
          <w:tab w:val="left" w:pos="709"/>
        </w:tabs>
        <w:spacing w:after="0" w:line="360" w:lineRule="auto"/>
        <w:rPr>
          <w:rFonts w:ascii="Arial" w:hAnsi="Arial" w:cs="Arial"/>
          <w:i/>
          <w:sz w:val="16"/>
          <w:szCs w:val="16"/>
        </w:rPr>
      </w:pPr>
      <w:r w:rsidRPr="001D4A54">
        <w:rPr>
          <w:rFonts w:ascii="Arial" w:hAnsi="Arial" w:cs="Arial"/>
          <w:sz w:val="20"/>
          <w:szCs w:val="20"/>
        </w:rPr>
        <w:t xml:space="preserve">       </w:t>
      </w:r>
      <w:r w:rsidRPr="001D4A54">
        <w:rPr>
          <w:rFonts w:ascii="Arial" w:hAnsi="Arial" w:cs="Arial"/>
          <w:i/>
          <w:sz w:val="16"/>
          <w:szCs w:val="16"/>
        </w:rPr>
        <w:t>(proszę wypełnić jeżeli dotyczy, w zakresie w jakim dane podwykonawcy są znane)</w:t>
      </w:r>
    </w:p>
    <w:p w14:paraId="267175C7" w14:textId="77777777" w:rsidR="009F7D50" w:rsidRPr="009F7D50" w:rsidRDefault="009F7D50" w:rsidP="009F7D50">
      <w:pPr>
        <w:spacing w:after="0" w:line="360" w:lineRule="auto"/>
        <w:jc w:val="both"/>
        <w:rPr>
          <w:rFonts w:ascii="Arial" w:hAnsi="Arial" w:cs="Arial"/>
          <w:b/>
          <w:i/>
          <w:sz w:val="16"/>
          <w:szCs w:val="16"/>
        </w:rPr>
      </w:pPr>
      <w:r w:rsidRPr="009F7D50">
        <w:rPr>
          <w:rFonts w:ascii="Arial" w:eastAsia="Calibri" w:hAnsi="Arial" w:cs="Arial"/>
          <w:b/>
          <w:i/>
          <w:sz w:val="16"/>
          <w:szCs w:val="16"/>
        </w:rPr>
        <w:t xml:space="preserve">Zamawiający (na podstawie art 121 ustawy </w:t>
      </w:r>
      <w:proofErr w:type="spellStart"/>
      <w:r w:rsidRPr="009F7D50">
        <w:rPr>
          <w:rFonts w:ascii="Arial" w:eastAsia="Calibri" w:hAnsi="Arial" w:cs="Arial"/>
          <w:b/>
          <w:i/>
          <w:sz w:val="16"/>
          <w:szCs w:val="16"/>
        </w:rPr>
        <w:t>pzp</w:t>
      </w:r>
      <w:proofErr w:type="spellEnd"/>
      <w:r w:rsidRPr="009F7D50">
        <w:rPr>
          <w:rFonts w:ascii="Arial" w:eastAsia="Calibri" w:hAnsi="Arial" w:cs="Arial"/>
          <w:b/>
          <w:i/>
          <w:sz w:val="16"/>
          <w:szCs w:val="16"/>
        </w:rPr>
        <w:t xml:space="preserve">) nie dopuszcza powierzenia wykonania zamówienia podwykonawcom w zakresie: </w:t>
      </w:r>
    </w:p>
    <w:p w14:paraId="69C018E7" w14:textId="77777777" w:rsidR="009F7D50" w:rsidRPr="009F7D50" w:rsidRDefault="009F7D50" w:rsidP="009F7D50">
      <w:pPr>
        <w:spacing w:after="0" w:line="360" w:lineRule="auto"/>
        <w:jc w:val="both"/>
        <w:rPr>
          <w:rFonts w:ascii="Arial" w:hAnsi="Arial" w:cs="Arial"/>
          <w:b/>
          <w:i/>
          <w:sz w:val="16"/>
          <w:szCs w:val="16"/>
        </w:rPr>
      </w:pPr>
      <w:r w:rsidRPr="009F7D50">
        <w:rPr>
          <w:rFonts w:ascii="Arial" w:hAnsi="Arial" w:cs="Arial"/>
          <w:b/>
          <w:i/>
          <w:sz w:val="16"/>
          <w:szCs w:val="16"/>
        </w:rPr>
        <w:t>- instalacji  SUG</w:t>
      </w:r>
    </w:p>
    <w:p w14:paraId="09883CF3" w14:textId="77777777" w:rsidR="009F7D50" w:rsidRPr="009F7D50" w:rsidRDefault="009F7D50" w:rsidP="009F7D50">
      <w:pPr>
        <w:spacing w:after="0" w:line="360" w:lineRule="auto"/>
        <w:jc w:val="both"/>
        <w:rPr>
          <w:rFonts w:ascii="Arial" w:hAnsi="Arial" w:cs="Arial"/>
          <w:b/>
          <w:i/>
          <w:sz w:val="16"/>
          <w:szCs w:val="16"/>
        </w:rPr>
      </w:pPr>
      <w:r w:rsidRPr="009F7D50">
        <w:rPr>
          <w:rFonts w:ascii="Arial" w:hAnsi="Arial" w:cs="Arial"/>
          <w:b/>
          <w:i/>
          <w:sz w:val="16"/>
          <w:szCs w:val="16"/>
        </w:rPr>
        <w:t>- system wykrywania pożaru</w:t>
      </w:r>
    </w:p>
    <w:p w14:paraId="0F2E18C1" w14:textId="4A96E063" w:rsidR="00FB34EB" w:rsidRPr="009F7D50" w:rsidRDefault="009F7D50" w:rsidP="009F7D50">
      <w:pPr>
        <w:tabs>
          <w:tab w:val="left" w:pos="426"/>
          <w:tab w:val="left" w:pos="709"/>
        </w:tabs>
        <w:spacing w:after="0" w:line="360" w:lineRule="auto"/>
        <w:rPr>
          <w:rFonts w:ascii="Arial" w:hAnsi="Arial" w:cs="Arial"/>
          <w:i/>
          <w:sz w:val="16"/>
          <w:szCs w:val="16"/>
        </w:rPr>
      </w:pPr>
      <w:r w:rsidRPr="009F7D50">
        <w:rPr>
          <w:rFonts w:ascii="Arial" w:hAnsi="Arial" w:cs="Arial"/>
          <w:b/>
          <w:i/>
          <w:sz w:val="16"/>
          <w:szCs w:val="16"/>
        </w:rPr>
        <w:t>- system sterowania gaszeniem</w:t>
      </w:r>
    </w:p>
    <w:p w14:paraId="2A91D4A6" w14:textId="77777777" w:rsidR="009F7D50" w:rsidRPr="001D4A54" w:rsidRDefault="009F7D50" w:rsidP="007451BC">
      <w:pPr>
        <w:tabs>
          <w:tab w:val="left" w:pos="426"/>
          <w:tab w:val="left" w:pos="709"/>
        </w:tabs>
        <w:spacing w:after="0" w:line="360" w:lineRule="auto"/>
        <w:rPr>
          <w:rFonts w:ascii="Arial" w:hAnsi="Arial" w:cs="Arial"/>
          <w:i/>
          <w:sz w:val="20"/>
          <w:szCs w:val="20"/>
        </w:rPr>
      </w:pPr>
    </w:p>
    <w:p w14:paraId="76786539" w14:textId="77777777" w:rsidR="00FB34EB" w:rsidRPr="005C6CF4" w:rsidRDefault="00FB34EB" w:rsidP="005C2D16">
      <w:pPr>
        <w:numPr>
          <w:ilvl w:val="0"/>
          <w:numId w:val="14"/>
        </w:numPr>
        <w:spacing w:after="0" w:line="360" w:lineRule="auto"/>
        <w:contextualSpacing/>
        <w:rPr>
          <w:rFonts w:ascii="Arial" w:hAnsi="Arial" w:cs="Arial"/>
          <w:sz w:val="20"/>
          <w:szCs w:val="20"/>
        </w:rPr>
      </w:pPr>
      <w:r w:rsidRPr="005C6CF4">
        <w:rPr>
          <w:rFonts w:ascii="Arial" w:hAnsi="Arial" w:cs="Arial"/>
          <w:sz w:val="20"/>
          <w:szCs w:val="20"/>
        </w:rPr>
        <w:t xml:space="preserve">Oświadczamy, że wykazując spełnienie warunków udziału w postępowaniu: </w:t>
      </w:r>
    </w:p>
    <w:p w14:paraId="03D035FE" w14:textId="77777777" w:rsidR="00FB34EB" w:rsidRPr="005C6CF4" w:rsidRDefault="00FB34EB" w:rsidP="00FB34EB">
      <w:pPr>
        <w:spacing w:line="360" w:lineRule="auto"/>
        <w:ind w:firstLine="360"/>
        <w:rPr>
          <w:rFonts w:ascii="Arial" w:hAnsi="Arial" w:cs="Arial"/>
          <w:sz w:val="20"/>
          <w:szCs w:val="20"/>
        </w:rPr>
      </w:pPr>
      <w:r w:rsidRPr="005C6CF4">
        <w:rPr>
          <w:rFonts w:ascii="Arial" w:hAnsi="Arial" w:cs="Arial"/>
          <w:sz w:val="20"/>
          <w:szCs w:val="20"/>
        </w:rPr>
        <w:t>- nie polegamy na potencjale udostępnionym przez podmiot udostępniający zasoby*</w:t>
      </w:r>
    </w:p>
    <w:p w14:paraId="65B41588" w14:textId="77777777" w:rsidR="00FB34EB" w:rsidRPr="005C6CF4" w:rsidRDefault="00FB34EB" w:rsidP="00FB34EB">
      <w:pPr>
        <w:spacing w:after="0" w:line="360" w:lineRule="auto"/>
        <w:ind w:left="360"/>
        <w:contextualSpacing/>
        <w:rPr>
          <w:rFonts w:ascii="Arial" w:hAnsi="Arial" w:cs="Arial"/>
          <w:sz w:val="20"/>
          <w:szCs w:val="20"/>
        </w:rPr>
      </w:pPr>
      <w:r w:rsidRPr="005C6CF4">
        <w:rPr>
          <w:rFonts w:ascii="Arial" w:hAnsi="Arial" w:cs="Arial"/>
          <w:sz w:val="20"/>
          <w:szCs w:val="20"/>
        </w:rPr>
        <w:t xml:space="preserve">- polegamy na potencjale udostępnionym przez podmiot udostępniający zasoby w następującym zakresie*: …………………………………………………..........                                                                      </w:t>
      </w:r>
      <w:r w:rsidRPr="005C6CF4">
        <w:rPr>
          <w:rFonts w:ascii="Arial" w:hAnsi="Arial" w:cs="Arial"/>
          <w:b/>
          <w:sz w:val="20"/>
          <w:szCs w:val="20"/>
        </w:rPr>
        <w:t xml:space="preserve">W związku z powyższym wraz z ofertą składamy zobowiązanie podmiotu udostępniającego </w:t>
      </w:r>
      <w:r w:rsidRPr="005C6CF4">
        <w:rPr>
          <w:rFonts w:ascii="Arial" w:hAnsi="Arial" w:cs="Arial"/>
          <w:b/>
          <w:sz w:val="20"/>
          <w:szCs w:val="20"/>
        </w:rPr>
        <w:lastRenderedPageBreak/>
        <w:t>zasoby do oddania do dyspozycji niezbędnych zasobów lub inny podmiotowy środek dowodowy.</w:t>
      </w:r>
      <w:r w:rsidRPr="005C6CF4">
        <w:rPr>
          <w:rFonts w:ascii="Arial" w:hAnsi="Arial" w:cs="Arial"/>
          <w:sz w:val="20"/>
          <w:szCs w:val="20"/>
        </w:rPr>
        <w:t xml:space="preserve"> </w:t>
      </w:r>
    </w:p>
    <w:p w14:paraId="48AAEE74" w14:textId="77777777" w:rsidR="00FB34EB" w:rsidRPr="005C6CF4" w:rsidRDefault="00FB34EB" w:rsidP="00FB34EB">
      <w:pPr>
        <w:spacing w:after="0" w:line="360" w:lineRule="auto"/>
        <w:ind w:left="360"/>
        <w:contextualSpacing/>
        <w:rPr>
          <w:rFonts w:ascii="Arial" w:hAnsi="Arial" w:cs="Arial"/>
          <w:i/>
          <w:sz w:val="20"/>
          <w:szCs w:val="20"/>
        </w:rPr>
      </w:pPr>
      <w:r w:rsidRPr="005C6CF4">
        <w:rPr>
          <w:rFonts w:ascii="Arial" w:hAnsi="Arial" w:cs="Arial"/>
          <w:i/>
          <w:sz w:val="20"/>
          <w:szCs w:val="20"/>
        </w:rPr>
        <w:t>*Skreślić niewłaściwą opcję</w:t>
      </w:r>
    </w:p>
    <w:p w14:paraId="608AAF21" w14:textId="77777777" w:rsidR="00FB34EB" w:rsidRPr="005C6CF4" w:rsidRDefault="00FB34EB" w:rsidP="00FB34EB">
      <w:pPr>
        <w:spacing w:after="0" w:line="360" w:lineRule="auto"/>
        <w:ind w:left="360"/>
        <w:contextualSpacing/>
        <w:rPr>
          <w:rFonts w:ascii="Arial" w:hAnsi="Arial" w:cs="Arial"/>
          <w:i/>
          <w:sz w:val="20"/>
          <w:szCs w:val="20"/>
        </w:rPr>
      </w:pPr>
    </w:p>
    <w:p w14:paraId="436D80C5" w14:textId="77777777" w:rsidR="007B046A" w:rsidRPr="005C6CF4" w:rsidRDefault="007B046A" w:rsidP="005C2D16">
      <w:pPr>
        <w:numPr>
          <w:ilvl w:val="0"/>
          <w:numId w:val="14"/>
        </w:numPr>
        <w:tabs>
          <w:tab w:val="left" w:pos="426"/>
          <w:tab w:val="left" w:pos="709"/>
        </w:tabs>
        <w:spacing w:after="0" w:line="360" w:lineRule="auto"/>
        <w:rPr>
          <w:rFonts w:ascii="Arial" w:eastAsia="Times New Roman" w:hAnsi="Arial" w:cs="Arial"/>
          <w:sz w:val="20"/>
          <w:szCs w:val="20"/>
          <w:lang w:eastAsia="pl-PL"/>
        </w:rPr>
      </w:pPr>
      <w:r w:rsidRPr="005C6CF4">
        <w:rPr>
          <w:rFonts w:ascii="Arial" w:hAnsi="Arial" w:cs="Arial"/>
          <w:b/>
          <w:sz w:val="20"/>
          <w:szCs w:val="20"/>
          <w:lang w:eastAsia="pl-PL"/>
        </w:rPr>
        <w:t>Oświadczenie składane przez Wykonawców wspólnie ubiegających się o udzielenie zamówienia (jeżeli dotyczy):</w:t>
      </w:r>
    </w:p>
    <w:p w14:paraId="5AF1E21A" w14:textId="77777777" w:rsidR="007B046A" w:rsidRPr="005C6CF4" w:rsidRDefault="007B046A" w:rsidP="00DF6A1C">
      <w:pPr>
        <w:spacing w:line="360" w:lineRule="auto"/>
        <w:ind w:left="360"/>
        <w:rPr>
          <w:rFonts w:ascii="Arial" w:hAnsi="Arial" w:cs="Arial"/>
          <w:sz w:val="20"/>
          <w:szCs w:val="20"/>
        </w:rPr>
      </w:pPr>
      <w:r w:rsidRPr="005C6CF4">
        <w:rPr>
          <w:rFonts w:ascii="Arial" w:hAnsi="Arial" w:cs="Arial"/>
          <w:sz w:val="20"/>
          <w:szCs w:val="20"/>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0C7BE5CD" w14:textId="77777777" w:rsidR="007B046A" w:rsidRPr="005C6CF4" w:rsidRDefault="007B046A" w:rsidP="00DF6A1C">
      <w:pPr>
        <w:spacing w:line="360" w:lineRule="auto"/>
        <w:ind w:left="360"/>
        <w:rPr>
          <w:rFonts w:ascii="Arial" w:hAnsi="Arial" w:cs="Arial"/>
          <w:sz w:val="20"/>
          <w:szCs w:val="20"/>
        </w:rPr>
      </w:pPr>
      <w:r w:rsidRPr="005C6CF4">
        <w:rPr>
          <w:rFonts w:ascii="Arial" w:hAnsi="Arial" w:cs="Arial"/>
          <w:sz w:val="20"/>
          <w:szCs w:val="20"/>
        </w:rPr>
        <w:t>W związku z powyższym podział zadań w ramach Wykonawców występujących wspó</w:t>
      </w:r>
      <w:r w:rsidR="00680133" w:rsidRPr="005C6CF4">
        <w:rPr>
          <w:rFonts w:ascii="Arial" w:hAnsi="Arial" w:cs="Arial"/>
          <w:sz w:val="20"/>
          <w:szCs w:val="20"/>
        </w:rPr>
        <w:t>lnie przedstawia poniższe zestawienie</w:t>
      </w:r>
      <w:r w:rsidRPr="005C6CF4">
        <w:rPr>
          <w:rFonts w:ascii="Arial" w:hAnsi="Arial" w:cs="Arial"/>
          <w:sz w:val="20"/>
          <w:szCs w:val="20"/>
        </w:rPr>
        <w:t>:</w:t>
      </w:r>
    </w:p>
    <w:p w14:paraId="082BA199" w14:textId="77777777" w:rsidR="007451BC" w:rsidRPr="005C6CF4" w:rsidRDefault="00680133" w:rsidP="00680133">
      <w:pPr>
        <w:pStyle w:val="Akapitzlist"/>
        <w:spacing w:after="0" w:line="360" w:lineRule="auto"/>
        <w:ind w:left="360"/>
        <w:rPr>
          <w:rFonts w:ascii="Arial" w:hAnsi="Arial" w:cs="Arial"/>
          <w:sz w:val="20"/>
          <w:szCs w:val="20"/>
        </w:rPr>
      </w:pPr>
      <w:r w:rsidRPr="005C6CF4">
        <w:rPr>
          <w:rFonts w:ascii="Arial" w:hAnsi="Arial" w:cs="Arial"/>
          <w:sz w:val="20"/>
          <w:szCs w:val="20"/>
        </w:rPr>
        <w:t xml:space="preserve">Zadanie 1) : .....................................................  </w:t>
      </w:r>
    </w:p>
    <w:p w14:paraId="0CE31FEF" w14:textId="77777777" w:rsidR="007451BC" w:rsidRPr="005C6CF4" w:rsidRDefault="007451BC" w:rsidP="00680133">
      <w:pPr>
        <w:pStyle w:val="Akapitzlist"/>
        <w:spacing w:after="0" w:line="360" w:lineRule="auto"/>
        <w:ind w:left="360"/>
        <w:rPr>
          <w:rFonts w:ascii="Arial" w:hAnsi="Arial" w:cs="Arial"/>
          <w:sz w:val="20"/>
          <w:szCs w:val="20"/>
        </w:rPr>
      </w:pPr>
    </w:p>
    <w:p w14:paraId="004CD3E4" w14:textId="77777777" w:rsidR="00680133" w:rsidRPr="005C6CF4" w:rsidRDefault="00680133" w:rsidP="00680133">
      <w:pPr>
        <w:pStyle w:val="Akapitzlist"/>
        <w:spacing w:after="0" w:line="360" w:lineRule="auto"/>
        <w:ind w:left="360"/>
        <w:rPr>
          <w:rFonts w:ascii="Arial" w:hAnsi="Arial" w:cs="Arial"/>
          <w:sz w:val="20"/>
          <w:szCs w:val="20"/>
        </w:rPr>
      </w:pPr>
      <w:r w:rsidRPr="005C6CF4">
        <w:rPr>
          <w:rFonts w:ascii="Arial" w:hAnsi="Arial" w:cs="Arial"/>
          <w:sz w:val="20"/>
          <w:szCs w:val="20"/>
        </w:rPr>
        <w:t>Podmiot realizujący zadanie ..............................................</w:t>
      </w:r>
    </w:p>
    <w:p w14:paraId="1E6990EC" w14:textId="77777777" w:rsidR="007451BC" w:rsidRPr="001D4A54" w:rsidRDefault="007451BC" w:rsidP="00680133">
      <w:pPr>
        <w:pStyle w:val="Akapitzlist"/>
        <w:spacing w:after="0" w:line="360" w:lineRule="auto"/>
        <w:ind w:left="360"/>
        <w:rPr>
          <w:rFonts w:ascii="Arial" w:hAnsi="Arial" w:cs="Arial"/>
          <w:sz w:val="20"/>
          <w:szCs w:val="20"/>
        </w:rPr>
      </w:pPr>
    </w:p>
    <w:p w14:paraId="52E95EF7" w14:textId="77777777" w:rsidR="007451BC" w:rsidRPr="001D4A54" w:rsidRDefault="00680133" w:rsidP="00680133">
      <w:pPr>
        <w:spacing w:line="360" w:lineRule="auto"/>
        <w:ind w:left="360"/>
        <w:rPr>
          <w:rFonts w:ascii="Arial" w:hAnsi="Arial" w:cs="Arial"/>
          <w:sz w:val="20"/>
          <w:szCs w:val="20"/>
        </w:rPr>
      </w:pPr>
      <w:r w:rsidRPr="001D4A54">
        <w:rPr>
          <w:rFonts w:ascii="Arial" w:hAnsi="Arial" w:cs="Arial"/>
          <w:sz w:val="20"/>
          <w:szCs w:val="20"/>
        </w:rPr>
        <w:t xml:space="preserve">Zadanie 2) : .....................................................  </w:t>
      </w:r>
    </w:p>
    <w:p w14:paraId="5DECF88E" w14:textId="77777777" w:rsidR="007B046A" w:rsidRDefault="007451BC" w:rsidP="007451BC">
      <w:pPr>
        <w:spacing w:line="360" w:lineRule="auto"/>
        <w:ind w:left="360"/>
        <w:rPr>
          <w:rFonts w:ascii="Arial" w:hAnsi="Arial" w:cs="Arial"/>
          <w:sz w:val="20"/>
          <w:szCs w:val="20"/>
        </w:rPr>
      </w:pPr>
      <w:r w:rsidRPr="001D4A54">
        <w:rPr>
          <w:rFonts w:ascii="Arial" w:hAnsi="Arial" w:cs="Arial"/>
          <w:sz w:val="20"/>
          <w:szCs w:val="20"/>
        </w:rPr>
        <w:t>Podmiot realizujący zadanie</w:t>
      </w:r>
      <w:r w:rsidR="00680133" w:rsidRPr="001D4A54">
        <w:rPr>
          <w:rFonts w:ascii="Arial" w:hAnsi="Arial" w:cs="Arial"/>
          <w:sz w:val="20"/>
          <w:szCs w:val="20"/>
        </w:rPr>
        <w:t xml:space="preserve"> ..............................................</w:t>
      </w:r>
    </w:p>
    <w:p w14:paraId="67083CB8" w14:textId="42F3570E" w:rsidR="00FB34EB" w:rsidRPr="009F7D50" w:rsidRDefault="00707A4B" w:rsidP="009F7D50">
      <w:pPr>
        <w:pStyle w:val="Akapitzlist"/>
        <w:numPr>
          <w:ilvl w:val="0"/>
          <w:numId w:val="14"/>
        </w:numPr>
        <w:spacing w:line="360" w:lineRule="auto"/>
        <w:rPr>
          <w:rFonts w:ascii="Arial" w:hAnsi="Arial" w:cs="Arial"/>
          <w:sz w:val="20"/>
          <w:szCs w:val="20"/>
        </w:rPr>
      </w:pPr>
      <w:r>
        <w:rPr>
          <w:rFonts w:ascii="Arial" w:hAnsi="Arial" w:cs="Arial"/>
          <w:sz w:val="20"/>
          <w:szCs w:val="20"/>
        </w:rPr>
        <w:t xml:space="preserve">Forma </w:t>
      </w:r>
      <w:r w:rsidR="009F7D50">
        <w:rPr>
          <w:rFonts w:ascii="Arial" w:hAnsi="Arial" w:cs="Arial"/>
          <w:sz w:val="20"/>
          <w:szCs w:val="20"/>
        </w:rPr>
        <w:t xml:space="preserve">deklarowanego </w:t>
      </w:r>
      <w:r>
        <w:rPr>
          <w:rFonts w:ascii="Arial" w:hAnsi="Arial" w:cs="Arial"/>
          <w:sz w:val="20"/>
          <w:szCs w:val="20"/>
        </w:rPr>
        <w:t>wniesi</w:t>
      </w:r>
      <w:r w:rsidR="009F7D50">
        <w:rPr>
          <w:rFonts w:ascii="Arial" w:hAnsi="Arial" w:cs="Arial"/>
          <w:sz w:val="20"/>
          <w:szCs w:val="20"/>
        </w:rPr>
        <w:t xml:space="preserve">enia </w:t>
      </w:r>
      <w:r>
        <w:rPr>
          <w:rFonts w:ascii="Arial" w:hAnsi="Arial" w:cs="Arial"/>
          <w:sz w:val="20"/>
          <w:szCs w:val="20"/>
        </w:rPr>
        <w:t>zabezpieczenia umowy</w:t>
      </w:r>
      <w:r w:rsidR="009F7D50">
        <w:rPr>
          <w:rFonts w:ascii="Arial" w:hAnsi="Arial" w:cs="Arial"/>
          <w:sz w:val="20"/>
          <w:szCs w:val="20"/>
        </w:rPr>
        <w:t>……………………</w:t>
      </w:r>
    </w:p>
    <w:p w14:paraId="420E5694" w14:textId="77777777" w:rsidR="007B046A" w:rsidRPr="001D4A54" w:rsidRDefault="007B046A" w:rsidP="005C2D16">
      <w:pPr>
        <w:numPr>
          <w:ilvl w:val="0"/>
          <w:numId w:val="14"/>
        </w:numPr>
        <w:spacing w:line="360" w:lineRule="auto"/>
        <w:contextualSpacing/>
        <w:rPr>
          <w:rFonts w:ascii="Arial" w:hAnsi="Arial" w:cs="Arial"/>
          <w:sz w:val="20"/>
          <w:szCs w:val="20"/>
        </w:rPr>
      </w:pPr>
      <w:r w:rsidRPr="001D4A54">
        <w:rPr>
          <w:rFonts w:ascii="Arial" w:hAnsi="Arial" w:cs="Arial"/>
          <w:b/>
          <w:sz w:val="20"/>
          <w:szCs w:val="20"/>
        </w:rPr>
        <w:t>Do Formularza oferty dołączam następujące załączniki:</w:t>
      </w:r>
    </w:p>
    <w:p w14:paraId="3B1C4FA5" w14:textId="77777777" w:rsidR="007B046A" w:rsidRPr="001D4A54" w:rsidRDefault="007B046A" w:rsidP="00DF6A1C">
      <w:pPr>
        <w:spacing w:line="360" w:lineRule="auto"/>
        <w:ind w:left="360"/>
        <w:contextualSpacing/>
        <w:rPr>
          <w:rFonts w:ascii="Arial" w:hAnsi="Arial" w:cs="Arial"/>
          <w:sz w:val="20"/>
          <w:szCs w:val="20"/>
        </w:rPr>
      </w:pPr>
    </w:p>
    <w:p w14:paraId="48284BA7" w14:textId="77777777" w:rsidR="007B046A" w:rsidRPr="001D4A54" w:rsidRDefault="008D17C1" w:rsidP="008D17C1">
      <w:pPr>
        <w:spacing w:line="360" w:lineRule="auto"/>
        <w:ind w:left="360"/>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 xml:space="preserve">Oświadczenie o spełnieniu warunków udziału w postepowaniu i braku podstaw do wykluczenia z postępowania; </w:t>
      </w:r>
    </w:p>
    <w:p w14:paraId="4CEB0FEC" w14:textId="5751D41B" w:rsidR="007B046A"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xml:space="preserve">- </w:t>
      </w:r>
      <w:r w:rsidR="00707A4B">
        <w:rPr>
          <w:rFonts w:ascii="Arial" w:hAnsi="Arial" w:cs="Arial"/>
          <w:sz w:val="20"/>
          <w:szCs w:val="20"/>
        </w:rPr>
        <w:t>potwierdzenie wpłaty wadium (</w:t>
      </w:r>
      <w:r w:rsidR="00D909EC">
        <w:rPr>
          <w:rFonts w:ascii="Arial" w:hAnsi="Arial" w:cs="Arial"/>
          <w:sz w:val="20"/>
          <w:szCs w:val="20"/>
        </w:rPr>
        <w:t>fakultatywnie)</w:t>
      </w:r>
    </w:p>
    <w:p w14:paraId="70CEAACC" w14:textId="77777777" w:rsidR="008D17C1"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w:t>
      </w:r>
    </w:p>
    <w:p w14:paraId="437B3AB0" w14:textId="77777777" w:rsidR="008D17C1"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w:t>
      </w:r>
    </w:p>
    <w:p w14:paraId="69873F09" w14:textId="77777777" w:rsidR="007B046A" w:rsidRPr="001D4A54" w:rsidRDefault="007B046A" w:rsidP="007B046A">
      <w:pPr>
        <w:spacing w:after="0" w:line="276" w:lineRule="auto"/>
        <w:rPr>
          <w:rFonts w:ascii="Arial" w:hAnsi="Arial" w:cs="Arial"/>
          <w:b/>
          <w:sz w:val="20"/>
          <w:szCs w:val="20"/>
        </w:rPr>
      </w:pPr>
    </w:p>
    <w:p w14:paraId="048A38F4" w14:textId="77777777" w:rsidR="00AE712F" w:rsidRPr="001D4A54" w:rsidRDefault="007B046A" w:rsidP="00AE712F">
      <w:pPr>
        <w:spacing w:line="276" w:lineRule="auto"/>
        <w:rPr>
          <w:rFonts w:ascii="Arial" w:hAnsi="Arial" w:cs="Arial"/>
          <w:i/>
          <w:sz w:val="20"/>
          <w:szCs w:val="20"/>
        </w:rPr>
      </w:pPr>
      <w:r w:rsidRPr="001D4A54">
        <w:rPr>
          <w:rFonts w:ascii="Arial" w:hAnsi="Arial" w:cs="Arial"/>
          <w:sz w:val="20"/>
          <w:szCs w:val="20"/>
        </w:rPr>
        <w:t xml:space="preserve"> </w:t>
      </w:r>
      <w:r w:rsidR="00AE712F" w:rsidRPr="001D4A54">
        <w:rPr>
          <w:rFonts w:ascii="Arial" w:hAnsi="Arial" w:cs="Arial"/>
          <w:i/>
          <w:sz w:val="20"/>
          <w:szCs w:val="20"/>
        </w:rPr>
        <w:t>.....................dn..................                                                           …………………………………...</w:t>
      </w:r>
    </w:p>
    <w:p w14:paraId="45B7A5B5" w14:textId="77777777" w:rsidR="007B046A" w:rsidRPr="001D4A54" w:rsidRDefault="00AE712F" w:rsidP="00AE712F">
      <w:pPr>
        <w:pStyle w:val="Bezodstpw1"/>
        <w:spacing w:line="276" w:lineRule="auto"/>
        <w:ind w:left="4956"/>
        <w:rPr>
          <w:rFonts w:ascii="Arial" w:hAnsi="Arial" w:cs="Arial"/>
          <w:sz w:val="20"/>
          <w:szCs w:val="20"/>
        </w:rPr>
      </w:pPr>
      <w:r w:rsidRPr="001D4A54">
        <w:rPr>
          <w:rFonts w:ascii="Arial" w:hAnsi="Arial" w:cs="Arial"/>
          <w:sz w:val="20"/>
          <w:szCs w:val="20"/>
        </w:rPr>
        <w:t xml:space="preserve">                                                                                    </w:t>
      </w: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315CEC05" w14:textId="77777777" w:rsidR="00AE712F" w:rsidRPr="001D4A54" w:rsidRDefault="00AE712F" w:rsidP="00AE712F">
      <w:pPr>
        <w:pStyle w:val="Nagwek4"/>
        <w:spacing w:after="0" w:line="276" w:lineRule="auto"/>
        <w:rPr>
          <w:rFonts w:ascii="Arial" w:hAnsi="Arial" w:cs="Arial"/>
          <w:sz w:val="20"/>
          <w:szCs w:val="20"/>
          <w:lang w:val="pl-PL"/>
        </w:rPr>
      </w:pPr>
    </w:p>
    <w:p w14:paraId="54D7386F" w14:textId="77777777" w:rsidR="00AE712F" w:rsidRPr="001D4A54" w:rsidRDefault="00AE712F" w:rsidP="00AE712F">
      <w:pPr>
        <w:pStyle w:val="Nagwek4"/>
        <w:spacing w:after="0" w:line="276" w:lineRule="auto"/>
        <w:rPr>
          <w:rFonts w:ascii="Arial" w:hAnsi="Arial" w:cs="Arial"/>
          <w:sz w:val="20"/>
          <w:szCs w:val="20"/>
          <w:lang w:val="pl-PL"/>
        </w:rPr>
      </w:pPr>
    </w:p>
    <w:p w14:paraId="5F9CD223" w14:textId="77777777" w:rsidR="00AE712F" w:rsidRPr="001D4A54" w:rsidRDefault="00AE712F" w:rsidP="00AE712F">
      <w:pPr>
        <w:pStyle w:val="Nagwek4"/>
        <w:spacing w:after="0" w:line="276" w:lineRule="auto"/>
        <w:rPr>
          <w:rFonts w:ascii="Arial" w:hAnsi="Arial" w:cs="Arial"/>
          <w:sz w:val="20"/>
          <w:szCs w:val="20"/>
          <w:lang w:val="pl-PL"/>
        </w:rPr>
      </w:pPr>
    </w:p>
    <w:p w14:paraId="1E36846D" w14:textId="77777777" w:rsidR="00AE712F" w:rsidRPr="001D4A54" w:rsidRDefault="00AE712F" w:rsidP="00AE712F">
      <w:pPr>
        <w:pStyle w:val="Nagwek4"/>
        <w:spacing w:after="0" w:line="276" w:lineRule="auto"/>
        <w:rPr>
          <w:rFonts w:ascii="Arial" w:hAnsi="Arial" w:cs="Arial"/>
          <w:sz w:val="20"/>
          <w:szCs w:val="20"/>
          <w:lang w:val="pl-PL"/>
        </w:rPr>
      </w:pPr>
    </w:p>
    <w:p w14:paraId="7B9F4DED" w14:textId="77777777" w:rsidR="00DF6A1C" w:rsidRPr="001D4A54" w:rsidRDefault="00DF6A1C" w:rsidP="00DF6A1C">
      <w:pPr>
        <w:rPr>
          <w:lang w:eastAsia="x-none"/>
        </w:rPr>
      </w:pPr>
    </w:p>
    <w:p w14:paraId="297D664C" w14:textId="77777777" w:rsidR="00DF6A1C" w:rsidRPr="001D4A54" w:rsidRDefault="00DF6A1C" w:rsidP="00DF6A1C">
      <w:pPr>
        <w:rPr>
          <w:lang w:eastAsia="x-none"/>
        </w:rPr>
      </w:pPr>
    </w:p>
    <w:p w14:paraId="4ACA4C59" w14:textId="77777777" w:rsidR="007B046A" w:rsidRPr="005C6CF4" w:rsidRDefault="007B046A" w:rsidP="00AE712F">
      <w:pPr>
        <w:pStyle w:val="Nagwek4"/>
        <w:spacing w:after="0" w:line="276" w:lineRule="auto"/>
        <w:rPr>
          <w:rFonts w:ascii="Arial" w:hAnsi="Arial" w:cs="Arial"/>
          <w:bCs w:val="0"/>
          <w:sz w:val="20"/>
          <w:szCs w:val="20"/>
          <w:lang w:eastAsia="en-US"/>
        </w:rPr>
      </w:pPr>
      <w:r w:rsidRPr="005C6CF4">
        <w:rPr>
          <w:rFonts w:ascii="Arial" w:hAnsi="Arial" w:cs="Arial"/>
          <w:sz w:val="20"/>
          <w:szCs w:val="20"/>
        </w:rPr>
        <w:lastRenderedPageBreak/>
        <w:t xml:space="preserve">Załącznik nr </w:t>
      </w:r>
      <w:r w:rsidR="00ED4C42" w:rsidRPr="005C6CF4">
        <w:rPr>
          <w:rFonts w:ascii="Arial" w:hAnsi="Arial" w:cs="Arial"/>
          <w:sz w:val="20"/>
          <w:szCs w:val="20"/>
          <w:lang w:val="pl-PL"/>
        </w:rPr>
        <w:t>2</w:t>
      </w:r>
      <w:r w:rsidRPr="005C6CF4">
        <w:rPr>
          <w:rFonts w:ascii="Arial" w:hAnsi="Arial" w:cs="Arial"/>
          <w:sz w:val="20"/>
          <w:szCs w:val="20"/>
        </w:rPr>
        <w:t xml:space="preserve"> do SWZ </w:t>
      </w:r>
      <w:r w:rsidR="00AE712F" w:rsidRPr="005C6CF4">
        <w:rPr>
          <w:rFonts w:ascii="Arial" w:hAnsi="Arial" w:cs="Arial"/>
          <w:sz w:val="20"/>
          <w:szCs w:val="20"/>
          <w:lang w:val="pl-PL"/>
        </w:rPr>
        <w:t xml:space="preserve">- </w:t>
      </w:r>
      <w:r w:rsidR="00040D81" w:rsidRPr="005C6CF4">
        <w:rPr>
          <w:rFonts w:ascii="Arial" w:hAnsi="Arial" w:cs="Arial"/>
          <w:sz w:val="20"/>
          <w:szCs w:val="20"/>
        </w:rPr>
        <w:t>Oświadczenie o spełnieniu warunków udziału w postępowaniu i braku podstaw do wykluczenia z postępowania</w:t>
      </w:r>
    </w:p>
    <w:tbl>
      <w:tblPr>
        <w:tblW w:w="0" w:type="auto"/>
        <w:tblLook w:val="04A0" w:firstRow="1" w:lastRow="0" w:firstColumn="1" w:lastColumn="0" w:noHBand="0" w:noVBand="1"/>
      </w:tblPr>
      <w:tblGrid>
        <w:gridCol w:w="4037"/>
        <w:gridCol w:w="5032"/>
      </w:tblGrid>
      <w:tr w:rsidR="00040D81" w:rsidRPr="005C6CF4" w14:paraId="126F4F48" w14:textId="77777777" w:rsidTr="00AE712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DDFCAE6" w14:textId="77777777" w:rsidR="00F60D68" w:rsidRPr="005C6CF4" w:rsidRDefault="00680133" w:rsidP="00AE712F">
            <w:pPr>
              <w:spacing w:after="0" w:line="240" w:lineRule="auto"/>
              <w:jc w:val="center"/>
              <w:rPr>
                <w:rFonts w:ascii="Arial" w:eastAsia="Calibri" w:hAnsi="Arial" w:cs="Arial"/>
                <w:i/>
                <w:sz w:val="20"/>
                <w:szCs w:val="20"/>
                <w:lang w:eastAsia="ar-SA"/>
              </w:rPr>
            </w:pPr>
            <w:r w:rsidRPr="005C6CF4">
              <w:rPr>
                <w:rFonts w:ascii="Arial" w:hAnsi="Arial" w:cs="Arial"/>
                <w:i/>
                <w:sz w:val="20"/>
                <w:szCs w:val="20"/>
                <w:lang w:eastAsia="ar-SA"/>
              </w:rPr>
              <w:t>(pieczęć Wykonawcy - opcjonalnie)</w:t>
            </w:r>
          </w:p>
        </w:tc>
        <w:tc>
          <w:tcPr>
            <w:tcW w:w="5417" w:type="dxa"/>
            <w:tcBorders>
              <w:top w:val="nil"/>
              <w:left w:val="single" w:sz="2" w:space="0" w:color="auto"/>
              <w:bottom w:val="nil"/>
              <w:right w:val="nil"/>
            </w:tcBorders>
            <w:vAlign w:val="center"/>
            <w:hideMark/>
          </w:tcPr>
          <w:p w14:paraId="1D77A7DB" w14:textId="77777777" w:rsidR="00F60D68" w:rsidRPr="005C6CF4" w:rsidRDefault="008D17C1" w:rsidP="00AE712F">
            <w:pPr>
              <w:spacing w:after="0" w:line="240" w:lineRule="auto"/>
              <w:jc w:val="center"/>
              <w:rPr>
                <w:rFonts w:ascii="Arial" w:eastAsia="Calibri" w:hAnsi="Arial" w:cs="Arial"/>
                <w:sz w:val="20"/>
                <w:szCs w:val="20"/>
              </w:rPr>
            </w:pPr>
            <w:r w:rsidRPr="005C6CF4">
              <w:rPr>
                <w:rFonts w:ascii="Arial" w:eastAsia="Times New Roman" w:hAnsi="Arial" w:cs="Arial"/>
                <w:b/>
                <w:sz w:val="20"/>
                <w:szCs w:val="20"/>
                <w:lang w:eastAsia="pl-PL"/>
              </w:rPr>
              <w:t>OŚ</w:t>
            </w:r>
            <w:r w:rsidR="00040D81" w:rsidRPr="005C6CF4">
              <w:rPr>
                <w:rFonts w:ascii="Arial" w:eastAsia="Times New Roman" w:hAnsi="Arial" w:cs="Arial"/>
                <w:b/>
                <w:sz w:val="20"/>
                <w:szCs w:val="20"/>
                <w:lang w:eastAsia="pl-PL"/>
              </w:rPr>
              <w:t>WIADCZENIE PODMIOTOWE</w:t>
            </w:r>
          </w:p>
        </w:tc>
      </w:tr>
    </w:tbl>
    <w:p w14:paraId="53414503" w14:textId="77777777" w:rsidR="007B046A" w:rsidRPr="005C6CF4" w:rsidRDefault="007B046A" w:rsidP="007B046A">
      <w:pPr>
        <w:spacing w:after="0" w:line="276" w:lineRule="auto"/>
        <w:jc w:val="center"/>
        <w:rPr>
          <w:rFonts w:ascii="Arial" w:eastAsia="Times New Roman" w:hAnsi="Arial" w:cs="Arial"/>
          <w:b/>
          <w:sz w:val="20"/>
          <w:szCs w:val="20"/>
          <w:lang w:eastAsia="pl-PL"/>
        </w:rPr>
      </w:pPr>
    </w:p>
    <w:p w14:paraId="0A01655A" w14:textId="77777777" w:rsidR="00F60D68" w:rsidRPr="005C6CF4" w:rsidRDefault="00F60D68" w:rsidP="007B046A">
      <w:pPr>
        <w:spacing w:after="0" w:line="276" w:lineRule="auto"/>
        <w:jc w:val="center"/>
        <w:rPr>
          <w:rFonts w:ascii="Arial" w:eastAsia="Times New Roman" w:hAnsi="Arial" w:cs="Arial"/>
          <w:b/>
          <w:sz w:val="20"/>
          <w:szCs w:val="20"/>
          <w:lang w:eastAsia="pl-PL"/>
        </w:rPr>
      </w:pPr>
    </w:p>
    <w:p w14:paraId="7299D854" w14:textId="77777777" w:rsidR="007B046A" w:rsidRPr="005C6CF4" w:rsidRDefault="007B046A" w:rsidP="00DF6A1C">
      <w:pPr>
        <w:spacing w:after="0" w:line="360"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 xml:space="preserve">Oświadczenie </w:t>
      </w:r>
    </w:p>
    <w:p w14:paraId="130CF5EB" w14:textId="77777777" w:rsidR="007B046A" w:rsidRPr="005C6CF4" w:rsidRDefault="007B046A" w:rsidP="00DF6A1C">
      <w:pPr>
        <w:spacing w:after="0" w:line="360"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 xml:space="preserve">odpowiednio Wykonawcy, </w:t>
      </w:r>
    </w:p>
    <w:p w14:paraId="73430552" w14:textId="77777777" w:rsidR="007B046A" w:rsidRPr="005C6CF4" w:rsidRDefault="007B046A" w:rsidP="00DF6A1C">
      <w:pPr>
        <w:spacing w:after="0" w:line="360"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 xml:space="preserve">Wykonawcy wspólnie ubiegającego się o zamówienie, </w:t>
      </w:r>
    </w:p>
    <w:p w14:paraId="6D300988" w14:textId="77777777" w:rsidR="007B046A" w:rsidRPr="005C6CF4" w:rsidRDefault="007B046A" w:rsidP="00DF6A1C">
      <w:pPr>
        <w:spacing w:after="0" w:line="360"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 xml:space="preserve">Podmiotu udostępniającego Wykonawcy niezbędne zasoby </w:t>
      </w:r>
    </w:p>
    <w:p w14:paraId="66EA923A" w14:textId="77777777" w:rsidR="007B046A" w:rsidRPr="005C6CF4" w:rsidRDefault="007B046A" w:rsidP="00DF6A1C">
      <w:pPr>
        <w:spacing w:after="0" w:line="360"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(składane wraz z ofertą)</w:t>
      </w:r>
    </w:p>
    <w:p w14:paraId="4FF8A398" w14:textId="77777777" w:rsidR="007B046A" w:rsidRPr="005C6CF4" w:rsidRDefault="007B046A" w:rsidP="00DF6A1C">
      <w:pPr>
        <w:spacing w:after="0" w:line="360" w:lineRule="auto"/>
        <w:jc w:val="center"/>
        <w:rPr>
          <w:rFonts w:ascii="Arial" w:eastAsia="Times New Roman" w:hAnsi="Arial" w:cs="Arial"/>
          <w:sz w:val="20"/>
          <w:szCs w:val="20"/>
          <w:lang w:eastAsia="pl-PL"/>
        </w:rPr>
      </w:pPr>
      <w:r w:rsidRPr="005C6CF4">
        <w:rPr>
          <w:rFonts w:ascii="Arial" w:eastAsia="Times New Roman" w:hAnsi="Arial" w:cs="Arial"/>
          <w:sz w:val="20"/>
          <w:szCs w:val="20"/>
          <w:lang w:eastAsia="pl-PL"/>
        </w:rPr>
        <w:t>o spełnianiu warunków udziału w postępowaniu,</w:t>
      </w:r>
    </w:p>
    <w:p w14:paraId="10A8E6F9" w14:textId="77777777" w:rsidR="007B046A" w:rsidRPr="005C6CF4" w:rsidRDefault="007B046A" w:rsidP="00DF6A1C">
      <w:pPr>
        <w:spacing w:after="0" w:line="360" w:lineRule="auto"/>
        <w:jc w:val="center"/>
        <w:rPr>
          <w:rFonts w:ascii="Arial" w:eastAsia="Times New Roman" w:hAnsi="Arial" w:cs="Arial"/>
          <w:sz w:val="20"/>
          <w:szCs w:val="20"/>
          <w:lang w:eastAsia="pl-PL"/>
        </w:rPr>
      </w:pPr>
      <w:r w:rsidRPr="005C6CF4">
        <w:rPr>
          <w:rFonts w:ascii="Arial" w:eastAsia="Times New Roman" w:hAnsi="Arial" w:cs="Arial"/>
          <w:sz w:val="20"/>
          <w:szCs w:val="20"/>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3AB18F63" w14:textId="77777777" w:rsidR="007B046A" w:rsidRPr="005C6CF4" w:rsidRDefault="007B046A" w:rsidP="00DF6A1C">
      <w:pPr>
        <w:spacing w:after="0" w:line="360" w:lineRule="auto"/>
        <w:jc w:val="both"/>
        <w:rPr>
          <w:rFonts w:ascii="Arial" w:eastAsia="Times New Roman" w:hAnsi="Arial" w:cs="Arial"/>
          <w:b/>
          <w:sz w:val="20"/>
          <w:szCs w:val="20"/>
          <w:lang w:eastAsia="pl-PL"/>
        </w:rPr>
      </w:pPr>
    </w:p>
    <w:p w14:paraId="6AF4843E" w14:textId="04188AC6" w:rsidR="007B046A" w:rsidRPr="005C6CF4" w:rsidRDefault="007B046A" w:rsidP="00DF6A1C">
      <w:pPr>
        <w:spacing w:after="0" w:line="360"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Dotyczy: postępowania o udzielenie zamówienia publicznego prowadzonego przez </w:t>
      </w:r>
      <w:r w:rsidR="00CC338A" w:rsidRPr="005C6CF4">
        <w:rPr>
          <w:rFonts w:ascii="Arial" w:eastAsia="Times New Roman" w:hAnsi="Arial" w:cs="Arial"/>
          <w:sz w:val="20"/>
          <w:szCs w:val="20"/>
          <w:lang w:eastAsia="pl-PL"/>
        </w:rPr>
        <w:t xml:space="preserve">Archiwum Akt Nowych </w:t>
      </w:r>
      <w:r w:rsidRPr="005C6CF4">
        <w:rPr>
          <w:rFonts w:ascii="Arial" w:eastAsia="Times New Roman" w:hAnsi="Arial" w:cs="Arial"/>
          <w:sz w:val="20"/>
          <w:szCs w:val="20"/>
          <w:lang w:eastAsia="pl-PL"/>
        </w:rPr>
        <w:t>na „</w:t>
      </w:r>
      <w:r w:rsidR="008421C9" w:rsidRPr="005C6CF4">
        <w:rPr>
          <w:rFonts w:ascii="Arial" w:eastAsia="Times New Roman" w:hAnsi="Arial" w:cs="Arial"/>
          <w:sz w:val="20"/>
          <w:szCs w:val="20"/>
          <w:lang w:eastAsia="pl-PL"/>
        </w:rPr>
        <w:t>Poprawa warunków ochrony przeciwpożarowej: instalacje i rozbudowa w Archiwum Akt Nowych w Warszawie - montaż klap oddymiających, wymiana stałego urządzenia gaśniczego i urządzenia w zakresie p.poż wraz z rozbudową instalacji hydrantowe</w:t>
      </w:r>
      <w:r w:rsidRPr="005C6CF4">
        <w:rPr>
          <w:rFonts w:ascii="Arial" w:eastAsia="Times New Roman" w:hAnsi="Arial" w:cs="Arial"/>
          <w:sz w:val="20"/>
          <w:szCs w:val="20"/>
          <w:lang w:eastAsia="pl-PL"/>
        </w:rPr>
        <w:t xml:space="preserve">, nr </w:t>
      </w:r>
      <w:r w:rsidR="008421C9" w:rsidRPr="005C6CF4">
        <w:rPr>
          <w:rFonts w:ascii="Arial" w:eastAsia="Times New Roman" w:hAnsi="Arial" w:cs="Arial"/>
          <w:sz w:val="20"/>
          <w:szCs w:val="20"/>
          <w:lang w:eastAsia="pl-PL"/>
        </w:rPr>
        <w:t>26.259.2021”</w:t>
      </w:r>
    </w:p>
    <w:p w14:paraId="41822660" w14:textId="77777777" w:rsidR="007B046A" w:rsidRPr="005C6CF4" w:rsidRDefault="007B046A" w:rsidP="00DF6A1C">
      <w:pPr>
        <w:spacing w:after="0" w:line="360"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Będąc upoważnionym do </w:t>
      </w:r>
      <w:r w:rsidR="008D17C1" w:rsidRPr="005C6CF4">
        <w:rPr>
          <w:rFonts w:ascii="Arial" w:eastAsia="Times New Roman" w:hAnsi="Arial" w:cs="Arial"/>
          <w:sz w:val="20"/>
          <w:szCs w:val="20"/>
          <w:lang w:eastAsia="pl-PL"/>
        </w:rPr>
        <w:t xml:space="preserve">reprezentacji Wykonawcy/ Wykonawcy wspólnie ubiegającego się o udzielenie zamówienia/ Podmiotu udostępniającego Wykonawcy niezbędne zasoby* </w:t>
      </w:r>
      <w:r w:rsidRPr="005C6CF4">
        <w:rPr>
          <w:rFonts w:ascii="Arial" w:eastAsia="Times New Roman" w:hAnsi="Arial" w:cs="Arial"/>
          <w:sz w:val="20"/>
          <w:szCs w:val="20"/>
          <w:lang w:eastAsia="pl-PL"/>
        </w:rPr>
        <w:t xml:space="preserve">: </w:t>
      </w:r>
    </w:p>
    <w:p w14:paraId="3907016C" w14:textId="77777777" w:rsidR="008D17C1" w:rsidRPr="005C6CF4" w:rsidRDefault="008D17C1" w:rsidP="008D17C1">
      <w:pPr>
        <w:spacing w:after="0" w:line="360" w:lineRule="auto"/>
        <w:jc w:val="both"/>
        <w:rPr>
          <w:rFonts w:ascii="Arial" w:eastAsia="Times New Roman" w:hAnsi="Arial" w:cs="Arial"/>
          <w:i/>
          <w:sz w:val="20"/>
          <w:szCs w:val="20"/>
          <w:lang w:eastAsia="pl-PL"/>
        </w:rPr>
      </w:pPr>
      <w:r w:rsidRPr="005C6CF4">
        <w:rPr>
          <w:rFonts w:ascii="Arial" w:eastAsia="Times New Roman" w:hAnsi="Arial" w:cs="Arial"/>
          <w:i/>
          <w:sz w:val="20"/>
          <w:szCs w:val="20"/>
          <w:lang w:eastAsia="pl-PL"/>
        </w:rPr>
        <w:t>*Skreślić niewłaściwą opcję</w:t>
      </w:r>
    </w:p>
    <w:p w14:paraId="5CCE7030" w14:textId="77777777" w:rsidR="007B046A" w:rsidRPr="005C6CF4" w:rsidRDefault="007B046A" w:rsidP="00DF6A1C">
      <w:pPr>
        <w:spacing w:after="0" w:line="360" w:lineRule="auto"/>
        <w:jc w:val="both"/>
        <w:rPr>
          <w:rFonts w:ascii="Arial" w:eastAsia="Times New Roman" w:hAnsi="Arial" w:cs="Arial"/>
          <w:b/>
          <w:sz w:val="20"/>
          <w:szCs w:val="20"/>
          <w:lang w:eastAsia="pl-PL"/>
        </w:rPr>
      </w:pPr>
      <w:r w:rsidRPr="005C6CF4">
        <w:rPr>
          <w:rFonts w:ascii="Arial" w:eastAsia="Times New Roman" w:hAnsi="Arial" w:cs="Arial"/>
          <w:b/>
          <w:sz w:val="20"/>
          <w:szCs w:val="20"/>
          <w:lang w:eastAsia="pl-PL"/>
        </w:rPr>
        <w:t>Nazwa/firma Wykonawcy/Podmiotu …………………………………………………………..</w:t>
      </w:r>
    </w:p>
    <w:p w14:paraId="76B2C71D" w14:textId="77777777" w:rsidR="007B046A" w:rsidRPr="005C6CF4" w:rsidRDefault="007B046A" w:rsidP="00DF6A1C">
      <w:pPr>
        <w:spacing w:after="0" w:line="360" w:lineRule="auto"/>
        <w:jc w:val="both"/>
        <w:rPr>
          <w:rFonts w:ascii="Arial" w:eastAsia="Times New Roman" w:hAnsi="Arial" w:cs="Arial"/>
          <w:b/>
          <w:sz w:val="20"/>
          <w:szCs w:val="20"/>
          <w:lang w:eastAsia="pl-PL"/>
        </w:rPr>
      </w:pPr>
      <w:r w:rsidRPr="005C6CF4">
        <w:rPr>
          <w:rFonts w:ascii="Arial" w:eastAsia="Times New Roman" w:hAnsi="Arial" w:cs="Arial"/>
          <w:b/>
          <w:sz w:val="20"/>
          <w:szCs w:val="20"/>
          <w:lang w:eastAsia="pl-PL"/>
        </w:rPr>
        <w:t>Adres ………………………………</w:t>
      </w:r>
      <w:r w:rsidR="00DF6A1C" w:rsidRPr="005C6CF4">
        <w:rPr>
          <w:rFonts w:ascii="Arial" w:eastAsia="Times New Roman" w:hAnsi="Arial" w:cs="Arial"/>
          <w:b/>
          <w:sz w:val="20"/>
          <w:szCs w:val="20"/>
          <w:lang w:eastAsia="pl-PL"/>
        </w:rPr>
        <w:t>…………………………………………………………………………..,</w:t>
      </w:r>
    </w:p>
    <w:p w14:paraId="438D9008" w14:textId="77777777" w:rsidR="007B046A" w:rsidRPr="005C6CF4" w:rsidRDefault="007B046A" w:rsidP="005C2D16">
      <w:pPr>
        <w:pStyle w:val="Bezodstpw1"/>
        <w:numPr>
          <w:ilvl w:val="0"/>
          <w:numId w:val="16"/>
        </w:numPr>
        <w:spacing w:line="360" w:lineRule="auto"/>
        <w:rPr>
          <w:rFonts w:ascii="Arial" w:hAnsi="Arial" w:cs="Arial"/>
          <w:b/>
          <w:bCs/>
          <w:i/>
          <w:iCs/>
          <w:sz w:val="20"/>
          <w:szCs w:val="20"/>
        </w:rPr>
      </w:pPr>
      <w:r w:rsidRPr="005C6CF4">
        <w:rPr>
          <w:rFonts w:ascii="Arial" w:hAnsi="Arial" w:cs="Arial"/>
          <w:b/>
          <w:sz w:val="20"/>
          <w:szCs w:val="20"/>
        </w:rPr>
        <w:t xml:space="preserve">Oświadczam, że na dzień składania ofert spełniam warunki udziału w powołanym postępowaniu określone przez Zamawiającego w </w:t>
      </w:r>
      <w:r w:rsidR="008D17C1" w:rsidRPr="005C6CF4">
        <w:rPr>
          <w:rFonts w:ascii="Arial" w:hAnsi="Arial" w:cs="Arial"/>
          <w:b/>
          <w:sz w:val="20"/>
          <w:szCs w:val="20"/>
        </w:rPr>
        <w:t>niniejszym postępowaniu</w:t>
      </w:r>
      <w:r w:rsidRPr="005C6CF4">
        <w:rPr>
          <w:rFonts w:ascii="Arial" w:hAnsi="Arial" w:cs="Arial"/>
          <w:b/>
          <w:sz w:val="20"/>
          <w:szCs w:val="20"/>
        </w:rPr>
        <w:t xml:space="preserve">, </w:t>
      </w:r>
      <w:r w:rsidRPr="005C6CF4">
        <w:rPr>
          <w:rFonts w:ascii="Arial" w:hAnsi="Arial" w:cs="Arial"/>
          <w:sz w:val="20"/>
          <w:szCs w:val="20"/>
        </w:rPr>
        <w:tab/>
      </w:r>
    </w:p>
    <w:p w14:paraId="28DB5D59" w14:textId="77777777" w:rsidR="007B046A" w:rsidRPr="005C6CF4" w:rsidRDefault="007B046A" w:rsidP="005C2D16">
      <w:pPr>
        <w:pStyle w:val="Bezodstpw1"/>
        <w:numPr>
          <w:ilvl w:val="0"/>
          <w:numId w:val="16"/>
        </w:numPr>
        <w:spacing w:line="360" w:lineRule="auto"/>
        <w:rPr>
          <w:rFonts w:ascii="Arial" w:hAnsi="Arial" w:cs="Arial"/>
          <w:b/>
          <w:sz w:val="20"/>
          <w:szCs w:val="20"/>
        </w:rPr>
      </w:pPr>
      <w:r w:rsidRPr="005C6CF4">
        <w:rPr>
          <w:rFonts w:ascii="Arial" w:hAnsi="Arial" w:cs="Arial"/>
          <w:b/>
          <w:sz w:val="20"/>
          <w:szCs w:val="20"/>
        </w:rPr>
        <w:t>Oświadczam, że na dzień składania ofert nie podlegam wykluczeniu z postępowania na podstawie</w:t>
      </w:r>
      <w:r w:rsidR="008D17C1" w:rsidRPr="005C6CF4">
        <w:rPr>
          <w:rFonts w:ascii="Arial" w:hAnsi="Arial" w:cs="Arial"/>
          <w:b/>
          <w:sz w:val="20"/>
          <w:szCs w:val="20"/>
        </w:rPr>
        <w:t xml:space="preserve"> ustawy z dnia 11 września 2019 r. Prawo zamówień publicznych (Dz. U. z 2019 r., poz. 2019 z późn. zm.) w zakresie art. 108 ust. 1 pkt 1-6 oraz</w:t>
      </w:r>
      <w:r w:rsidRPr="005C6CF4">
        <w:rPr>
          <w:rFonts w:ascii="Arial" w:hAnsi="Arial" w:cs="Arial"/>
          <w:b/>
          <w:sz w:val="20"/>
          <w:szCs w:val="20"/>
        </w:rPr>
        <w:t xml:space="preserve"> 10</w:t>
      </w:r>
      <w:r w:rsidR="008D17C1" w:rsidRPr="005C6CF4">
        <w:rPr>
          <w:rFonts w:ascii="Arial" w:hAnsi="Arial" w:cs="Arial"/>
          <w:b/>
          <w:sz w:val="20"/>
          <w:szCs w:val="20"/>
        </w:rPr>
        <w:t>9 ust. 1 pkt 4 i 8-10</w:t>
      </w:r>
      <w:r w:rsidRPr="005C6CF4">
        <w:rPr>
          <w:rFonts w:ascii="Arial" w:hAnsi="Arial" w:cs="Arial"/>
          <w:b/>
          <w:sz w:val="20"/>
          <w:szCs w:val="20"/>
        </w:rPr>
        <w:t>.</w:t>
      </w:r>
    </w:p>
    <w:p w14:paraId="0298DC07" w14:textId="77777777" w:rsidR="007B046A" w:rsidRPr="005C6CF4" w:rsidRDefault="007B046A" w:rsidP="00DF6A1C">
      <w:pPr>
        <w:pStyle w:val="Akapitzlist"/>
        <w:spacing w:line="360" w:lineRule="auto"/>
        <w:ind w:left="5676" w:firstLine="696"/>
        <w:jc w:val="center"/>
        <w:rPr>
          <w:rFonts w:ascii="Arial" w:hAnsi="Arial" w:cs="Arial"/>
          <w:i/>
          <w:sz w:val="20"/>
          <w:szCs w:val="20"/>
        </w:rPr>
      </w:pPr>
    </w:p>
    <w:p w14:paraId="3D3DB0F7" w14:textId="77777777" w:rsidR="00DF6A1C" w:rsidRPr="001D4A54" w:rsidRDefault="00DF6A1C" w:rsidP="00DF6A1C">
      <w:pPr>
        <w:spacing w:line="276" w:lineRule="auto"/>
        <w:rPr>
          <w:rFonts w:ascii="Arial" w:hAnsi="Arial" w:cs="Arial"/>
          <w:i/>
          <w:sz w:val="20"/>
          <w:szCs w:val="20"/>
        </w:rPr>
      </w:pPr>
      <w:r w:rsidRPr="005C6CF4">
        <w:rPr>
          <w:rFonts w:ascii="Arial" w:hAnsi="Arial" w:cs="Arial"/>
          <w:i/>
          <w:sz w:val="20"/>
          <w:szCs w:val="20"/>
        </w:rPr>
        <w:t>.....................dn.................</w:t>
      </w:r>
      <w:r w:rsidRPr="001D4A54">
        <w:rPr>
          <w:rFonts w:ascii="Arial" w:hAnsi="Arial" w:cs="Arial"/>
          <w:i/>
          <w:sz w:val="20"/>
          <w:szCs w:val="20"/>
        </w:rPr>
        <w:t>.                                                           …………………………………...</w:t>
      </w:r>
    </w:p>
    <w:p w14:paraId="02BAC4F6" w14:textId="77777777" w:rsidR="007B046A" w:rsidRPr="001D4A54" w:rsidRDefault="00DF6A1C" w:rsidP="00DF6A1C">
      <w:pPr>
        <w:spacing w:line="360" w:lineRule="auto"/>
        <w:ind w:left="4665"/>
        <w:rPr>
          <w:rFonts w:ascii="Arial" w:hAnsi="Arial" w:cs="Arial"/>
          <w:i/>
          <w:sz w:val="20"/>
          <w:szCs w:val="20"/>
        </w:rPr>
      </w:pP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5222B196" w14:textId="77777777" w:rsidR="007B046A" w:rsidRPr="001D4A54" w:rsidRDefault="007B046A" w:rsidP="00DF6A1C">
      <w:pPr>
        <w:pStyle w:val="Bezodstpw1"/>
        <w:spacing w:line="360" w:lineRule="auto"/>
        <w:ind w:left="720"/>
        <w:jc w:val="center"/>
        <w:rPr>
          <w:rFonts w:ascii="Arial" w:hAnsi="Arial" w:cs="Arial"/>
          <w:b/>
          <w:sz w:val="16"/>
          <w:szCs w:val="16"/>
        </w:rPr>
      </w:pPr>
      <w:r w:rsidRPr="001D4A54">
        <w:rPr>
          <w:rFonts w:ascii="Arial" w:hAnsi="Arial" w:cs="Arial"/>
          <w:b/>
          <w:sz w:val="16"/>
          <w:szCs w:val="16"/>
        </w:rPr>
        <w:t xml:space="preserve"> </w:t>
      </w:r>
    </w:p>
    <w:p w14:paraId="1803A562" w14:textId="77777777" w:rsidR="007B046A" w:rsidRPr="001D4A54" w:rsidRDefault="007B046A" w:rsidP="00DF6A1C">
      <w:pPr>
        <w:pStyle w:val="Akapitzlist"/>
        <w:spacing w:line="360" w:lineRule="auto"/>
        <w:rPr>
          <w:rFonts w:ascii="Arial" w:hAnsi="Arial" w:cs="Arial"/>
          <w:b/>
          <w:sz w:val="20"/>
          <w:szCs w:val="20"/>
        </w:rPr>
      </w:pPr>
    </w:p>
    <w:p w14:paraId="5EEC5B92" w14:textId="77777777" w:rsidR="00AF592D" w:rsidRPr="001D4A54" w:rsidRDefault="007B046A" w:rsidP="005C2D16">
      <w:pPr>
        <w:pStyle w:val="Bezodstpw1"/>
        <w:numPr>
          <w:ilvl w:val="0"/>
          <w:numId w:val="16"/>
        </w:numPr>
        <w:spacing w:line="360" w:lineRule="auto"/>
        <w:rPr>
          <w:rFonts w:ascii="Arial" w:hAnsi="Arial" w:cs="Arial"/>
          <w:b/>
          <w:sz w:val="20"/>
          <w:szCs w:val="20"/>
        </w:rPr>
      </w:pPr>
      <w:r w:rsidRPr="001D4A54">
        <w:rPr>
          <w:rFonts w:ascii="Arial" w:hAnsi="Arial" w:cs="Arial"/>
          <w:b/>
          <w:sz w:val="20"/>
          <w:szCs w:val="20"/>
        </w:rPr>
        <w:lastRenderedPageBreak/>
        <w:t>Oświadczam, że zachodzą w stosunku do mnie podstawy wykluczenia</w:t>
      </w:r>
      <w:r w:rsidRPr="001D4A54">
        <w:rPr>
          <w:rFonts w:ascii="Arial" w:hAnsi="Arial" w:cs="Arial"/>
          <w:sz w:val="20"/>
          <w:szCs w:val="20"/>
        </w:rPr>
        <w:t xml:space="preserve"> </w:t>
      </w:r>
      <w:r w:rsidRPr="001D4A54">
        <w:rPr>
          <w:rFonts w:ascii="Arial" w:hAnsi="Arial" w:cs="Arial"/>
          <w:b/>
          <w:sz w:val="20"/>
          <w:szCs w:val="20"/>
        </w:rPr>
        <w:t>z postępowania na podstawie art. ………….</w:t>
      </w:r>
      <w:r w:rsidR="00AF592D" w:rsidRPr="001D4A54">
        <w:rPr>
          <w:rFonts w:ascii="Arial" w:hAnsi="Arial" w:cs="Arial"/>
          <w:b/>
          <w:sz w:val="20"/>
          <w:szCs w:val="20"/>
        </w:rPr>
        <w:t>*</w:t>
      </w:r>
      <w:r w:rsidRPr="001D4A54">
        <w:rPr>
          <w:rFonts w:ascii="Arial" w:hAnsi="Arial" w:cs="Arial"/>
          <w:sz w:val="20"/>
          <w:szCs w:val="20"/>
        </w:rPr>
        <w:t xml:space="preserve"> </w:t>
      </w:r>
      <w:r w:rsidR="00AF592D" w:rsidRPr="001D4A54">
        <w:rPr>
          <w:rFonts w:ascii="Arial" w:hAnsi="Arial" w:cs="Arial"/>
          <w:b/>
          <w:sz w:val="20"/>
          <w:szCs w:val="20"/>
        </w:rPr>
        <w:t>ustawy z dnia 11 września 2019 r. Prawo zamówień publicznych (Dz. U. z 2019 r., poz. 2019 z późn. zm.</w:t>
      </w:r>
      <w:r w:rsidRPr="001D4A54">
        <w:rPr>
          <w:rFonts w:ascii="Arial" w:hAnsi="Arial" w:cs="Arial"/>
          <w:b/>
          <w:sz w:val="20"/>
          <w:szCs w:val="20"/>
        </w:rPr>
        <w:t xml:space="preserve">). </w:t>
      </w:r>
    </w:p>
    <w:p w14:paraId="2C81C802" w14:textId="77777777" w:rsidR="00AF592D" w:rsidRPr="001D4A54" w:rsidRDefault="00AF592D" w:rsidP="00AF592D">
      <w:pPr>
        <w:pStyle w:val="Bezodstpw1"/>
        <w:spacing w:line="360" w:lineRule="auto"/>
        <w:rPr>
          <w:rFonts w:ascii="Arial" w:hAnsi="Arial" w:cs="Arial"/>
          <w:b/>
          <w:sz w:val="20"/>
          <w:szCs w:val="20"/>
        </w:rPr>
      </w:pPr>
    </w:p>
    <w:p w14:paraId="09E2B1A6" w14:textId="77777777" w:rsidR="007B046A" w:rsidRPr="001D4A54" w:rsidRDefault="007B046A" w:rsidP="00AF592D">
      <w:pPr>
        <w:pStyle w:val="Bezodstpw1"/>
        <w:spacing w:line="360" w:lineRule="auto"/>
        <w:ind w:left="720"/>
        <w:rPr>
          <w:rFonts w:ascii="Arial" w:hAnsi="Arial" w:cs="Arial"/>
          <w:b/>
          <w:sz w:val="20"/>
          <w:szCs w:val="20"/>
        </w:rPr>
      </w:pPr>
      <w:r w:rsidRPr="001D4A54">
        <w:rPr>
          <w:rFonts w:ascii="Arial" w:hAnsi="Arial" w:cs="Arial"/>
          <w:b/>
          <w:sz w:val="20"/>
          <w:szCs w:val="20"/>
        </w:rPr>
        <w:t>Jednocześnie oświadczam, że w związku z ww. okolicznością, na podstawie art. 110 ust. 2</w:t>
      </w:r>
      <w:r w:rsidR="00AF592D" w:rsidRPr="001D4A54">
        <w:rPr>
          <w:rFonts w:ascii="Arial" w:hAnsi="Arial" w:cs="Arial"/>
          <w:b/>
          <w:sz w:val="20"/>
          <w:szCs w:val="20"/>
        </w:rPr>
        <w:t xml:space="preserve"> ustawy z dnia 11 września 2019 r. Prawo zamówień publicznych (Dz. U. z 2019 r., poz. 2019 z późn. zm.)</w:t>
      </w:r>
      <w:r w:rsidRPr="001D4A54">
        <w:rPr>
          <w:rFonts w:ascii="Arial" w:hAnsi="Arial" w:cs="Arial"/>
          <w:b/>
          <w:sz w:val="20"/>
          <w:szCs w:val="20"/>
        </w:rPr>
        <w:t xml:space="preserve"> podjąłem następujące środki naprawcze</w:t>
      </w:r>
      <w:r w:rsidR="00AF592D" w:rsidRPr="001D4A54">
        <w:rPr>
          <w:rFonts w:ascii="Arial" w:hAnsi="Arial" w:cs="Arial"/>
          <w:b/>
          <w:sz w:val="20"/>
          <w:szCs w:val="20"/>
        </w:rPr>
        <w:t>**</w:t>
      </w:r>
      <w:r w:rsidRPr="001D4A54">
        <w:rPr>
          <w:rFonts w:ascii="Arial" w:hAnsi="Arial" w:cs="Arial"/>
          <w:b/>
          <w:sz w:val="20"/>
          <w:szCs w:val="20"/>
        </w:rPr>
        <w:t xml:space="preserve">: </w:t>
      </w:r>
      <w:r w:rsidRPr="001D4A54">
        <w:rPr>
          <w:rFonts w:ascii="Arial" w:hAnsi="Arial" w:cs="Arial"/>
          <w:sz w:val="20"/>
          <w:szCs w:val="20"/>
        </w:rPr>
        <w:t>……………………………………………………………</w:t>
      </w:r>
      <w:r w:rsidR="00040D81" w:rsidRPr="001D4A54">
        <w:rPr>
          <w:rFonts w:ascii="Arial" w:hAnsi="Arial" w:cs="Arial"/>
          <w:sz w:val="20"/>
          <w:szCs w:val="20"/>
        </w:rPr>
        <w:t>…………………………………………………</w:t>
      </w:r>
      <w:r w:rsidRPr="001D4A54">
        <w:rPr>
          <w:rFonts w:ascii="Arial" w:hAnsi="Arial" w:cs="Arial"/>
          <w:sz w:val="20"/>
          <w:szCs w:val="20"/>
        </w:rPr>
        <w:t xml:space="preserve">………………………………………………………………………………………………………… </w:t>
      </w:r>
    </w:p>
    <w:p w14:paraId="58C5D444" w14:textId="77777777" w:rsidR="007B046A" w:rsidRPr="001D4A54" w:rsidRDefault="007B046A" w:rsidP="00DF6A1C">
      <w:pPr>
        <w:pStyle w:val="Bezodstpw1"/>
        <w:spacing w:line="360" w:lineRule="auto"/>
        <w:ind w:left="284"/>
        <w:rPr>
          <w:rFonts w:ascii="Arial" w:hAnsi="Arial" w:cs="Arial"/>
          <w:sz w:val="20"/>
          <w:szCs w:val="20"/>
        </w:rPr>
      </w:pPr>
    </w:p>
    <w:p w14:paraId="386D1FED" w14:textId="77777777" w:rsidR="00DF6A1C" w:rsidRPr="001D4A54" w:rsidRDefault="00DF6A1C" w:rsidP="00DF6A1C">
      <w:pPr>
        <w:spacing w:line="276" w:lineRule="auto"/>
        <w:rPr>
          <w:rFonts w:ascii="Arial" w:hAnsi="Arial" w:cs="Arial"/>
          <w:i/>
          <w:sz w:val="20"/>
          <w:szCs w:val="20"/>
        </w:rPr>
      </w:pPr>
      <w:r w:rsidRPr="001D4A54">
        <w:rPr>
          <w:rFonts w:ascii="Arial" w:hAnsi="Arial" w:cs="Arial"/>
          <w:sz w:val="20"/>
          <w:szCs w:val="20"/>
        </w:rPr>
        <w:t xml:space="preserve">          </w:t>
      </w:r>
      <w:r w:rsidR="007B046A" w:rsidRPr="001D4A54">
        <w:rPr>
          <w:rFonts w:ascii="Arial" w:hAnsi="Arial" w:cs="Arial"/>
          <w:sz w:val="20"/>
          <w:szCs w:val="20"/>
        </w:rPr>
        <w:t xml:space="preserve"> </w:t>
      </w:r>
      <w:r w:rsidRPr="001D4A54">
        <w:rPr>
          <w:rFonts w:ascii="Arial" w:hAnsi="Arial" w:cs="Arial"/>
          <w:i/>
          <w:sz w:val="20"/>
          <w:szCs w:val="20"/>
        </w:rPr>
        <w:t>.....................dn..................                                                           …………………………………...</w:t>
      </w:r>
    </w:p>
    <w:p w14:paraId="4D6E9E2A" w14:textId="77777777" w:rsidR="007B046A" w:rsidRPr="001D4A54" w:rsidRDefault="00DF6A1C" w:rsidP="00DF6A1C">
      <w:pPr>
        <w:pStyle w:val="Bezodstpw1"/>
        <w:spacing w:line="360" w:lineRule="auto"/>
        <w:ind w:left="4956"/>
        <w:rPr>
          <w:rFonts w:ascii="Arial" w:hAnsi="Arial" w:cs="Arial"/>
          <w:sz w:val="20"/>
          <w:szCs w:val="20"/>
        </w:rPr>
      </w:pPr>
      <w:r w:rsidRPr="001D4A54">
        <w:rPr>
          <w:rFonts w:ascii="Arial" w:hAnsi="Arial" w:cs="Arial"/>
          <w:sz w:val="20"/>
          <w:szCs w:val="20"/>
        </w:rPr>
        <w:t xml:space="preserve">                                                                                    </w:t>
      </w: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27B68DA5" w14:textId="77777777" w:rsidR="007B046A" w:rsidRPr="001D4A54" w:rsidRDefault="007B046A" w:rsidP="007B046A">
      <w:pPr>
        <w:spacing w:line="276" w:lineRule="auto"/>
        <w:rPr>
          <w:rFonts w:ascii="Arial" w:hAnsi="Arial" w:cs="Arial"/>
          <w:sz w:val="20"/>
          <w:szCs w:val="20"/>
        </w:rPr>
      </w:pPr>
    </w:p>
    <w:p w14:paraId="2164CB5C" w14:textId="77777777" w:rsidR="00AF592D" w:rsidRPr="001D4A54" w:rsidRDefault="00AF592D" w:rsidP="007B046A">
      <w:pPr>
        <w:rPr>
          <w:rFonts w:ascii="Arial" w:hAnsi="Arial" w:cs="Arial"/>
          <w:i/>
          <w:sz w:val="16"/>
          <w:szCs w:val="16"/>
        </w:rPr>
      </w:pPr>
      <w:r w:rsidRPr="001D4A54">
        <w:rPr>
          <w:rFonts w:ascii="Arial" w:eastAsia="Times New Roman" w:hAnsi="Arial" w:cs="Arial"/>
          <w:i/>
          <w:sz w:val="16"/>
          <w:szCs w:val="16"/>
          <w:lang w:eastAsia="pl-PL"/>
        </w:rPr>
        <w:t>*</w:t>
      </w:r>
      <w:r w:rsidRPr="001D4A54">
        <w:rPr>
          <w:rFonts w:ascii="Arial" w:hAnsi="Arial" w:cs="Arial"/>
          <w:i/>
          <w:sz w:val="16"/>
          <w:szCs w:val="16"/>
        </w:rPr>
        <w:t>(podać mającą zastosowanie podstawę wykluczenia spośród wymienionych w art. 108 ust. 1 pkt 1, 2, 5 lub 6)</w:t>
      </w:r>
    </w:p>
    <w:p w14:paraId="32DA48C9" w14:textId="77777777" w:rsidR="007B046A" w:rsidRPr="001D4A54" w:rsidRDefault="00AF592D" w:rsidP="007B046A">
      <w:pPr>
        <w:rPr>
          <w:rFonts w:ascii="Arial" w:eastAsia="Times New Roman" w:hAnsi="Arial" w:cs="Arial"/>
          <w:i/>
          <w:sz w:val="16"/>
          <w:szCs w:val="16"/>
          <w:lang w:eastAsia="pl-PL"/>
        </w:rPr>
      </w:pPr>
      <w:r w:rsidRPr="001D4A54">
        <w:rPr>
          <w:rFonts w:ascii="Arial" w:hAnsi="Arial" w:cs="Arial"/>
          <w:i/>
          <w:sz w:val="16"/>
          <w:szCs w:val="16"/>
        </w:rPr>
        <w:t>** wskazać</w:t>
      </w:r>
      <w:r w:rsidR="007B046A" w:rsidRPr="001D4A54">
        <w:rPr>
          <w:rFonts w:ascii="Arial" w:eastAsia="Times New Roman" w:hAnsi="Arial" w:cs="Arial"/>
          <w:i/>
          <w:sz w:val="16"/>
          <w:szCs w:val="16"/>
          <w:lang w:eastAsia="pl-PL"/>
        </w:rPr>
        <w:br w:type="page"/>
      </w:r>
    </w:p>
    <w:p w14:paraId="7B2721FB" w14:textId="77777777" w:rsidR="00ED4C42" w:rsidRPr="001D4A54" w:rsidRDefault="00ED4C42" w:rsidP="007B046A">
      <w:pPr>
        <w:rPr>
          <w:rFonts w:ascii="Arial" w:eastAsia="Times New Roman" w:hAnsi="Arial" w:cs="Arial"/>
          <w:b/>
          <w:sz w:val="20"/>
          <w:szCs w:val="20"/>
          <w:lang w:eastAsia="pl-PL"/>
        </w:rPr>
      </w:pPr>
      <w:r w:rsidRPr="001D4A54">
        <w:rPr>
          <w:rFonts w:ascii="Arial" w:eastAsia="Times New Roman" w:hAnsi="Arial" w:cs="Arial"/>
          <w:b/>
          <w:sz w:val="20"/>
          <w:szCs w:val="20"/>
          <w:lang w:eastAsia="pl-PL"/>
        </w:rPr>
        <w:lastRenderedPageBreak/>
        <w:t>Załącznik nr 3 do SWZ</w:t>
      </w:r>
      <w:r w:rsidR="00AE712F" w:rsidRPr="001D4A54">
        <w:rPr>
          <w:rFonts w:ascii="Arial" w:eastAsia="Times New Roman" w:hAnsi="Arial" w:cs="Arial"/>
          <w:b/>
          <w:sz w:val="20"/>
          <w:szCs w:val="20"/>
          <w:lang w:eastAsia="pl-PL"/>
        </w:rPr>
        <w:t xml:space="preserve"> - </w:t>
      </w:r>
      <w:r w:rsidRPr="001D4A54">
        <w:rPr>
          <w:rFonts w:ascii="Arial" w:eastAsia="Times New Roman" w:hAnsi="Arial" w:cs="Arial"/>
          <w:b/>
          <w:sz w:val="20"/>
          <w:szCs w:val="20"/>
          <w:lang w:eastAsia="pl-PL"/>
        </w:rPr>
        <w:t>Opis Przedmiotu Zamówienia</w:t>
      </w:r>
    </w:p>
    <w:p w14:paraId="274F87A8" w14:textId="77777777" w:rsidR="00730B08" w:rsidRPr="001D4A54" w:rsidRDefault="00730B08" w:rsidP="005C2D16">
      <w:pPr>
        <w:widowControl w:val="0"/>
        <w:numPr>
          <w:ilvl w:val="0"/>
          <w:numId w:val="24"/>
        </w:numPr>
        <w:suppressAutoHyphens/>
        <w:spacing w:before="120" w:after="0" w:line="240" w:lineRule="auto"/>
        <w:ind w:left="0" w:hanging="357"/>
        <w:jc w:val="both"/>
        <w:rPr>
          <w:rFonts w:ascii="Arial" w:eastAsia="Times New Roman" w:hAnsi="Arial" w:cs="Arial"/>
          <w:b/>
          <w:kern w:val="1"/>
          <w:sz w:val="20"/>
          <w:szCs w:val="20"/>
          <w:lang w:val="x-none" w:eastAsia="ar-SA"/>
        </w:rPr>
      </w:pPr>
      <w:r w:rsidRPr="001D4A54">
        <w:rPr>
          <w:rFonts w:ascii="Arial" w:eastAsia="Times New Roman" w:hAnsi="Arial" w:cs="Arial"/>
          <w:b/>
          <w:kern w:val="1"/>
          <w:sz w:val="20"/>
          <w:szCs w:val="20"/>
          <w:lang w:val="x-none" w:eastAsia="ar-SA"/>
        </w:rPr>
        <w:t>PRZEDMIOT ZAMÓWIENIA:</w:t>
      </w:r>
    </w:p>
    <w:p w14:paraId="1BD230AC" w14:textId="4CF27AC9" w:rsidR="003C3DD8" w:rsidRPr="005A1111" w:rsidRDefault="00E83441" w:rsidP="00C64766">
      <w:pPr>
        <w:widowControl w:val="0"/>
        <w:suppressAutoHyphens/>
        <w:spacing w:before="120" w:after="0" w:line="360" w:lineRule="auto"/>
        <w:jc w:val="both"/>
        <w:rPr>
          <w:rFonts w:ascii="Arial" w:eastAsia="Times New Roman" w:hAnsi="Arial" w:cs="Arial"/>
          <w:kern w:val="1"/>
          <w:sz w:val="20"/>
          <w:szCs w:val="20"/>
          <w:lang w:eastAsia="ar-SA"/>
        </w:rPr>
      </w:pPr>
      <w:r w:rsidRPr="005A1111">
        <w:rPr>
          <w:rFonts w:ascii="Arial" w:eastAsia="Times New Roman" w:hAnsi="Arial" w:cs="Arial"/>
          <w:kern w:val="1"/>
          <w:sz w:val="20"/>
          <w:szCs w:val="20"/>
          <w:lang w:eastAsia="ar-SA"/>
        </w:rPr>
        <w:t>Przedmiotem zamówienia jest</w:t>
      </w:r>
      <w:r w:rsidR="00AB1948" w:rsidRPr="005A1111">
        <w:rPr>
          <w:rFonts w:ascii="Arial" w:eastAsia="Times New Roman" w:hAnsi="Arial" w:cs="Arial"/>
          <w:kern w:val="1"/>
          <w:sz w:val="20"/>
          <w:szCs w:val="20"/>
          <w:lang w:eastAsia="ar-SA"/>
        </w:rPr>
        <w:t xml:space="preserve"> wykonanie robót budowlanych mających na celu poprawę warunków ochrony przeciwpożarowej budynku magazynowego Archiwum Akt Nowych</w:t>
      </w:r>
      <w:r w:rsidR="00DB1C16" w:rsidRPr="005A1111">
        <w:rPr>
          <w:rFonts w:ascii="Arial" w:eastAsia="Times New Roman" w:hAnsi="Arial" w:cs="Arial"/>
          <w:kern w:val="1"/>
          <w:sz w:val="20"/>
          <w:szCs w:val="20"/>
          <w:lang w:eastAsia="ar-SA"/>
        </w:rPr>
        <w:t>.</w:t>
      </w:r>
      <w:r w:rsidR="00500101" w:rsidRPr="005A1111">
        <w:rPr>
          <w:rFonts w:ascii="Arial" w:eastAsia="Times New Roman" w:hAnsi="Arial" w:cs="Arial"/>
          <w:kern w:val="1"/>
          <w:sz w:val="20"/>
          <w:szCs w:val="20"/>
          <w:lang w:eastAsia="ar-SA"/>
        </w:rPr>
        <w:t xml:space="preserve"> </w:t>
      </w:r>
      <w:r w:rsidR="003C3DD8" w:rsidRPr="005A1111">
        <w:rPr>
          <w:rFonts w:ascii="Arial" w:eastAsia="Times New Roman" w:hAnsi="Arial" w:cs="Arial"/>
          <w:kern w:val="1"/>
          <w:sz w:val="20"/>
          <w:szCs w:val="20"/>
          <w:lang w:eastAsia="ar-SA"/>
        </w:rPr>
        <w:t xml:space="preserve">W skład </w:t>
      </w:r>
      <w:r w:rsidR="00500101" w:rsidRPr="005A1111">
        <w:rPr>
          <w:rFonts w:ascii="Arial" w:eastAsia="Times New Roman" w:hAnsi="Arial" w:cs="Arial"/>
          <w:kern w:val="1"/>
          <w:sz w:val="20"/>
          <w:szCs w:val="20"/>
          <w:lang w:eastAsia="ar-SA"/>
        </w:rPr>
        <w:t>robót</w:t>
      </w:r>
      <w:r w:rsidR="003C3DD8" w:rsidRPr="005A1111">
        <w:rPr>
          <w:rFonts w:ascii="Arial" w:eastAsia="Times New Roman" w:hAnsi="Arial" w:cs="Arial"/>
          <w:kern w:val="1"/>
          <w:sz w:val="20"/>
          <w:szCs w:val="20"/>
          <w:lang w:eastAsia="ar-SA"/>
        </w:rPr>
        <w:t xml:space="preserve"> wchodzi:</w:t>
      </w:r>
    </w:p>
    <w:p w14:paraId="565C550D" w14:textId="2D40EA5F" w:rsidR="00B82937" w:rsidRPr="005A1111" w:rsidRDefault="00DB7411" w:rsidP="00C64766">
      <w:pPr>
        <w:widowControl w:val="0"/>
        <w:suppressAutoHyphens/>
        <w:spacing w:before="120" w:after="0" w:line="360" w:lineRule="auto"/>
        <w:jc w:val="both"/>
        <w:rPr>
          <w:rFonts w:ascii="Arial" w:eastAsia="Times New Roman" w:hAnsi="Arial" w:cs="Arial"/>
          <w:kern w:val="1"/>
          <w:sz w:val="20"/>
          <w:szCs w:val="20"/>
          <w:lang w:eastAsia="ar-SA"/>
        </w:rPr>
      </w:pPr>
      <w:r w:rsidRPr="005A1111">
        <w:rPr>
          <w:rFonts w:ascii="Arial" w:eastAsia="Times New Roman" w:hAnsi="Arial" w:cs="Arial"/>
          <w:kern w:val="1"/>
          <w:sz w:val="20"/>
          <w:szCs w:val="20"/>
          <w:lang w:eastAsia="ar-SA"/>
        </w:rPr>
        <w:t xml:space="preserve">a. </w:t>
      </w:r>
      <w:r w:rsidR="00DB1C16" w:rsidRPr="005A1111">
        <w:rPr>
          <w:rFonts w:ascii="Arial" w:eastAsia="Times New Roman" w:hAnsi="Arial" w:cs="Arial"/>
          <w:kern w:val="1"/>
          <w:sz w:val="20"/>
          <w:szCs w:val="20"/>
          <w:lang w:eastAsia="ar-SA"/>
        </w:rPr>
        <w:t xml:space="preserve"> Wymiana stałego urządzenia gaśniczego,</w:t>
      </w:r>
    </w:p>
    <w:p w14:paraId="248940A4" w14:textId="29877A94" w:rsidR="00DB1C16" w:rsidRPr="005A1111" w:rsidRDefault="00B933D3" w:rsidP="00C64766">
      <w:pPr>
        <w:widowControl w:val="0"/>
        <w:suppressAutoHyphens/>
        <w:spacing w:before="120" w:after="0" w:line="360" w:lineRule="auto"/>
        <w:jc w:val="both"/>
        <w:rPr>
          <w:rFonts w:ascii="Arial" w:eastAsia="Times New Roman" w:hAnsi="Arial" w:cs="Arial"/>
          <w:kern w:val="1"/>
          <w:sz w:val="20"/>
          <w:szCs w:val="20"/>
          <w:lang w:eastAsia="ar-SA"/>
        </w:rPr>
      </w:pPr>
      <w:r w:rsidRPr="005A1111">
        <w:rPr>
          <w:rFonts w:ascii="Arial" w:eastAsia="Times New Roman" w:hAnsi="Arial" w:cs="Arial"/>
          <w:kern w:val="1"/>
          <w:sz w:val="20"/>
          <w:szCs w:val="20"/>
          <w:lang w:eastAsia="ar-SA"/>
        </w:rPr>
        <w:t>b.</w:t>
      </w:r>
      <w:r w:rsidR="00DB1C16" w:rsidRPr="005A1111">
        <w:rPr>
          <w:rFonts w:ascii="Arial" w:eastAsia="Times New Roman" w:hAnsi="Arial" w:cs="Arial"/>
          <w:kern w:val="1"/>
          <w:sz w:val="20"/>
          <w:szCs w:val="20"/>
          <w:lang w:eastAsia="ar-SA"/>
        </w:rPr>
        <w:t xml:space="preserve"> Rozbudowa instalacji p.poż. o urządzenia do usuwania dymu uruchamiane samoczynnie w wydzielonych pożarowo klatkach schodowych</w:t>
      </w:r>
    </w:p>
    <w:p w14:paraId="7FF8A4C3" w14:textId="266D54FB" w:rsidR="007329E4" w:rsidRPr="005A1111" w:rsidRDefault="00710E93" w:rsidP="00C64766">
      <w:pPr>
        <w:widowControl w:val="0"/>
        <w:suppressAutoHyphens/>
        <w:spacing w:before="120" w:after="0" w:line="360" w:lineRule="auto"/>
        <w:jc w:val="both"/>
        <w:rPr>
          <w:rFonts w:ascii="Arial" w:eastAsia="Times New Roman" w:hAnsi="Arial" w:cs="Arial"/>
          <w:kern w:val="1"/>
          <w:sz w:val="20"/>
          <w:szCs w:val="20"/>
          <w:lang w:eastAsia="ar-SA"/>
        </w:rPr>
      </w:pPr>
      <w:r w:rsidRPr="005A1111">
        <w:rPr>
          <w:rFonts w:ascii="Arial" w:eastAsia="Times New Roman" w:hAnsi="Arial" w:cs="Arial"/>
          <w:kern w:val="1"/>
          <w:sz w:val="20"/>
          <w:szCs w:val="20"/>
          <w:lang w:eastAsia="ar-SA"/>
        </w:rPr>
        <w:t>c.</w:t>
      </w:r>
      <w:r w:rsidR="00DB1C16" w:rsidRPr="005A1111">
        <w:rPr>
          <w:rFonts w:ascii="Arial" w:eastAsia="Times New Roman" w:hAnsi="Arial" w:cs="Arial"/>
          <w:kern w:val="1"/>
          <w:sz w:val="20"/>
          <w:szCs w:val="20"/>
          <w:lang w:eastAsia="ar-SA"/>
        </w:rPr>
        <w:t xml:space="preserve"> Rozbudowa instalacji wodociągowej przeciwpożarowej hydrantów wewnętrznych 52 oraz rozmieszczenie zaworów hydrantowych ZH52 w klatkach schodowych wraz z montażem zestawu hydroforowego</w:t>
      </w:r>
      <w:r w:rsidR="007329E4" w:rsidRPr="005A1111">
        <w:rPr>
          <w:rFonts w:ascii="Arial" w:eastAsia="Times New Roman" w:hAnsi="Arial" w:cs="Arial"/>
          <w:kern w:val="1"/>
          <w:sz w:val="20"/>
          <w:szCs w:val="20"/>
          <w:lang w:eastAsia="ar-SA"/>
        </w:rPr>
        <w:t>.</w:t>
      </w:r>
    </w:p>
    <w:p w14:paraId="77F02E02" w14:textId="2C224C91" w:rsidR="00833E52" w:rsidRPr="0055333C" w:rsidRDefault="009D545C" w:rsidP="00C64766">
      <w:pPr>
        <w:widowControl w:val="0"/>
        <w:suppressAutoHyphens/>
        <w:spacing w:before="120" w:after="0" w:line="360" w:lineRule="auto"/>
        <w:jc w:val="both"/>
        <w:rPr>
          <w:rFonts w:ascii="Arial" w:eastAsia="Times New Roman" w:hAnsi="Arial" w:cs="Arial"/>
          <w:kern w:val="1"/>
          <w:sz w:val="20"/>
          <w:szCs w:val="20"/>
          <w:lang w:eastAsia="ar-SA"/>
        </w:rPr>
      </w:pPr>
      <w:r w:rsidRPr="005A1111">
        <w:rPr>
          <w:rFonts w:ascii="Arial" w:eastAsia="Times New Roman" w:hAnsi="Arial" w:cs="Arial"/>
          <w:kern w:val="1"/>
          <w:sz w:val="20"/>
          <w:szCs w:val="20"/>
          <w:lang w:eastAsia="ar-SA"/>
        </w:rPr>
        <w:t>Roboty polegające na wymianie stałego urządzenia gaśniczego (pkt. a) oraz rozbudowie instalacji p.poż o urządzenia do usuwania dymu (pkt b.) stanowić będą zadanie nr 1, a rozbudowa instalacji wodociągowej wraz z dostawą zestawu hydroforowego zadanie nr 2.</w:t>
      </w:r>
    </w:p>
    <w:p w14:paraId="4D49B9BA" w14:textId="25BB49F4" w:rsidR="000C7EEC" w:rsidRPr="008D0B7F" w:rsidRDefault="005A1111"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 xml:space="preserve">W zadaniu nr 1 prawie opcji podlegać będą prace polegające na dostosowaniu pomieszczenia </w:t>
      </w:r>
      <w:proofErr w:type="spellStart"/>
      <w:r w:rsidRPr="009B4CED">
        <w:rPr>
          <w:rFonts w:ascii="Arial" w:eastAsia="Times New Roman" w:hAnsi="Arial" w:cs="Arial"/>
          <w:kern w:val="1"/>
          <w:sz w:val="20"/>
          <w:szCs w:val="20"/>
          <w:lang w:eastAsia="ar-SA"/>
        </w:rPr>
        <w:t>butlowni</w:t>
      </w:r>
      <w:proofErr w:type="spellEnd"/>
      <w:r w:rsidRPr="009B4CED">
        <w:rPr>
          <w:rFonts w:ascii="Arial" w:eastAsia="Times New Roman" w:hAnsi="Arial" w:cs="Arial"/>
          <w:kern w:val="1"/>
          <w:sz w:val="20"/>
          <w:szCs w:val="20"/>
          <w:lang w:eastAsia="ar-SA"/>
        </w:rPr>
        <w:t xml:space="preserve">, tj. </w:t>
      </w:r>
      <w:r w:rsidRPr="008D0B7F">
        <w:rPr>
          <w:rFonts w:ascii="Arial" w:eastAsia="Times New Roman" w:hAnsi="Arial" w:cs="Arial"/>
          <w:kern w:val="1"/>
          <w:sz w:val="20"/>
          <w:szCs w:val="20"/>
          <w:lang w:eastAsia="ar-SA"/>
        </w:rPr>
        <w:t>prace remontowo-malarskie, wykucie i wymiana drzwi, wykonanie zabudów świetlików okiennych. Prace te wymienione są w przedmiarze robót dot. „Rozbudowy instalacji p.poż o urządzenia do usuwania dymu</w:t>
      </w:r>
      <w:r w:rsidR="0048378A" w:rsidRPr="008D0B7F">
        <w:rPr>
          <w:rFonts w:ascii="Arial" w:eastAsia="Times New Roman" w:hAnsi="Arial" w:cs="Arial"/>
          <w:kern w:val="1"/>
          <w:sz w:val="20"/>
          <w:szCs w:val="20"/>
          <w:lang w:eastAsia="ar-SA"/>
        </w:rPr>
        <w:t xml:space="preserve"> </w:t>
      </w:r>
      <w:r w:rsidR="000C7EEC" w:rsidRPr="008D0B7F">
        <w:rPr>
          <w:rFonts w:ascii="Arial" w:eastAsia="Times New Roman" w:hAnsi="Arial" w:cs="Arial"/>
          <w:kern w:val="1"/>
          <w:sz w:val="20"/>
          <w:szCs w:val="20"/>
          <w:lang w:eastAsia="ar-SA"/>
        </w:rPr>
        <w:t xml:space="preserve">uruchamiane samoczynnie w wydzielonych pożarowo klatkach schodowych </w:t>
      </w:r>
      <w:r w:rsidRPr="008D0B7F">
        <w:rPr>
          <w:rFonts w:ascii="Arial" w:eastAsia="Times New Roman" w:hAnsi="Arial" w:cs="Arial"/>
          <w:kern w:val="1"/>
          <w:sz w:val="20"/>
          <w:szCs w:val="20"/>
          <w:lang w:eastAsia="ar-SA"/>
        </w:rPr>
        <w:t xml:space="preserve">” </w:t>
      </w:r>
    </w:p>
    <w:p w14:paraId="715221CB" w14:textId="77777777" w:rsidR="008D0B7F" w:rsidRPr="008D0B7F" w:rsidRDefault="008D0B7F" w:rsidP="008D0B7F">
      <w:pPr>
        <w:rPr>
          <w:rFonts w:ascii="Arial" w:hAnsi="Arial" w:cs="Arial"/>
          <w:sz w:val="20"/>
          <w:szCs w:val="20"/>
        </w:rPr>
      </w:pPr>
      <w:r w:rsidRPr="008D0B7F">
        <w:rPr>
          <w:rFonts w:ascii="Arial" w:hAnsi="Arial" w:cs="Arial"/>
          <w:b/>
          <w:bCs/>
          <w:sz w:val="20"/>
          <w:szCs w:val="20"/>
        </w:rPr>
        <w:t>Dział 1: Demontaże</w:t>
      </w:r>
    </w:p>
    <w:p w14:paraId="76E74DD2" w14:textId="77777777" w:rsidR="008D0B7F" w:rsidRPr="008D0B7F" w:rsidRDefault="008D0B7F" w:rsidP="008D0B7F">
      <w:pPr>
        <w:rPr>
          <w:rFonts w:ascii="Arial" w:hAnsi="Arial" w:cs="Arial"/>
          <w:sz w:val="20"/>
          <w:szCs w:val="20"/>
        </w:rPr>
      </w:pPr>
      <w:r w:rsidRPr="008D0B7F">
        <w:rPr>
          <w:rFonts w:ascii="Arial" w:hAnsi="Arial" w:cs="Arial"/>
          <w:sz w:val="20"/>
          <w:szCs w:val="20"/>
        </w:rPr>
        <w:t xml:space="preserve">2 d.1 </w:t>
      </w:r>
      <w:r w:rsidRPr="008D0B7F">
        <w:rPr>
          <w:rFonts w:ascii="Arial" w:hAnsi="Arial" w:cs="Arial"/>
          <w:i/>
          <w:iCs/>
          <w:sz w:val="20"/>
          <w:szCs w:val="20"/>
        </w:rPr>
        <w:t xml:space="preserve">dotyczy tylko pom. </w:t>
      </w:r>
      <w:proofErr w:type="spellStart"/>
      <w:r w:rsidRPr="008D0B7F">
        <w:rPr>
          <w:rFonts w:ascii="Arial" w:hAnsi="Arial" w:cs="Arial"/>
          <w:i/>
          <w:iCs/>
          <w:sz w:val="20"/>
          <w:szCs w:val="20"/>
        </w:rPr>
        <w:t>butlowni</w:t>
      </w:r>
      <w:proofErr w:type="spellEnd"/>
    </w:p>
    <w:p w14:paraId="22A172D8" w14:textId="77777777" w:rsidR="008D0B7F" w:rsidRPr="008D0B7F" w:rsidRDefault="008D0B7F" w:rsidP="008D0B7F">
      <w:pPr>
        <w:rPr>
          <w:rFonts w:ascii="Arial" w:hAnsi="Arial" w:cs="Arial"/>
          <w:sz w:val="20"/>
          <w:szCs w:val="20"/>
        </w:rPr>
      </w:pPr>
      <w:r w:rsidRPr="008D0B7F">
        <w:rPr>
          <w:rFonts w:ascii="Arial" w:hAnsi="Arial" w:cs="Arial"/>
          <w:b/>
          <w:bCs/>
          <w:sz w:val="20"/>
          <w:szCs w:val="20"/>
        </w:rPr>
        <w:t>Dział 2:  Prace budowlane</w:t>
      </w:r>
    </w:p>
    <w:p w14:paraId="26BF7E32" w14:textId="77777777" w:rsidR="008D0B7F" w:rsidRPr="008D0B7F" w:rsidRDefault="008D0B7F" w:rsidP="008D0B7F">
      <w:pPr>
        <w:rPr>
          <w:rFonts w:ascii="Arial" w:hAnsi="Arial" w:cs="Arial"/>
          <w:sz w:val="20"/>
          <w:szCs w:val="20"/>
        </w:rPr>
      </w:pPr>
      <w:r w:rsidRPr="008D0B7F">
        <w:rPr>
          <w:rFonts w:ascii="Arial" w:hAnsi="Arial" w:cs="Arial"/>
          <w:sz w:val="20"/>
          <w:szCs w:val="20"/>
        </w:rPr>
        <w:t>10 d.2 zamurowanie jednego okna</w:t>
      </w:r>
    </w:p>
    <w:p w14:paraId="1B5900B5" w14:textId="77777777" w:rsidR="008D0B7F" w:rsidRPr="008D0B7F" w:rsidRDefault="008D0B7F" w:rsidP="008D0B7F">
      <w:pPr>
        <w:rPr>
          <w:rFonts w:ascii="Arial" w:hAnsi="Arial" w:cs="Arial"/>
          <w:sz w:val="20"/>
          <w:szCs w:val="20"/>
        </w:rPr>
      </w:pPr>
      <w:r w:rsidRPr="008D0B7F">
        <w:rPr>
          <w:rFonts w:ascii="Arial" w:hAnsi="Arial" w:cs="Arial"/>
          <w:sz w:val="20"/>
          <w:szCs w:val="20"/>
        </w:rPr>
        <w:t>11 d.2 okładzina z płyty GKF w oknie</w:t>
      </w:r>
    </w:p>
    <w:p w14:paraId="407CF09A" w14:textId="77777777" w:rsidR="008D0B7F" w:rsidRPr="008D0B7F" w:rsidRDefault="008D0B7F" w:rsidP="008D0B7F">
      <w:pPr>
        <w:rPr>
          <w:rFonts w:ascii="Arial" w:hAnsi="Arial" w:cs="Arial"/>
          <w:sz w:val="20"/>
          <w:szCs w:val="20"/>
        </w:rPr>
      </w:pPr>
      <w:r w:rsidRPr="008D0B7F">
        <w:rPr>
          <w:rFonts w:ascii="Arial" w:hAnsi="Arial" w:cs="Arial"/>
          <w:sz w:val="20"/>
          <w:szCs w:val="20"/>
        </w:rPr>
        <w:t xml:space="preserve">14 d.2 </w:t>
      </w:r>
      <w:r w:rsidRPr="008D0B7F">
        <w:rPr>
          <w:rFonts w:ascii="Arial" w:hAnsi="Arial" w:cs="Arial"/>
          <w:i/>
          <w:iCs/>
          <w:sz w:val="20"/>
          <w:szCs w:val="20"/>
        </w:rPr>
        <w:t xml:space="preserve">dotyczy tylko </w:t>
      </w:r>
      <w:proofErr w:type="spellStart"/>
      <w:r w:rsidRPr="008D0B7F">
        <w:rPr>
          <w:rFonts w:ascii="Arial" w:hAnsi="Arial" w:cs="Arial"/>
          <w:i/>
          <w:iCs/>
          <w:sz w:val="20"/>
          <w:szCs w:val="20"/>
        </w:rPr>
        <w:t>butlowni</w:t>
      </w:r>
      <w:proofErr w:type="spellEnd"/>
    </w:p>
    <w:p w14:paraId="14271D6A" w14:textId="77777777" w:rsidR="008D0B7F" w:rsidRPr="008D0B7F" w:rsidRDefault="008D0B7F" w:rsidP="008D0B7F">
      <w:pPr>
        <w:rPr>
          <w:rFonts w:ascii="Arial" w:hAnsi="Arial" w:cs="Arial"/>
          <w:sz w:val="20"/>
          <w:szCs w:val="20"/>
        </w:rPr>
      </w:pPr>
      <w:r w:rsidRPr="008D0B7F">
        <w:rPr>
          <w:rFonts w:ascii="Arial" w:hAnsi="Arial" w:cs="Arial"/>
          <w:sz w:val="20"/>
          <w:szCs w:val="20"/>
        </w:rPr>
        <w:t>20 d.2 poprawki do wykonania po montażu drzwi</w:t>
      </w:r>
    </w:p>
    <w:p w14:paraId="39B5D656" w14:textId="3BA01A57" w:rsidR="008D0B7F" w:rsidRPr="008D0B7F" w:rsidRDefault="008D0B7F" w:rsidP="008D0B7F">
      <w:pPr>
        <w:widowControl w:val="0"/>
        <w:suppressAutoHyphens/>
        <w:spacing w:before="120" w:after="0" w:line="360" w:lineRule="auto"/>
        <w:jc w:val="both"/>
        <w:rPr>
          <w:rFonts w:ascii="Arial" w:eastAsia="Times New Roman" w:hAnsi="Arial" w:cs="Arial"/>
          <w:kern w:val="1"/>
          <w:sz w:val="20"/>
          <w:szCs w:val="20"/>
          <w:lang w:eastAsia="ar-SA"/>
        </w:rPr>
      </w:pPr>
      <w:r w:rsidRPr="008D0B7F">
        <w:rPr>
          <w:rFonts w:ascii="Arial" w:hAnsi="Arial" w:cs="Arial"/>
          <w:sz w:val="20"/>
          <w:szCs w:val="20"/>
        </w:rPr>
        <w:t>23 d.2 malowanie ścian po montażu drzwi</w:t>
      </w:r>
    </w:p>
    <w:p w14:paraId="1CFAA690" w14:textId="45BF0C5A" w:rsidR="003C3DD8" w:rsidRPr="00964EE5" w:rsidRDefault="00E30D94" w:rsidP="00C64766">
      <w:pPr>
        <w:widowControl w:val="0"/>
        <w:suppressAutoHyphens/>
        <w:spacing w:before="120" w:after="0" w:line="360" w:lineRule="auto"/>
        <w:jc w:val="both"/>
        <w:rPr>
          <w:rFonts w:ascii="Arial" w:eastAsia="Times New Roman" w:hAnsi="Arial" w:cs="Arial"/>
          <w:kern w:val="1"/>
          <w:sz w:val="20"/>
          <w:szCs w:val="20"/>
          <w:lang w:eastAsia="ar-SA"/>
        </w:rPr>
      </w:pPr>
      <w:r w:rsidRPr="00964EE5">
        <w:rPr>
          <w:rFonts w:ascii="Arial" w:eastAsia="Times New Roman" w:hAnsi="Arial" w:cs="Arial"/>
          <w:kern w:val="1"/>
          <w:sz w:val="20"/>
          <w:szCs w:val="20"/>
          <w:lang w:eastAsia="ar-SA"/>
        </w:rPr>
        <w:t>o</w:t>
      </w:r>
      <w:r w:rsidR="005A1111" w:rsidRPr="00964EE5">
        <w:rPr>
          <w:rFonts w:ascii="Arial" w:eastAsia="Times New Roman" w:hAnsi="Arial" w:cs="Arial"/>
          <w:kern w:val="1"/>
          <w:sz w:val="20"/>
          <w:szCs w:val="20"/>
          <w:lang w:eastAsia="ar-SA"/>
        </w:rPr>
        <w:t xml:space="preserve">raz montaż </w:t>
      </w:r>
      <w:r w:rsidR="00232106" w:rsidRPr="00964EE5">
        <w:rPr>
          <w:rFonts w:ascii="Arial" w:eastAsia="Times New Roman" w:hAnsi="Arial" w:cs="Arial"/>
          <w:kern w:val="1"/>
          <w:sz w:val="20"/>
          <w:szCs w:val="20"/>
          <w:lang w:eastAsia="ar-SA"/>
        </w:rPr>
        <w:t>zbiorników gaśniczych</w:t>
      </w:r>
      <w:r w:rsidRPr="00964EE5">
        <w:rPr>
          <w:rFonts w:ascii="Arial" w:eastAsia="Times New Roman" w:hAnsi="Arial" w:cs="Arial"/>
          <w:kern w:val="1"/>
          <w:sz w:val="20"/>
          <w:szCs w:val="20"/>
          <w:lang w:eastAsia="ar-SA"/>
        </w:rPr>
        <w:t xml:space="preserve"> INERGEN</w:t>
      </w:r>
      <w:r w:rsidR="00232106" w:rsidRPr="00964EE5">
        <w:rPr>
          <w:rFonts w:ascii="Arial" w:eastAsia="Times New Roman" w:hAnsi="Arial" w:cs="Arial"/>
          <w:kern w:val="1"/>
          <w:sz w:val="20"/>
          <w:szCs w:val="20"/>
          <w:lang w:eastAsia="ar-SA"/>
        </w:rPr>
        <w:t xml:space="preserve"> wraz z osprzętem. Prace te wymienione są w przedmiarze robót  „Instalacja gaśnicza gazowa Gaz IG-541 budynek magazynowy Archiwum Akt Nowych” poz. </w:t>
      </w:r>
      <w:r w:rsidRPr="00964EE5">
        <w:rPr>
          <w:rFonts w:ascii="Arial" w:eastAsia="Times New Roman" w:hAnsi="Arial" w:cs="Arial"/>
          <w:kern w:val="1"/>
          <w:sz w:val="20"/>
          <w:szCs w:val="20"/>
          <w:lang w:eastAsia="ar-SA"/>
        </w:rPr>
        <w:t>o</w:t>
      </w:r>
      <w:r w:rsidR="00232106" w:rsidRPr="00964EE5">
        <w:rPr>
          <w:rFonts w:ascii="Arial" w:eastAsia="Times New Roman" w:hAnsi="Arial" w:cs="Arial"/>
          <w:kern w:val="1"/>
          <w:sz w:val="20"/>
          <w:szCs w:val="20"/>
          <w:lang w:eastAsia="ar-SA"/>
        </w:rPr>
        <w:t xml:space="preserve">d 1 do 7. </w:t>
      </w:r>
    </w:p>
    <w:p w14:paraId="4ED7DC35" w14:textId="6C918887" w:rsidR="00EF532F" w:rsidRPr="008F1500" w:rsidRDefault="003C3DD8" w:rsidP="00C64766">
      <w:pPr>
        <w:widowControl w:val="0"/>
        <w:suppressAutoHyphens/>
        <w:spacing w:before="120" w:after="0" w:line="360" w:lineRule="auto"/>
        <w:jc w:val="both"/>
        <w:rPr>
          <w:rFonts w:ascii="Arial" w:eastAsia="Times New Roman" w:hAnsi="Arial" w:cs="Arial"/>
          <w:b/>
          <w:kern w:val="1"/>
          <w:sz w:val="20"/>
          <w:szCs w:val="20"/>
          <w:lang w:eastAsia="ar-SA"/>
        </w:rPr>
      </w:pPr>
      <w:r w:rsidRPr="008F1500">
        <w:rPr>
          <w:rFonts w:ascii="Arial" w:eastAsia="Times New Roman" w:hAnsi="Arial" w:cs="Arial"/>
          <w:b/>
          <w:kern w:val="1"/>
          <w:sz w:val="20"/>
          <w:szCs w:val="20"/>
          <w:lang w:eastAsia="ar-SA"/>
        </w:rPr>
        <w:t>Zamawiający wymaga wykonania</w:t>
      </w:r>
      <w:r w:rsidR="007329E4" w:rsidRPr="008F1500">
        <w:rPr>
          <w:rFonts w:ascii="Arial" w:eastAsia="Times New Roman" w:hAnsi="Arial" w:cs="Arial"/>
          <w:b/>
          <w:kern w:val="1"/>
          <w:sz w:val="20"/>
          <w:szCs w:val="20"/>
          <w:lang w:eastAsia="ar-SA"/>
        </w:rPr>
        <w:t xml:space="preserve"> prac zgodnie z załączoną dokumentacją projektową</w:t>
      </w:r>
      <w:r w:rsidR="00B9432D" w:rsidRPr="008F1500">
        <w:rPr>
          <w:rFonts w:ascii="Arial" w:eastAsia="Times New Roman" w:hAnsi="Arial" w:cs="Arial"/>
          <w:b/>
          <w:kern w:val="1"/>
          <w:sz w:val="20"/>
          <w:szCs w:val="20"/>
          <w:lang w:eastAsia="ar-SA"/>
        </w:rPr>
        <w:t>,</w:t>
      </w:r>
      <w:r w:rsidR="007329E4" w:rsidRPr="008F1500">
        <w:rPr>
          <w:rFonts w:ascii="Arial" w:eastAsia="Times New Roman" w:hAnsi="Arial" w:cs="Arial"/>
          <w:b/>
          <w:kern w:val="1"/>
          <w:sz w:val="20"/>
          <w:szCs w:val="20"/>
          <w:lang w:eastAsia="ar-SA"/>
        </w:rPr>
        <w:t xml:space="preserve"> przedmiar</w:t>
      </w:r>
      <w:r w:rsidR="00391F9D" w:rsidRPr="008F1500">
        <w:rPr>
          <w:rFonts w:ascii="Arial" w:eastAsia="Times New Roman" w:hAnsi="Arial" w:cs="Arial"/>
          <w:b/>
          <w:kern w:val="1"/>
          <w:sz w:val="20"/>
          <w:szCs w:val="20"/>
          <w:lang w:eastAsia="ar-SA"/>
        </w:rPr>
        <w:t>ami</w:t>
      </w:r>
      <w:r w:rsidR="007329E4" w:rsidRPr="008F1500">
        <w:rPr>
          <w:rFonts w:ascii="Arial" w:eastAsia="Times New Roman" w:hAnsi="Arial" w:cs="Arial"/>
          <w:b/>
          <w:kern w:val="1"/>
          <w:sz w:val="20"/>
          <w:szCs w:val="20"/>
          <w:lang w:eastAsia="ar-SA"/>
        </w:rPr>
        <w:t xml:space="preserve"> robót</w:t>
      </w:r>
      <w:r w:rsidR="00B9432D" w:rsidRPr="008F1500">
        <w:rPr>
          <w:rFonts w:ascii="Arial" w:eastAsia="Times New Roman" w:hAnsi="Arial" w:cs="Arial"/>
          <w:b/>
          <w:kern w:val="1"/>
          <w:sz w:val="20"/>
          <w:szCs w:val="20"/>
          <w:lang w:eastAsia="ar-SA"/>
        </w:rPr>
        <w:t xml:space="preserve"> oraz </w:t>
      </w:r>
      <w:proofErr w:type="spellStart"/>
      <w:r w:rsidR="00B9432D" w:rsidRPr="008F1500">
        <w:rPr>
          <w:rFonts w:ascii="Arial" w:eastAsia="Times New Roman" w:hAnsi="Arial" w:cs="Arial"/>
          <w:b/>
          <w:kern w:val="1"/>
          <w:sz w:val="20"/>
          <w:szCs w:val="20"/>
          <w:lang w:eastAsia="ar-SA"/>
        </w:rPr>
        <w:t>STWiOR</w:t>
      </w:r>
      <w:proofErr w:type="spellEnd"/>
      <w:r w:rsidR="00B9432D" w:rsidRPr="008F1500">
        <w:rPr>
          <w:rFonts w:ascii="Arial" w:eastAsia="Times New Roman" w:hAnsi="Arial" w:cs="Arial"/>
          <w:b/>
          <w:kern w:val="1"/>
          <w:sz w:val="20"/>
          <w:szCs w:val="20"/>
          <w:lang w:eastAsia="ar-SA"/>
        </w:rPr>
        <w:t>.</w:t>
      </w:r>
    </w:p>
    <w:p w14:paraId="265D709C" w14:textId="1C9486F5" w:rsidR="00B9432D" w:rsidRDefault="00B9432D" w:rsidP="00C64766">
      <w:pPr>
        <w:widowControl w:val="0"/>
        <w:suppressAutoHyphens/>
        <w:spacing w:before="120" w:after="0" w:line="360" w:lineRule="auto"/>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Projekt </w:t>
      </w:r>
      <w:r w:rsidR="00391F9D">
        <w:rPr>
          <w:rFonts w:ascii="Arial" w:eastAsia="Times New Roman" w:hAnsi="Arial" w:cs="Arial"/>
          <w:kern w:val="1"/>
          <w:sz w:val="20"/>
          <w:szCs w:val="20"/>
          <w:lang w:eastAsia="ar-SA"/>
        </w:rPr>
        <w:t xml:space="preserve">podzielony został na niżej wymienione części: </w:t>
      </w:r>
    </w:p>
    <w:p w14:paraId="1A811B58" w14:textId="42EA020C" w:rsidR="00997E2E" w:rsidRPr="009B4CED" w:rsidRDefault="00CF669B"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 xml:space="preserve">tom </w:t>
      </w:r>
      <w:r w:rsidR="00997E2E" w:rsidRPr="009B4CED">
        <w:rPr>
          <w:rFonts w:ascii="Arial" w:eastAsia="Times New Roman" w:hAnsi="Arial" w:cs="Arial"/>
          <w:kern w:val="1"/>
          <w:sz w:val="20"/>
          <w:szCs w:val="20"/>
          <w:lang w:eastAsia="ar-SA"/>
        </w:rPr>
        <w:t>I. Architektura i konstrukcja</w:t>
      </w:r>
    </w:p>
    <w:p w14:paraId="5480D6F3" w14:textId="0D22F945" w:rsidR="00997E2E" w:rsidRPr="009B4CED" w:rsidRDefault="00CF669B"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 xml:space="preserve">tom </w:t>
      </w:r>
      <w:r w:rsidR="00710E93" w:rsidRPr="009B4CED">
        <w:rPr>
          <w:rFonts w:ascii="Arial" w:eastAsia="Times New Roman" w:hAnsi="Arial" w:cs="Arial"/>
          <w:kern w:val="1"/>
          <w:sz w:val="20"/>
          <w:szCs w:val="20"/>
          <w:lang w:eastAsia="ar-SA"/>
        </w:rPr>
        <w:t>II.</w:t>
      </w:r>
      <w:r w:rsidR="00997E2E" w:rsidRPr="009B4CED">
        <w:rPr>
          <w:rFonts w:ascii="Arial" w:eastAsia="Times New Roman" w:hAnsi="Arial" w:cs="Arial"/>
          <w:kern w:val="1"/>
          <w:sz w:val="20"/>
          <w:szCs w:val="20"/>
          <w:lang w:eastAsia="ar-SA"/>
        </w:rPr>
        <w:t xml:space="preserve"> SUG – część hydrauliczna</w:t>
      </w:r>
    </w:p>
    <w:p w14:paraId="7B4B2E00" w14:textId="2311FB75" w:rsidR="00F21D29" w:rsidRPr="009B4CED" w:rsidRDefault="00CF669B"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 xml:space="preserve">tom </w:t>
      </w:r>
      <w:r w:rsidR="00710E93" w:rsidRPr="009B4CED">
        <w:rPr>
          <w:rFonts w:ascii="Arial" w:eastAsia="Times New Roman" w:hAnsi="Arial" w:cs="Arial"/>
          <w:kern w:val="1"/>
          <w:sz w:val="20"/>
          <w:szCs w:val="20"/>
          <w:lang w:eastAsia="ar-SA"/>
        </w:rPr>
        <w:t>III. Instalacje sanitarne</w:t>
      </w:r>
      <w:r w:rsidR="00F21D29" w:rsidRPr="009B4CED">
        <w:rPr>
          <w:rFonts w:ascii="Arial" w:eastAsia="Times New Roman" w:hAnsi="Arial" w:cs="Arial"/>
          <w:kern w:val="1"/>
          <w:sz w:val="20"/>
          <w:szCs w:val="20"/>
          <w:lang w:eastAsia="ar-SA"/>
        </w:rPr>
        <w:t xml:space="preserve">: </w:t>
      </w:r>
    </w:p>
    <w:p w14:paraId="4A05C06E" w14:textId="7D5CAD30" w:rsidR="00F21D29" w:rsidRPr="009B4CED" w:rsidRDefault="00F21D29"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 xml:space="preserve">- </w:t>
      </w:r>
      <w:r w:rsidR="00764226" w:rsidRPr="009B4CED">
        <w:rPr>
          <w:rFonts w:ascii="Arial" w:eastAsia="Times New Roman" w:hAnsi="Arial" w:cs="Arial"/>
          <w:kern w:val="1"/>
          <w:sz w:val="20"/>
          <w:szCs w:val="20"/>
          <w:lang w:eastAsia="ar-SA"/>
        </w:rPr>
        <w:t>klapy przeciwpożarowe</w:t>
      </w:r>
      <w:r w:rsidRPr="009B4CED">
        <w:rPr>
          <w:rFonts w:ascii="Arial" w:eastAsia="Times New Roman" w:hAnsi="Arial" w:cs="Arial"/>
          <w:kern w:val="1"/>
          <w:sz w:val="20"/>
          <w:szCs w:val="20"/>
          <w:lang w:eastAsia="ar-SA"/>
        </w:rPr>
        <w:t xml:space="preserve"> (zał. 1)</w:t>
      </w:r>
    </w:p>
    <w:p w14:paraId="74715CEE" w14:textId="77777777" w:rsidR="00CF669B" w:rsidRPr="009B4CED" w:rsidRDefault="00F21D29"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lastRenderedPageBreak/>
        <w:t>- instalacja wodociągowa przeciwpożarowa wewnętrzna</w:t>
      </w:r>
    </w:p>
    <w:p w14:paraId="5EE0BF98" w14:textId="77777777" w:rsidR="00CF669B" w:rsidRPr="009B4CED" w:rsidRDefault="00CF669B"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 instalacja oddymiana klatek schodowych</w:t>
      </w:r>
    </w:p>
    <w:p w14:paraId="0F14ED0E" w14:textId="743497CC" w:rsidR="00DE5151" w:rsidRPr="009B4CED" w:rsidRDefault="00CF669B"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 instalacja wentylacji</w:t>
      </w:r>
      <w:r w:rsidR="00710E93" w:rsidRPr="009B4CED">
        <w:rPr>
          <w:rFonts w:ascii="Arial" w:eastAsia="Times New Roman" w:hAnsi="Arial" w:cs="Arial"/>
          <w:kern w:val="1"/>
          <w:sz w:val="20"/>
          <w:szCs w:val="20"/>
          <w:lang w:eastAsia="ar-SA"/>
        </w:rPr>
        <w:t xml:space="preserve"> </w:t>
      </w:r>
    </w:p>
    <w:p w14:paraId="20B05B08" w14:textId="6CEF059D" w:rsidR="008A22D1" w:rsidRPr="009B4CED" w:rsidRDefault="005E3426"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t</w:t>
      </w:r>
      <w:r w:rsidR="008A22D1" w:rsidRPr="009B4CED">
        <w:rPr>
          <w:rFonts w:ascii="Arial" w:eastAsia="Times New Roman" w:hAnsi="Arial" w:cs="Arial"/>
          <w:kern w:val="1"/>
          <w:sz w:val="20"/>
          <w:szCs w:val="20"/>
          <w:lang w:eastAsia="ar-SA"/>
        </w:rPr>
        <w:t>om IV</w:t>
      </w:r>
      <w:r w:rsidRPr="009B4CED">
        <w:rPr>
          <w:rFonts w:ascii="Arial" w:eastAsia="Times New Roman" w:hAnsi="Arial" w:cs="Arial"/>
          <w:kern w:val="1"/>
          <w:sz w:val="20"/>
          <w:szCs w:val="20"/>
          <w:lang w:eastAsia="ar-SA"/>
        </w:rPr>
        <w:t>. Instalacja elektryczna</w:t>
      </w:r>
    </w:p>
    <w:p w14:paraId="28B75192" w14:textId="75632FDE" w:rsidR="00C85B6B" w:rsidRPr="009B4CED" w:rsidRDefault="00C85B6B"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tom V. Instalacje niskoprądowe</w:t>
      </w:r>
    </w:p>
    <w:p w14:paraId="793052E7" w14:textId="75F48CA2" w:rsidR="002F19F8" w:rsidRPr="009B4CED" w:rsidRDefault="002F19F8" w:rsidP="00C64766">
      <w:pPr>
        <w:widowControl w:val="0"/>
        <w:suppressAutoHyphens/>
        <w:spacing w:before="120" w:after="0" w:line="360" w:lineRule="auto"/>
        <w:jc w:val="both"/>
        <w:rPr>
          <w:rFonts w:ascii="Arial" w:eastAsia="Times New Roman" w:hAnsi="Arial" w:cs="Arial"/>
          <w:kern w:val="1"/>
          <w:sz w:val="20"/>
          <w:szCs w:val="20"/>
          <w:lang w:eastAsia="ar-SA"/>
        </w:rPr>
      </w:pPr>
      <w:r w:rsidRPr="009B4CED">
        <w:rPr>
          <w:rFonts w:ascii="Arial" w:eastAsia="Times New Roman" w:hAnsi="Arial" w:cs="Arial"/>
          <w:kern w:val="1"/>
          <w:sz w:val="20"/>
          <w:szCs w:val="20"/>
          <w:lang w:eastAsia="ar-SA"/>
        </w:rPr>
        <w:t>- instalacja sterowania stałym urządzeniem gaśniczym</w:t>
      </w:r>
    </w:p>
    <w:p w14:paraId="268AC668" w14:textId="4A44F2F8" w:rsidR="005E3426" w:rsidRPr="005C6CF4" w:rsidRDefault="00F33C11" w:rsidP="00C64766">
      <w:pPr>
        <w:widowControl w:val="0"/>
        <w:suppressAutoHyphens/>
        <w:spacing w:before="120" w:after="0" w:line="360" w:lineRule="auto"/>
        <w:jc w:val="both"/>
        <w:rPr>
          <w:rFonts w:ascii="Arial" w:eastAsia="Times New Roman" w:hAnsi="Arial" w:cs="Arial"/>
          <w:kern w:val="1"/>
          <w:sz w:val="20"/>
          <w:szCs w:val="20"/>
          <w:lang w:eastAsia="ar-SA"/>
        </w:rPr>
      </w:pPr>
      <w:r w:rsidRPr="005C6CF4">
        <w:rPr>
          <w:rFonts w:ascii="Arial" w:eastAsia="Times New Roman" w:hAnsi="Arial" w:cs="Arial"/>
          <w:kern w:val="1"/>
          <w:sz w:val="20"/>
          <w:szCs w:val="20"/>
          <w:lang w:eastAsia="ar-SA"/>
        </w:rPr>
        <w:t>- instalacja sterowania systemem oddymiania klatek schodowyc</w:t>
      </w:r>
      <w:r w:rsidR="000C7EEC" w:rsidRPr="005C6CF4">
        <w:rPr>
          <w:rFonts w:ascii="Arial" w:eastAsia="Times New Roman" w:hAnsi="Arial" w:cs="Arial"/>
          <w:kern w:val="1"/>
          <w:sz w:val="20"/>
          <w:szCs w:val="20"/>
          <w:lang w:eastAsia="ar-SA"/>
        </w:rPr>
        <w:t>h</w:t>
      </w:r>
    </w:p>
    <w:p w14:paraId="4F4DB968" w14:textId="77777777" w:rsidR="00DE5151" w:rsidRPr="005C6CF4" w:rsidRDefault="00DE5151" w:rsidP="00C64766">
      <w:pPr>
        <w:spacing w:line="360" w:lineRule="auto"/>
        <w:rPr>
          <w:rFonts w:ascii="Arial" w:hAnsi="Arial" w:cs="Arial"/>
          <w:sz w:val="20"/>
          <w:szCs w:val="20"/>
        </w:rPr>
      </w:pPr>
      <w:r w:rsidRPr="005C6CF4">
        <w:rPr>
          <w:rFonts w:ascii="Arial" w:hAnsi="Arial" w:cs="Arial"/>
          <w:sz w:val="20"/>
          <w:szCs w:val="20"/>
        </w:rPr>
        <w:t>Warunki prowadzenia prac</w:t>
      </w:r>
    </w:p>
    <w:p w14:paraId="271EAE80" w14:textId="77777777" w:rsidR="00800813" w:rsidRPr="005C6CF4" w:rsidRDefault="00800813" w:rsidP="00800813">
      <w:pPr>
        <w:pStyle w:val="Akapitzlist"/>
        <w:spacing w:line="360" w:lineRule="auto"/>
        <w:rPr>
          <w:rFonts w:ascii="Arial" w:hAnsi="Arial" w:cs="Arial"/>
          <w:sz w:val="20"/>
          <w:szCs w:val="20"/>
          <w:shd w:val="clear" w:color="auto" w:fill="FFFFFF"/>
        </w:rPr>
      </w:pPr>
      <w:r w:rsidRPr="005C6CF4">
        <w:rPr>
          <w:rFonts w:ascii="Arial" w:hAnsi="Arial" w:cs="Arial"/>
          <w:color w:val="151515"/>
          <w:sz w:val="20"/>
          <w:szCs w:val="20"/>
          <w:shd w:val="clear" w:color="auto" w:fill="FFFFFF"/>
        </w:rPr>
        <w:t xml:space="preserve">Prace będą wykonywane w czynnym obiekcie i muszą być prowadzone w sposób niezakłócający funkcjonowania obiektu. </w:t>
      </w:r>
      <w:r w:rsidRPr="005C6CF4">
        <w:rPr>
          <w:rFonts w:ascii="Arial" w:hAnsi="Arial" w:cs="Arial"/>
          <w:sz w:val="20"/>
          <w:szCs w:val="20"/>
        </w:rPr>
        <w:t>W związku z powyższym należy założyć zwiększone nakłady na utrzymanie czystości w trakcie realizacji prac oraz na mogące wystąpić przerwy w trakcie wykonywania prac bądź wykonywania niektórych robót uciążliwych dla personelu obsługi i interesantów w określonych godzinach. Każdorazowo przerwy takie będzie określał użytkownik obiektu. Transport materiałów budowlanych będzie mógł się odbywać wyłącznie trasą wyznaczoną przez użytkownika i inspektora nadzoru.</w:t>
      </w:r>
    </w:p>
    <w:p w14:paraId="5F192529" w14:textId="77777777" w:rsidR="00800813" w:rsidRPr="005C6CF4" w:rsidRDefault="00800813" w:rsidP="00800813">
      <w:pPr>
        <w:pStyle w:val="Akapitzlist"/>
        <w:spacing w:line="360" w:lineRule="auto"/>
        <w:rPr>
          <w:rFonts w:ascii="Arial" w:hAnsi="Arial" w:cs="Arial"/>
          <w:sz w:val="20"/>
          <w:szCs w:val="20"/>
          <w:shd w:val="clear" w:color="auto" w:fill="FFFFFF"/>
        </w:rPr>
      </w:pPr>
      <w:r w:rsidRPr="005C6CF4">
        <w:rPr>
          <w:rFonts w:ascii="Arial" w:hAnsi="Arial" w:cs="Arial"/>
          <w:sz w:val="20"/>
          <w:szCs w:val="20"/>
        </w:rPr>
        <w:t>Prace mogą być prowadzone w dni robocze w godzinach 7.00 – 19.00.</w:t>
      </w:r>
      <w:r w:rsidRPr="005C6CF4">
        <w:rPr>
          <w:rFonts w:ascii="Arial" w:hAnsi="Arial" w:cs="Arial"/>
          <w:sz w:val="20"/>
          <w:szCs w:val="20"/>
          <w:shd w:val="clear" w:color="auto" w:fill="FFFFFF"/>
        </w:rPr>
        <w:t xml:space="preserve"> Wykonawca zobowiązany jest do prowadzenia prac głośnych poza godzinami pracy urzędu, tj. po godz.16.15 z możliwością wydłużenia czasu do godzinnych nocnych, po wcześniejszym ustaleniu tego z Zamawiającym. </w:t>
      </w:r>
    </w:p>
    <w:p w14:paraId="62B38CBB" w14:textId="77777777" w:rsidR="00800813" w:rsidRPr="005C6CF4" w:rsidRDefault="00800813" w:rsidP="00800813">
      <w:pPr>
        <w:pStyle w:val="Akapitzlist"/>
        <w:spacing w:line="360" w:lineRule="auto"/>
        <w:rPr>
          <w:rFonts w:ascii="Arial" w:hAnsi="Arial" w:cs="Arial"/>
          <w:sz w:val="20"/>
          <w:szCs w:val="20"/>
          <w:u w:val="single"/>
        </w:rPr>
      </w:pPr>
      <w:r w:rsidRPr="005C6CF4">
        <w:rPr>
          <w:rFonts w:ascii="Arial" w:hAnsi="Arial" w:cs="Arial"/>
          <w:sz w:val="20"/>
          <w:szCs w:val="20"/>
          <w:shd w:val="clear" w:color="auto" w:fill="FFFFFF"/>
        </w:rPr>
        <w:t xml:space="preserve">W dni robocze istniejące instalacje muszą </w:t>
      </w:r>
      <w:r w:rsidRPr="005C6CF4">
        <w:rPr>
          <w:rFonts w:ascii="Arial" w:hAnsi="Arial" w:cs="Arial"/>
          <w:color w:val="151515"/>
          <w:sz w:val="20"/>
          <w:szCs w:val="20"/>
          <w:shd w:val="clear" w:color="auto" w:fill="FFFFFF"/>
        </w:rPr>
        <w:t xml:space="preserve">być sprawne w godz. 8:00 - 16:00. </w:t>
      </w:r>
      <w:r w:rsidRPr="005C6CF4">
        <w:rPr>
          <w:rFonts w:ascii="Arial" w:hAnsi="Arial" w:cs="Arial"/>
          <w:color w:val="151515"/>
          <w:sz w:val="20"/>
          <w:szCs w:val="20"/>
          <w:u w:val="single"/>
          <w:shd w:val="clear" w:color="auto" w:fill="FFFFFF"/>
        </w:rPr>
        <w:t>Wszelkie wyłączenia energii Wykonawca musi wcześniej zgłosić pisemnie Zamawiającemu i uzyskać jego zgodę.</w:t>
      </w:r>
    </w:p>
    <w:p w14:paraId="1D2ABEEC" w14:textId="77777777" w:rsidR="00800813" w:rsidRPr="005C6CF4" w:rsidRDefault="00800813" w:rsidP="00800813">
      <w:pPr>
        <w:pStyle w:val="Akapitzlist"/>
        <w:spacing w:line="360" w:lineRule="auto"/>
        <w:rPr>
          <w:rFonts w:ascii="Arial" w:hAnsi="Arial" w:cs="Arial"/>
          <w:sz w:val="20"/>
          <w:szCs w:val="20"/>
        </w:rPr>
      </w:pPr>
      <w:r w:rsidRPr="005C6CF4">
        <w:rPr>
          <w:rFonts w:ascii="Arial" w:hAnsi="Arial" w:cs="Arial"/>
          <w:sz w:val="20"/>
          <w:szCs w:val="20"/>
        </w:rPr>
        <w:t>Wykonawca we własnym zakresie przygotuje i  zabezpieczy miejsca prac oraz zapewni bieżące utrzymanie porządku i czystości na stanowiskach pracy oraz kompleksowe uprzątnięcie miejsc wykonywania robót i ciągów komunikacyjnych codziennie po zakończeniu prac oraz wywozu wszelkich odpadów powstałych w trakcie realizowanych robót z zapewnieniem ich utylizacji,</w:t>
      </w:r>
    </w:p>
    <w:p w14:paraId="0BEB272C" w14:textId="77777777" w:rsidR="00800813" w:rsidRPr="005C6CF4" w:rsidRDefault="00800813" w:rsidP="00800813">
      <w:pPr>
        <w:pStyle w:val="Akapitzlist"/>
        <w:spacing w:line="360" w:lineRule="auto"/>
        <w:rPr>
          <w:rFonts w:ascii="Arial" w:hAnsi="Arial" w:cs="Arial"/>
          <w:sz w:val="20"/>
          <w:szCs w:val="20"/>
        </w:rPr>
      </w:pPr>
      <w:r w:rsidRPr="005C6CF4">
        <w:rPr>
          <w:rFonts w:ascii="Arial" w:hAnsi="Arial" w:cs="Arial"/>
          <w:sz w:val="20"/>
          <w:szCs w:val="20"/>
        </w:rPr>
        <w:t xml:space="preserve">Zamawiający informuje że podłączenie do istniejących systemów w budynku musi uwzględniać wydanie warunków technicznych od firm obecnie serwisujących systemy, a następnie wymagane jest dokonanie uzgodnień oraz weryfikacji stanu istniejącego wykazanego w dokumentacji projektowej. W razie demontażu, rozbudowy, modyfikacji dowolnego systemu (np. SSP, wentylacji, kontroli dostępu, instalacji elektrycznej) należy wykonać jego ponowny montaż i uruchomienie przy udziale firmy serwisującej. </w:t>
      </w:r>
    </w:p>
    <w:p w14:paraId="574A88BE" w14:textId="77777777" w:rsidR="00800813" w:rsidRPr="005C6CF4" w:rsidRDefault="00800813" w:rsidP="00800813">
      <w:pPr>
        <w:pStyle w:val="Akapitzlist"/>
        <w:spacing w:line="360" w:lineRule="auto"/>
        <w:rPr>
          <w:rFonts w:ascii="Arial" w:hAnsi="Arial" w:cs="Arial"/>
          <w:sz w:val="20"/>
          <w:szCs w:val="20"/>
        </w:rPr>
      </w:pPr>
      <w:r w:rsidRPr="005C6CF4">
        <w:rPr>
          <w:rFonts w:ascii="Arial" w:hAnsi="Arial" w:cs="Arial"/>
          <w:sz w:val="20"/>
          <w:szCs w:val="20"/>
        </w:rPr>
        <w:t xml:space="preserve">Wykonawca na czas prowadzenia prac zobowiązany jest do czasowego blokowania i odblokowywania, po zakończonych w danym dniu pracy, systemu detekcji pożaru w obszarze prowadzenia prac w danym dniu. W tym celu powinien współpracować z Zamawiającym oraz firmą serwisującą i obsługującą istniejący system sygnalizacji pożaru. W przypadku propozycji zmiany przez Wykonawcę  zaprojektowanego systemu SUG-G lub SSP na równoważny, </w:t>
      </w:r>
      <w:r w:rsidRPr="005C6CF4">
        <w:rPr>
          <w:rFonts w:ascii="Arial" w:hAnsi="Arial" w:cs="Arial"/>
          <w:sz w:val="20"/>
          <w:szCs w:val="20"/>
        </w:rPr>
        <w:lastRenderedPageBreak/>
        <w:t>zaproponowane inne rozwiązanie musi zostać przedstawione Zamawiającemu do oceny. Zamawiający w przeciągu 7 dni zaakceptuje lub odrzuci proponowane zmiany lub poprosi o uzupełnienie informacji. Po zakończeniu procesu akceptacji Wykonawca jest zobowiązany do wykonania nowej dokumentacji projektowej, zatwierdzenie u wskazanego przez Inwestora Rzeczoznawcy ds. ppoż. i na tej podstawie do przystąpienia do realizacji robót budowlanych.</w:t>
      </w:r>
    </w:p>
    <w:p w14:paraId="44D5C512" w14:textId="77777777" w:rsidR="00800813" w:rsidRPr="005C6CF4" w:rsidRDefault="00800813" w:rsidP="00511F75">
      <w:pPr>
        <w:spacing w:line="360" w:lineRule="auto"/>
        <w:rPr>
          <w:rFonts w:ascii="Arial" w:hAnsi="Arial" w:cs="Arial"/>
          <w:color w:val="92D050"/>
          <w:sz w:val="20"/>
          <w:szCs w:val="20"/>
        </w:rPr>
      </w:pPr>
    </w:p>
    <w:p w14:paraId="07BFBBD2" w14:textId="68F2AC11" w:rsidR="00DE5151" w:rsidRPr="005C6CF4" w:rsidRDefault="00DE5151" w:rsidP="00C64766">
      <w:pPr>
        <w:spacing w:line="360" w:lineRule="auto"/>
        <w:ind w:left="720" w:hanging="360"/>
        <w:rPr>
          <w:rFonts w:ascii="Arial" w:hAnsi="Arial" w:cs="Arial"/>
          <w:sz w:val="20"/>
          <w:szCs w:val="20"/>
        </w:rPr>
      </w:pPr>
      <w:r w:rsidRPr="005C6CF4">
        <w:rPr>
          <w:rFonts w:ascii="Arial" w:hAnsi="Arial" w:cs="Arial"/>
          <w:sz w:val="20"/>
          <w:szCs w:val="20"/>
        </w:rPr>
        <w:t>Wymagania do części technicznej:</w:t>
      </w:r>
    </w:p>
    <w:p w14:paraId="619519F0"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Instalacja SUG-G powinna być zrealizowana w oparciu o gaz obojętny IG-541 uwzględniając  założenia projektowe i konfiguracyjne Projektu Wykonawczego</w:t>
      </w:r>
    </w:p>
    <w:p w14:paraId="3011044D"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Ciśnienie testowe elementów systemu SUG-G 400 bar</w:t>
      </w:r>
    </w:p>
    <w:p w14:paraId="17DEB7F8"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Wartości powierzchni czynnej odciążającej poszczególnych stref gaszenia nie mogą przekraczać wartości wyznaczonych w projekcie wykonawczym przy założeniu maksymalnego dopuszczalnego nadciśnienia 350 Pa.</w:t>
      </w:r>
    </w:p>
    <w:p w14:paraId="56446F32"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Stężenie wynikowe środka gaśniczego po wyzwoleniu nie może przekraczać 52%. Związane jest to z bezpieczeństwem pracowników archiwum</w:t>
      </w:r>
    </w:p>
    <w:p w14:paraId="1A6AC3A8"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System musi być wyposażony w systemowe czujniki zdemontowania elektrozaworu z butli. Czujniki muszą być integralną częścią systemu. Na każdy jeden elektrozawór powinien być zamontowany jeden czujnik zdemontowania.</w:t>
      </w:r>
    </w:p>
    <w:p w14:paraId="0CE0CC7E"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Stężenie gaśnicze musi być osiągnięte w maks. 120s od momentu wyzwolenia.</w:t>
      </w:r>
    </w:p>
    <w:p w14:paraId="2711A3B0"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Środek gaśniczy musi posiadać atest PZH w zakresie ochrony środowiska i bezpieczeństwa ludzi.</w:t>
      </w:r>
    </w:p>
    <w:p w14:paraId="6AC16D54"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Instalacja gaśnicza oraz centrala sterująca gaszeniem powinna posiadać wymagane dopuszczenia CNBOP,</w:t>
      </w:r>
    </w:p>
    <w:p w14:paraId="198C19EB"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Maksymalna wielkość zbiorników z gazem 80 litr</w:t>
      </w:r>
    </w:p>
    <w:p w14:paraId="2ECAFD27" w14:textId="77777777" w:rsidR="00DE5151" w:rsidRPr="005C6CF4" w:rsidRDefault="00DE5151" w:rsidP="00C64766">
      <w:pPr>
        <w:pStyle w:val="Akapitzlist"/>
        <w:numPr>
          <w:ilvl w:val="0"/>
          <w:numId w:val="35"/>
        </w:numPr>
        <w:spacing w:line="360" w:lineRule="auto"/>
        <w:rPr>
          <w:rFonts w:ascii="Arial" w:hAnsi="Arial" w:cs="Arial"/>
          <w:sz w:val="20"/>
          <w:szCs w:val="20"/>
        </w:rPr>
      </w:pPr>
      <w:r w:rsidRPr="005C6CF4">
        <w:rPr>
          <w:rFonts w:ascii="Arial" w:hAnsi="Arial" w:cs="Arial"/>
          <w:sz w:val="20"/>
          <w:szCs w:val="20"/>
        </w:rPr>
        <w:t>Zespół butli powinien mieć możliwość mechanicznego zakręcenia zaworu butli na wypadek remontu, awarii, transportu</w:t>
      </w:r>
    </w:p>
    <w:p w14:paraId="1A775250" w14:textId="5793FCDB" w:rsidR="00D32CCC" w:rsidRPr="005C6CF4" w:rsidRDefault="00DE5151" w:rsidP="005C6CF4">
      <w:pPr>
        <w:pStyle w:val="Akapitzlist"/>
        <w:numPr>
          <w:ilvl w:val="0"/>
          <w:numId w:val="35"/>
        </w:numPr>
        <w:spacing w:line="360" w:lineRule="auto"/>
        <w:rPr>
          <w:rFonts w:ascii="Arial" w:hAnsi="Arial" w:cs="Arial"/>
          <w:sz w:val="20"/>
          <w:szCs w:val="20"/>
        </w:rPr>
      </w:pPr>
      <w:r w:rsidRPr="005C6CF4">
        <w:rPr>
          <w:rFonts w:ascii="Arial" w:hAnsi="Arial" w:cs="Arial"/>
          <w:sz w:val="20"/>
          <w:szCs w:val="20"/>
        </w:rPr>
        <w:t>W zakresie Zamówienia Wykonawca zapewni dostawę butli zastępczych po wyzwoleniu gazu w przeciągu 24 h od zgłoszenia</w:t>
      </w:r>
    </w:p>
    <w:p w14:paraId="42990371" w14:textId="77777777" w:rsidR="00D32CCC" w:rsidRPr="005C6CF4" w:rsidRDefault="00D32CCC" w:rsidP="00C64766">
      <w:pPr>
        <w:pStyle w:val="Akapitzlist"/>
        <w:tabs>
          <w:tab w:val="left" w:pos="3855"/>
        </w:tabs>
        <w:spacing w:after="40" w:line="360" w:lineRule="auto"/>
        <w:jc w:val="both"/>
        <w:rPr>
          <w:rFonts w:ascii="Arial" w:hAnsi="Arial" w:cs="Arial"/>
          <w:b/>
          <w:sz w:val="20"/>
          <w:szCs w:val="20"/>
        </w:rPr>
      </w:pPr>
      <w:r w:rsidRPr="005C6CF4">
        <w:rPr>
          <w:rFonts w:ascii="Arial" w:hAnsi="Arial" w:cs="Arial"/>
          <w:b/>
          <w:sz w:val="20"/>
          <w:szCs w:val="20"/>
        </w:rPr>
        <w:t xml:space="preserve">UWAGA : </w:t>
      </w:r>
    </w:p>
    <w:p w14:paraId="0325F074" w14:textId="541F6695" w:rsidR="00D32CCC" w:rsidRPr="005C6CF4" w:rsidRDefault="00D32CCC" w:rsidP="00C64766">
      <w:pPr>
        <w:pStyle w:val="Akapitzlist"/>
        <w:numPr>
          <w:ilvl w:val="0"/>
          <w:numId w:val="35"/>
        </w:numPr>
        <w:tabs>
          <w:tab w:val="left" w:pos="3855"/>
        </w:tabs>
        <w:spacing w:after="40" w:line="360" w:lineRule="auto"/>
        <w:jc w:val="both"/>
        <w:rPr>
          <w:rFonts w:ascii="Arial" w:hAnsi="Arial" w:cs="Arial"/>
          <w:b/>
          <w:sz w:val="20"/>
          <w:szCs w:val="20"/>
          <w:u w:val="single"/>
        </w:rPr>
      </w:pPr>
      <w:r w:rsidRPr="005C6CF4">
        <w:rPr>
          <w:rFonts w:ascii="Arial" w:hAnsi="Arial" w:cs="Arial"/>
          <w:b/>
          <w:sz w:val="20"/>
          <w:szCs w:val="20"/>
          <w:u w:val="single"/>
        </w:rPr>
        <w:t xml:space="preserve">zamawiający wymaga w ciągu </w:t>
      </w:r>
      <w:r w:rsidR="0046009E" w:rsidRPr="005C6CF4">
        <w:rPr>
          <w:rFonts w:ascii="Arial" w:hAnsi="Arial" w:cs="Arial"/>
          <w:b/>
          <w:sz w:val="20"/>
          <w:szCs w:val="20"/>
          <w:u w:val="single"/>
        </w:rPr>
        <w:t>tygodnia</w:t>
      </w:r>
      <w:r w:rsidRPr="005C6CF4">
        <w:rPr>
          <w:rFonts w:ascii="Arial" w:hAnsi="Arial" w:cs="Arial"/>
          <w:b/>
          <w:sz w:val="20"/>
          <w:szCs w:val="20"/>
          <w:u w:val="single"/>
        </w:rPr>
        <w:t xml:space="preserve"> od podpisania umowy harmonogramu rzeczowo – finansowego realizacji inwestycji w zakresie przedmiotu zamówienia. Harmonogram zostanie przyjęty do realizacji po zaakceptowaniu przez Zamawiającego.</w:t>
      </w:r>
    </w:p>
    <w:p w14:paraId="618642EB" w14:textId="05E2641E" w:rsidR="00D32CCC" w:rsidRPr="005C6CF4" w:rsidRDefault="00D32CCC" w:rsidP="00C64766">
      <w:pPr>
        <w:pStyle w:val="Akapitzlist"/>
        <w:numPr>
          <w:ilvl w:val="0"/>
          <w:numId w:val="35"/>
        </w:numPr>
        <w:tabs>
          <w:tab w:val="left" w:pos="3855"/>
        </w:tabs>
        <w:spacing w:after="40" w:line="360" w:lineRule="auto"/>
        <w:jc w:val="both"/>
        <w:rPr>
          <w:rFonts w:ascii="Arial" w:hAnsi="Arial" w:cs="Arial"/>
          <w:sz w:val="20"/>
          <w:szCs w:val="20"/>
        </w:rPr>
      </w:pPr>
      <w:r w:rsidRPr="005C6CF4">
        <w:rPr>
          <w:rFonts w:ascii="Arial" w:hAnsi="Arial" w:cs="Arial"/>
          <w:sz w:val="20"/>
          <w:szCs w:val="20"/>
        </w:rPr>
        <w:t xml:space="preserve">Harmonogram rzeczowo – finansowy powinien odzwierciedlać planowaną realizację robót będących przedmiotem niniejszego zamówienia tj. </w:t>
      </w:r>
      <w:r w:rsidRPr="005C6CF4">
        <w:rPr>
          <w:rFonts w:ascii="Arial" w:hAnsi="Arial" w:cs="Arial"/>
          <w:b/>
          <w:sz w:val="20"/>
          <w:szCs w:val="20"/>
          <w:u w:val="single"/>
        </w:rPr>
        <w:t>opis poszczególnych prac budowlanych, terminy ich wykonania i koszty związane z ich realizacją</w:t>
      </w:r>
      <w:r w:rsidRPr="005C6CF4">
        <w:rPr>
          <w:rFonts w:ascii="Arial" w:hAnsi="Arial" w:cs="Arial"/>
          <w:sz w:val="20"/>
          <w:szCs w:val="20"/>
        </w:rPr>
        <w:t xml:space="preserve"> wyrażoną w okresach tygodniowych od dnia zawarcia umowy do terminu jej zakończenia.</w:t>
      </w:r>
    </w:p>
    <w:p w14:paraId="76C214BA" w14:textId="02367142" w:rsidR="00D32CCC" w:rsidRPr="005C6CF4" w:rsidRDefault="00D32CCC" w:rsidP="00C64766">
      <w:pPr>
        <w:pStyle w:val="Akapitzlist"/>
        <w:numPr>
          <w:ilvl w:val="0"/>
          <w:numId w:val="35"/>
        </w:numPr>
        <w:tabs>
          <w:tab w:val="left" w:pos="3855"/>
        </w:tabs>
        <w:spacing w:after="40" w:line="360" w:lineRule="auto"/>
        <w:jc w:val="both"/>
        <w:rPr>
          <w:rFonts w:ascii="Arial" w:hAnsi="Arial" w:cs="Arial"/>
          <w:sz w:val="20"/>
          <w:szCs w:val="20"/>
        </w:rPr>
      </w:pPr>
      <w:r w:rsidRPr="005C6CF4">
        <w:rPr>
          <w:rFonts w:ascii="Arial" w:hAnsi="Arial" w:cs="Arial"/>
          <w:sz w:val="20"/>
          <w:szCs w:val="20"/>
        </w:rPr>
        <w:t xml:space="preserve">Harmonogram prac winien uwzględniać konieczność wykonania robót wewnątrz obiektu w taki sposób i takim czasie aby umożliwić ich zakończenie nie później niż w terminie deklarowanej </w:t>
      </w:r>
      <w:r w:rsidRPr="005C6CF4">
        <w:rPr>
          <w:rFonts w:ascii="Arial" w:hAnsi="Arial" w:cs="Arial"/>
          <w:sz w:val="20"/>
          <w:szCs w:val="20"/>
        </w:rPr>
        <w:lastRenderedPageBreak/>
        <w:t xml:space="preserve">realizacji zamówienia przez wykonawcę od daty rozpoczęcia robót, potwierdzonych protokołem wprowadzenia na budowę. </w:t>
      </w:r>
    </w:p>
    <w:p w14:paraId="06327D2D" w14:textId="7007FCDD" w:rsidR="00B82937" w:rsidRPr="005C6CF4" w:rsidRDefault="00B82937" w:rsidP="00C64766">
      <w:pPr>
        <w:widowControl w:val="0"/>
        <w:suppressAutoHyphens/>
        <w:spacing w:before="120" w:after="0" w:line="360" w:lineRule="auto"/>
        <w:jc w:val="both"/>
        <w:rPr>
          <w:rFonts w:ascii="Arial" w:eastAsia="Times New Roman" w:hAnsi="Arial" w:cs="Arial"/>
          <w:kern w:val="1"/>
          <w:sz w:val="20"/>
          <w:szCs w:val="20"/>
          <w:lang w:eastAsia="ar-SA"/>
        </w:rPr>
      </w:pPr>
      <w:r w:rsidRPr="005C6CF4">
        <w:rPr>
          <w:rFonts w:ascii="Arial" w:eastAsia="Times New Roman" w:hAnsi="Arial" w:cs="Arial"/>
          <w:kern w:val="1"/>
          <w:sz w:val="20"/>
          <w:szCs w:val="20"/>
          <w:lang w:eastAsia="ar-SA"/>
        </w:rPr>
        <w:t>Szczegółowe informacje dotyczące przedmiotu zamówienia zawarte są w</w:t>
      </w:r>
      <w:r w:rsidR="00DE5151" w:rsidRPr="005C6CF4">
        <w:rPr>
          <w:rFonts w:ascii="Arial" w:eastAsia="Times New Roman" w:hAnsi="Arial" w:cs="Arial"/>
          <w:kern w:val="1"/>
          <w:sz w:val="20"/>
          <w:szCs w:val="20"/>
          <w:lang w:eastAsia="ar-SA"/>
        </w:rPr>
        <w:t xml:space="preserve"> nast</w:t>
      </w:r>
      <w:r w:rsidR="00AB1948" w:rsidRPr="005C6CF4">
        <w:rPr>
          <w:rFonts w:ascii="Arial" w:eastAsia="Times New Roman" w:hAnsi="Arial" w:cs="Arial"/>
          <w:kern w:val="1"/>
          <w:sz w:val="20"/>
          <w:szCs w:val="20"/>
          <w:lang w:eastAsia="ar-SA"/>
        </w:rPr>
        <w:t>ę</w:t>
      </w:r>
      <w:r w:rsidR="00DE5151" w:rsidRPr="005C6CF4">
        <w:rPr>
          <w:rFonts w:ascii="Arial" w:eastAsia="Times New Roman" w:hAnsi="Arial" w:cs="Arial"/>
          <w:kern w:val="1"/>
          <w:sz w:val="20"/>
          <w:szCs w:val="20"/>
          <w:lang w:eastAsia="ar-SA"/>
        </w:rPr>
        <w:t>puj</w:t>
      </w:r>
      <w:r w:rsidR="00AB1948" w:rsidRPr="005C6CF4">
        <w:rPr>
          <w:rFonts w:ascii="Arial" w:eastAsia="Times New Roman" w:hAnsi="Arial" w:cs="Arial"/>
          <w:kern w:val="1"/>
          <w:sz w:val="20"/>
          <w:szCs w:val="20"/>
          <w:lang w:eastAsia="ar-SA"/>
        </w:rPr>
        <w:t>ą</w:t>
      </w:r>
      <w:r w:rsidR="00DE5151" w:rsidRPr="005C6CF4">
        <w:rPr>
          <w:rFonts w:ascii="Arial" w:eastAsia="Times New Roman" w:hAnsi="Arial" w:cs="Arial"/>
          <w:kern w:val="1"/>
          <w:sz w:val="20"/>
          <w:szCs w:val="20"/>
          <w:lang w:eastAsia="ar-SA"/>
        </w:rPr>
        <w:t>cych załącznikach</w:t>
      </w:r>
      <w:r w:rsidRPr="005C6CF4">
        <w:rPr>
          <w:rFonts w:ascii="Arial" w:eastAsia="Times New Roman" w:hAnsi="Arial" w:cs="Arial"/>
          <w:kern w:val="1"/>
          <w:sz w:val="20"/>
          <w:szCs w:val="20"/>
          <w:lang w:eastAsia="ar-SA"/>
        </w:rPr>
        <w:t>:</w:t>
      </w:r>
    </w:p>
    <w:p w14:paraId="5F5E3ED9" w14:textId="55A63D64" w:rsidR="00B82937" w:rsidRPr="005C6CF4" w:rsidRDefault="007A4341" w:rsidP="00C64766">
      <w:pPr>
        <w:pStyle w:val="Akapitzlist"/>
        <w:widowControl w:val="0"/>
        <w:numPr>
          <w:ilvl w:val="1"/>
          <w:numId w:val="26"/>
        </w:numPr>
        <w:suppressAutoHyphens/>
        <w:spacing w:before="120" w:after="0" w:line="360" w:lineRule="auto"/>
        <w:jc w:val="both"/>
        <w:rPr>
          <w:rFonts w:ascii="Arial" w:eastAsia="Times New Roman" w:hAnsi="Arial" w:cs="Arial"/>
          <w:kern w:val="1"/>
          <w:sz w:val="20"/>
          <w:szCs w:val="20"/>
          <w:lang w:eastAsia="ar-SA"/>
        </w:rPr>
      </w:pPr>
      <w:r w:rsidRPr="005C6CF4">
        <w:rPr>
          <w:rFonts w:ascii="Arial" w:eastAsia="Times New Roman" w:hAnsi="Arial" w:cs="Arial"/>
          <w:kern w:val="1"/>
          <w:sz w:val="20"/>
          <w:szCs w:val="20"/>
          <w:lang w:eastAsia="ar-SA"/>
        </w:rPr>
        <w:t>przedmiarze robót – załącznik nr 1 do OPZ</w:t>
      </w:r>
      <w:r w:rsidR="00B82937" w:rsidRPr="005C6CF4">
        <w:rPr>
          <w:rFonts w:ascii="Arial" w:eastAsia="Times New Roman" w:hAnsi="Arial" w:cs="Arial"/>
          <w:kern w:val="1"/>
          <w:sz w:val="20"/>
          <w:szCs w:val="20"/>
          <w:lang w:eastAsia="ar-SA"/>
        </w:rPr>
        <w:t xml:space="preserve"> </w:t>
      </w:r>
    </w:p>
    <w:p w14:paraId="20FB0A78" w14:textId="102D4746" w:rsidR="007A4341" w:rsidRPr="005C6CF4" w:rsidRDefault="007A4341" w:rsidP="00C64766">
      <w:pPr>
        <w:pStyle w:val="Akapitzlist"/>
        <w:widowControl w:val="0"/>
        <w:numPr>
          <w:ilvl w:val="1"/>
          <w:numId w:val="26"/>
        </w:numPr>
        <w:suppressAutoHyphens/>
        <w:spacing w:before="120" w:after="0" w:line="360" w:lineRule="auto"/>
        <w:jc w:val="both"/>
        <w:rPr>
          <w:rFonts w:ascii="Arial" w:eastAsia="Times New Roman" w:hAnsi="Arial" w:cs="Arial"/>
          <w:kern w:val="1"/>
          <w:sz w:val="20"/>
          <w:szCs w:val="20"/>
          <w:lang w:eastAsia="ar-SA"/>
        </w:rPr>
      </w:pPr>
      <w:r w:rsidRPr="005C6CF4">
        <w:rPr>
          <w:rFonts w:ascii="Arial" w:eastAsia="Times New Roman" w:hAnsi="Arial" w:cs="Arial"/>
          <w:kern w:val="1"/>
          <w:sz w:val="20"/>
          <w:szCs w:val="20"/>
          <w:lang w:eastAsia="ar-SA"/>
        </w:rPr>
        <w:t>STWiOR – załącznik nr 2 do OPZ</w:t>
      </w:r>
    </w:p>
    <w:p w14:paraId="17E1C80F" w14:textId="4EA6D6F8" w:rsidR="00ED4C42" w:rsidRPr="005C6CF4" w:rsidRDefault="007A4341" w:rsidP="007B046A">
      <w:pPr>
        <w:pStyle w:val="Akapitzlist"/>
        <w:widowControl w:val="0"/>
        <w:numPr>
          <w:ilvl w:val="1"/>
          <w:numId w:val="26"/>
        </w:numPr>
        <w:suppressAutoHyphens/>
        <w:spacing w:before="120" w:after="0" w:line="360" w:lineRule="auto"/>
        <w:jc w:val="both"/>
        <w:rPr>
          <w:rFonts w:ascii="Arial" w:eastAsia="Times New Roman" w:hAnsi="Arial" w:cs="Arial"/>
          <w:kern w:val="1"/>
          <w:sz w:val="20"/>
          <w:szCs w:val="20"/>
          <w:lang w:eastAsia="ar-SA"/>
        </w:rPr>
      </w:pPr>
      <w:r w:rsidRPr="005C6CF4">
        <w:rPr>
          <w:rFonts w:ascii="Arial" w:eastAsia="Times New Roman" w:hAnsi="Arial" w:cs="Arial"/>
          <w:kern w:val="1"/>
          <w:sz w:val="20"/>
          <w:szCs w:val="20"/>
          <w:lang w:eastAsia="ar-SA"/>
        </w:rPr>
        <w:t>projekcie – załącznik nr 3 do OPZ</w:t>
      </w:r>
    </w:p>
    <w:p w14:paraId="1DFE9837" w14:textId="77777777" w:rsidR="008D0B7F" w:rsidRDefault="00ED4C42" w:rsidP="00ED4C42">
      <w:pP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 </w:t>
      </w:r>
    </w:p>
    <w:p w14:paraId="7D3D89E4" w14:textId="77777777" w:rsidR="008D0B7F" w:rsidRDefault="008D0B7F" w:rsidP="00ED4C42">
      <w:pPr>
        <w:rPr>
          <w:rFonts w:ascii="Arial" w:eastAsia="Times New Roman" w:hAnsi="Arial" w:cs="Arial"/>
          <w:b/>
          <w:sz w:val="20"/>
          <w:szCs w:val="20"/>
          <w:lang w:eastAsia="pl-PL"/>
        </w:rPr>
      </w:pPr>
    </w:p>
    <w:p w14:paraId="747B867F" w14:textId="77777777" w:rsidR="008D0B7F" w:rsidRDefault="008D0B7F" w:rsidP="00ED4C42">
      <w:pPr>
        <w:rPr>
          <w:rFonts w:ascii="Arial" w:eastAsia="Times New Roman" w:hAnsi="Arial" w:cs="Arial"/>
          <w:b/>
          <w:sz w:val="20"/>
          <w:szCs w:val="20"/>
          <w:lang w:eastAsia="pl-PL"/>
        </w:rPr>
      </w:pPr>
    </w:p>
    <w:p w14:paraId="57CE59AA" w14:textId="77777777" w:rsidR="008D0B7F" w:rsidRDefault="008D0B7F" w:rsidP="00ED4C42">
      <w:pPr>
        <w:rPr>
          <w:rFonts w:ascii="Arial" w:eastAsia="Times New Roman" w:hAnsi="Arial" w:cs="Arial"/>
          <w:b/>
          <w:sz w:val="20"/>
          <w:szCs w:val="20"/>
          <w:lang w:eastAsia="pl-PL"/>
        </w:rPr>
      </w:pPr>
    </w:p>
    <w:p w14:paraId="59E3D2B1" w14:textId="77777777" w:rsidR="008D0B7F" w:rsidRDefault="008D0B7F" w:rsidP="00ED4C42">
      <w:pPr>
        <w:rPr>
          <w:rFonts w:ascii="Arial" w:eastAsia="Times New Roman" w:hAnsi="Arial" w:cs="Arial"/>
          <w:b/>
          <w:sz w:val="20"/>
          <w:szCs w:val="20"/>
          <w:lang w:eastAsia="pl-PL"/>
        </w:rPr>
      </w:pPr>
    </w:p>
    <w:p w14:paraId="4402DED4" w14:textId="77777777" w:rsidR="008D0B7F" w:rsidRDefault="008D0B7F" w:rsidP="00ED4C42">
      <w:pPr>
        <w:rPr>
          <w:rFonts w:ascii="Arial" w:eastAsia="Times New Roman" w:hAnsi="Arial" w:cs="Arial"/>
          <w:b/>
          <w:sz w:val="20"/>
          <w:szCs w:val="20"/>
          <w:lang w:eastAsia="pl-PL"/>
        </w:rPr>
      </w:pPr>
    </w:p>
    <w:p w14:paraId="4033F4C6" w14:textId="77777777" w:rsidR="008D0B7F" w:rsidRDefault="008D0B7F" w:rsidP="00ED4C42">
      <w:pPr>
        <w:rPr>
          <w:rFonts w:ascii="Arial" w:eastAsia="Times New Roman" w:hAnsi="Arial" w:cs="Arial"/>
          <w:b/>
          <w:sz w:val="20"/>
          <w:szCs w:val="20"/>
          <w:lang w:eastAsia="pl-PL"/>
        </w:rPr>
      </w:pPr>
    </w:p>
    <w:p w14:paraId="18FB9FBC" w14:textId="77777777" w:rsidR="008D0B7F" w:rsidRDefault="008D0B7F" w:rsidP="00ED4C42">
      <w:pPr>
        <w:rPr>
          <w:rFonts w:ascii="Arial" w:eastAsia="Times New Roman" w:hAnsi="Arial" w:cs="Arial"/>
          <w:b/>
          <w:sz w:val="20"/>
          <w:szCs w:val="20"/>
          <w:lang w:eastAsia="pl-PL"/>
        </w:rPr>
      </w:pPr>
    </w:p>
    <w:p w14:paraId="0C6C7EFA" w14:textId="77777777" w:rsidR="008D0B7F" w:rsidRDefault="008D0B7F" w:rsidP="00ED4C42">
      <w:pPr>
        <w:rPr>
          <w:rFonts w:ascii="Arial" w:eastAsia="Times New Roman" w:hAnsi="Arial" w:cs="Arial"/>
          <w:b/>
          <w:sz w:val="20"/>
          <w:szCs w:val="20"/>
          <w:lang w:eastAsia="pl-PL"/>
        </w:rPr>
      </w:pPr>
    </w:p>
    <w:p w14:paraId="4B663DE9" w14:textId="77777777" w:rsidR="008D0B7F" w:rsidRDefault="008D0B7F" w:rsidP="00ED4C42">
      <w:pPr>
        <w:rPr>
          <w:rFonts w:ascii="Arial" w:eastAsia="Times New Roman" w:hAnsi="Arial" w:cs="Arial"/>
          <w:b/>
          <w:sz w:val="20"/>
          <w:szCs w:val="20"/>
          <w:lang w:eastAsia="pl-PL"/>
        </w:rPr>
      </w:pPr>
    </w:p>
    <w:p w14:paraId="431A28A4" w14:textId="77777777" w:rsidR="008D0B7F" w:rsidRDefault="008D0B7F" w:rsidP="00ED4C42">
      <w:pPr>
        <w:rPr>
          <w:rFonts w:ascii="Arial" w:eastAsia="Times New Roman" w:hAnsi="Arial" w:cs="Arial"/>
          <w:b/>
          <w:sz w:val="20"/>
          <w:szCs w:val="20"/>
          <w:lang w:eastAsia="pl-PL"/>
        </w:rPr>
      </w:pPr>
    </w:p>
    <w:p w14:paraId="5F422108" w14:textId="77777777" w:rsidR="008D0B7F" w:rsidRDefault="008D0B7F" w:rsidP="00ED4C42">
      <w:pPr>
        <w:rPr>
          <w:rFonts w:ascii="Arial" w:eastAsia="Times New Roman" w:hAnsi="Arial" w:cs="Arial"/>
          <w:b/>
          <w:sz w:val="20"/>
          <w:szCs w:val="20"/>
          <w:lang w:eastAsia="pl-PL"/>
        </w:rPr>
      </w:pPr>
    </w:p>
    <w:p w14:paraId="4123D842" w14:textId="77777777" w:rsidR="008D0B7F" w:rsidRDefault="008D0B7F" w:rsidP="00ED4C42">
      <w:pPr>
        <w:rPr>
          <w:rFonts w:ascii="Arial" w:eastAsia="Times New Roman" w:hAnsi="Arial" w:cs="Arial"/>
          <w:b/>
          <w:sz w:val="20"/>
          <w:szCs w:val="20"/>
          <w:lang w:eastAsia="pl-PL"/>
        </w:rPr>
      </w:pPr>
    </w:p>
    <w:p w14:paraId="150850E3" w14:textId="77777777" w:rsidR="008D0B7F" w:rsidRDefault="008D0B7F" w:rsidP="00ED4C42">
      <w:pPr>
        <w:rPr>
          <w:rFonts w:ascii="Arial" w:eastAsia="Times New Roman" w:hAnsi="Arial" w:cs="Arial"/>
          <w:b/>
          <w:sz w:val="20"/>
          <w:szCs w:val="20"/>
          <w:lang w:eastAsia="pl-PL"/>
        </w:rPr>
      </w:pPr>
    </w:p>
    <w:p w14:paraId="4206CD6B" w14:textId="77777777" w:rsidR="008D0B7F" w:rsidRDefault="008D0B7F" w:rsidP="00ED4C42">
      <w:pPr>
        <w:rPr>
          <w:rFonts w:ascii="Arial" w:eastAsia="Times New Roman" w:hAnsi="Arial" w:cs="Arial"/>
          <w:b/>
          <w:sz w:val="20"/>
          <w:szCs w:val="20"/>
          <w:lang w:eastAsia="pl-PL"/>
        </w:rPr>
      </w:pPr>
    </w:p>
    <w:p w14:paraId="0FED4F41" w14:textId="77777777" w:rsidR="008D0B7F" w:rsidRDefault="008D0B7F" w:rsidP="00ED4C42">
      <w:pPr>
        <w:rPr>
          <w:rFonts w:ascii="Arial" w:eastAsia="Times New Roman" w:hAnsi="Arial" w:cs="Arial"/>
          <w:b/>
          <w:sz w:val="20"/>
          <w:szCs w:val="20"/>
          <w:lang w:eastAsia="pl-PL"/>
        </w:rPr>
      </w:pPr>
    </w:p>
    <w:p w14:paraId="6F273B0E" w14:textId="77777777" w:rsidR="008D0B7F" w:rsidRDefault="008D0B7F" w:rsidP="00ED4C42">
      <w:pPr>
        <w:rPr>
          <w:rFonts w:ascii="Arial" w:eastAsia="Times New Roman" w:hAnsi="Arial" w:cs="Arial"/>
          <w:b/>
          <w:sz w:val="20"/>
          <w:szCs w:val="20"/>
          <w:lang w:eastAsia="pl-PL"/>
        </w:rPr>
      </w:pPr>
    </w:p>
    <w:p w14:paraId="6E39158B" w14:textId="77777777" w:rsidR="008D0B7F" w:rsidRDefault="008D0B7F" w:rsidP="00ED4C42">
      <w:pPr>
        <w:rPr>
          <w:rFonts w:ascii="Arial" w:eastAsia="Times New Roman" w:hAnsi="Arial" w:cs="Arial"/>
          <w:b/>
          <w:sz w:val="20"/>
          <w:szCs w:val="20"/>
          <w:lang w:eastAsia="pl-PL"/>
        </w:rPr>
      </w:pPr>
    </w:p>
    <w:p w14:paraId="51EF373B" w14:textId="77777777" w:rsidR="008D0B7F" w:rsidRDefault="008D0B7F" w:rsidP="00ED4C42">
      <w:pPr>
        <w:rPr>
          <w:rFonts w:ascii="Arial" w:eastAsia="Times New Roman" w:hAnsi="Arial" w:cs="Arial"/>
          <w:b/>
          <w:sz w:val="20"/>
          <w:szCs w:val="20"/>
          <w:lang w:eastAsia="pl-PL"/>
        </w:rPr>
      </w:pPr>
    </w:p>
    <w:p w14:paraId="246C6270" w14:textId="77777777" w:rsidR="008D0B7F" w:rsidRDefault="008D0B7F" w:rsidP="00ED4C42">
      <w:pPr>
        <w:rPr>
          <w:rFonts w:ascii="Arial" w:eastAsia="Times New Roman" w:hAnsi="Arial" w:cs="Arial"/>
          <w:b/>
          <w:sz w:val="20"/>
          <w:szCs w:val="20"/>
          <w:lang w:eastAsia="pl-PL"/>
        </w:rPr>
      </w:pPr>
    </w:p>
    <w:p w14:paraId="1530468E" w14:textId="77777777" w:rsidR="008D0B7F" w:rsidRDefault="008D0B7F" w:rsidP="00ED4C42">
      <w:pPr>
        <w:rPr>
          <w:rFonts w:ascii="Arial" w:eastAsia="Times New Roman" w:hAnsi="Arial" w:cs="Arial"/>
          <w:b/>
          <w:sz w:val="20"/>
          <w:szCs w:val="20"/>
          <w:lang w:eastAsia="pl-PL"/>
        </w:rPr>
      </w:pPr>
    </w:p>
    <w:p w14:paraId="05073C6A" w14:textId="77777777" w:rsidR="008D0B7F" w:rsidRDefault="008D0B7F" w:rsidP="00ED4C42">
      <w:pPr>
        <w:rPr>
          <w:rFonts w:ascii="Arial" w:eastAsia="Times New Roman" w:hAnsi="Arial" w:cs="Arial"/>
          <w:b/>
          <w:sz w:val="20"/>
          <w:szCs w:val="20"/>
          <w:lang w:eastAsia="pl-PL"/>
        </w:rPr>
      </w:pPr>
    </w:p>
    <w:p w14:paraId="42B23AF1" w14:textId="77777777" w:rsidR="008D0B7F" w:rsidRDefault="008D0B7F" w:rsidP="00ED4C42">
      <w:pPr>
        <w:rPr>
          <w:rFonts w:ascii="Arial" w:eastAsia="Times New Roman" w:hAnsi="Arial" w:cs="Arial"/>
          <w:b/>
          <w:sz w:val="20"/>
          <w:szCs w:val="20"/>
          <w:lang w:eastAsia="pl-PL"/>
        </w:rPr>
      </w:pPr>
    </w:p>
    <w:p w14:paraId="7751757B" w14:textId="77777777" w:rsidR="008D0B7F" w:rsidRDefault="008D0B7F" w:rsidP="00ED4C42">
      <w:pPr>
        <w:rPr>
          <w:rFonts w:ascii="Arial" w:eastAsia="Times New Roman" w:hAnsi="Arial" w:cs="Arial"/>
          <w:b/>
          <w:sz w:val="20"/>
          <w:szCs w:val="20"/>
          <w:lang w:eastAsia="pl-PL"/>
        </w:rPr>
      </w:pPr>
    </w:p>
    <w:p w14:paraId="3CB10FBC" w14:textId="77777777" w:rsidR="008D0B7F" w:rsidRDefault="008D0B7F" w:rsidP="00ED4C42">
      <w:pPr>
        <w:rPr>
          <w:rFonts w:ascii="Arial" w:eastAsia="Times New Roman" w:hAnsi="Arial" w:cs="Arial"/>
          <w:b/>
          <w:sz w:val="20"/>
          <w:szCs w:val="20"/>
          <w:lang w:eastAsia="pl-PL"/>
        </w:rPr>
      </w:pPr>
    </w:p>
    <w:p w14:paraId="1CE448B2" w14:textId="6CEFBF57" w:rsidR="008D0B7F" w:rsidRDefault="008D0B7F" w:rsidP="00ED4C42">
      <w:pPr>
        <w:rPr>
          <w:rFonts w:ascii="Arial" w:eastAsia="Times New Roman" w:hAnsi="Arial" w:cs="Arial"/>
          <w:b/>
          <w:sz w:val="20"/>
          <w:szCs w:val="20"/>
          <w:lang w:eastAsia="pl-PL"/>
        </w:rPr>
      </w:pPr>
    </w:p>
    <w:p w14:paraId="448C6504" w14:textId="590C2065" w:rsidR="00667777" w:rsidRDefault="00667777" w:rsidP="00ED4C42">
      <w:pPr>
        <w:rPr>
          <w:rFonts w:ascii="Arial" w:eastAsia="Times New Roman" w:hAnsi="Arial" w:cs="Arial"/>
          <w:b/>
          <w:sz w:val="20"/>
          <w:szCs w:val="20"/>
          <w:lang w:eastAsia="pl-PL"/>
        </w:rPr>
      </w:pPr>
    </w:p>
    <w:p w14:paraId="4143A9A5" w14:textId="77777777" w:rsidR="00667777" w:rsidRDefault="00667777" w:rsidP="00ED4C42">
      <w:pPr>
        <w:rPr>
          <w:rFonts w:ascii="Arial" w:eastAsia="Times New Roman" w:hAnsi="Arial" w:cs="Arial"/>
          <w:b/>
          <w:sz w:val="20"/>
          <w:szCs w:val="20"/>
          <w:lang w:eastAsia="pl-PL"/>
        </w:rPr>
      </w:pPr>
    </w:p>
    <w:p w14:paraId="42D649CD" w14:textId="77777777" w:rsidR="008D0B7F" w:rsidRDefault="008D0B7F" w:rsidP="00ED4C42">
      <w:pPr>
        <w:rPr>
          <w:rFonts w:ascii="Arial" w:eastAsia="Times New Roman" w:hAnsi="Arial" w:cs="Arial"/>
          <w:b/>
          <w:sz w:val="20"/>
          <w:szCs w:val="20"/>
          <w:lang w:eastAsia="pl-PL"/>
        </w:rPr>
      </w:pPr>
    </w:p>
    <w:p w14:paraId="7FAEEDF4" w14:textId="7CC59446" w:rsidR="00ED4C42" w:rsidRPr="005C6CF4" w:rsidRDefault="00ED4C42" w:rsidP="00ED4C42">
      <w:pPr>
        <w:rPr>
          <w:rFonts w:ascii="Arial" w:eastAsia="Times New Roman" w:hAnsi="Arial" w:cs="Arial"/>
          <w:b/>
          <w:sz w:val="20"/>
          <w:szCs w:val="20"/>
          <w:lang w:eastAsia="pl-PL"/>
        </w:rPr>
      </w:pPr>
      <w:r w:rsidRPr="005C6CF4">
        <w:rPr>
          <w:rFonts w:ascii="Arial" w:eastAsia="Times New Roman" w:hAnsi="Arial" w:cs="Arial"/>
          <w:b/>
          <w:sz w:val="20"/>
          <w:szCs w:val="20"/>
          <w:lang w:eastAsia="pl-PL"/>
        </w:rPr>
        <w:lastRenderedPageBreak/>
        <w:t>Załącznik nr 4 do SWZ</w:t>
      </w:r>
      <w:r w:rsidR="00AE712F" w:rsidRPr="005C6CF4">
        <w:rPr>
          <w:rFonts w:ascii="Arial" w:eastAsia="Times New Roman" w:hAnsi="Arial" w:cs="Arial"/>
          <w:b/>
          <w:sz w:val="20"/>
          <w:szCs w:val="20"/>
          <w:lang w:eastAsia="pl-PL"/>
        </w:rPr>
        <w:t xml:space="preserve"> - </w:t>
      </w:r>
      <w:r w:rsidRPr="005C6CF4">
        <w:rPr>
          <w:rFonts w:ascii="Arial" w:hAnsi="Arial" w:cs="Arial"/>
          <w:b/>
          <w:sz w:val="20"/>
          <w:szCs w:val="20"/>
        </w:rPr>
        <w:t>Projektowane postanowienia umowy;</w:t>
      </w:r>
    </w:p>
    <w:p w14:paraId="74EBA68B" w14:textId="77777777" w:rsidR="00ED4C42" w:rsidRPr="005C6CF4" w:rsidRDefault="00ED4C42" w:rsidP="007B046A">
      <w:pPr>
        <w:rPr>
          <w:rFonts w:ascii="Arial" w:eastAsia="Times New Roman" w:hAnsi="Arial" w:cs="Arial"/>
          <w:b/>
          <w:sz w:val="20"/>
          <w:szCs w:val="20"/>
          <w:lang w:eastAsia="pl-PL"/>
        </w:rPr>
      </w:pPr>
    </w:p>
    <w:p w14:paraId="237F58FA" w14:textId="77777777" w:rsidR="007F4E82" w:rsidRPr="007F4E82" w:rsidRDefault="007F4E82" w:rsidP="007F4E82">
      <w:pPr>
        <w:spacing w:after="0" w:line="276" w:lineRule="auto"/>
        <w:jc w:val="center"/>
        <w:rPr>
          <w:rFonts w:eastAsia="Times New Roman" w:cs="Times New Roman"/>
          <w:b/>
          <w:lang w:eastAsia="pl-PL"/>
        </w:rPr>
      </w:pPr>
      <w:bookmarkStart w:id="6" w:name="_§_1."/>
      <w:bookmarkEnd w:id="6"/>
      <w:r w:rsidRPr="005C6CF4">
        <w:rPr>
          <w:rFonts w:ascii="Arial" w:eastAsia="Times New Roman" w:hAnsi="Arial" w:cs="Arial"/>
          <w:b/>
          <w:sz w:val="20"/>
          <w:szCs w:val="20"/>
          <w:lang w:eastAsia="pl-PL"/>
        </w:rPr>
        <w:t>ISTOTNE POSTANOWIENIA UMOWY</w:t>
      </w:r>
    </w:p>
    <w:p w14:paraId="67853553" w14:textId="77777777" w:rsidR="007F4E82" w:rsidRPr="007F4E82" w:rsidRDefault="007F4E82" w:rsidP="007F4E82">
      <w:pPr>
        <w:autoSpaceDE w:val="0"/>
        <w:autoSpaceDN w:val="0"/>
        <w:adjustRightInd w:val="0"/>
        <w:spacing w:after="0" w:line="276" w:lineRule="auto"/>
        <w:rPr>
          <w:rFonts w:eastAsia="Times New Roman" w:cs="Times New Roman"/>
          <w:b/>
          <w:bCs/>
          <w:lang w:eastAsia="pl-PL"/>
        </w:rPr>
      </w:pPr>
    </w:p>
    <w:p w14:paraId="7C5BAE6E"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§1</w:t>
      </w:r>
    </w:p>
    <w:p w14:paraId="643FA6C6"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Przedmiot Umowy</w:t>
      </w:r>
    </w:p>
    <w:p w14:paraId="78EDDAA9" w14:textId="0D5D574C" w:rsidR="007F4E82" w:rsidRPr="005C6CF4" w:rsidRDefault="007F4E82" w:rsidP="005C2D16">
      <w:pPr>
        <w:numPr>
          <w:ilvl w:val="0"/>
          <w:numId w:val="54"/>
        </w:numPr>
        <w:spacing w:after="0" w:line="276" w:lineRule="auto"/>
        <w:contextualSpacing/>
        <w:jc w:val="both"/>
        <w:rPr>
          <w:rFonts w:ascii="Arial" w:eastAsia="Times New Roman" w:hAnsi="Arial" w:cs="Arial"/>
          <w:b/>
          <w:bCs/>
          <w:i/>
          <w:sz w:val="20"/>
          <w:szCs w:val="20"/>
          <w:lang w:eastAsia="pl-PL"/>
        </w:rPr>
      </w:pPr>
      <w:r w:rsidRPr="005C6CF4">
        <w:rPr>
          <w:rFonts w:ascii="Arial" w:eastAsia="Times New Roman" w:hAnsi="Arial" w:cs="Arial"/>
          <w:sz w:val="20"/>
          <w:szCs w:val="20"/>
          <w:lang w:eastAsia="pl-PL"/>
        </w:rPr>
        <w:t xml:space="preserve">Zamawiający zleca, a Wykonawca przyjmuje do realizacji zamówienie dotyczące zadania pn. </w:t>
      </w:r>
      <w:r w:rsidRPr="005C6CF4">
        <w:rPr>
          <w:rFonts w:ascii="Arial" w:eastAsia="Times New Roman" w:hAnsi="Arial" w:cs="Arial"/>
          <w:b/>
          <w:bCs/>
          <w:i/>
          <w:sz w:val="20"/>
          <w:szCs w:val="20"/>
          <w:lang w:eastAsia="pl-PL"/>
        </w:rPr>
        <w:t>„</w:t>
      </w:r>
      <w:r w:rsidR="009F7D50" w:rsidRPr="005C6CF4">
        <w:rPr>
          <w:rFonts w:ascii="Arial" w:eastAsia="Times New Roman" w:hAnsi="Arial" w:cs="Arial"/>
          <w:sz w:val="20"/>
          <w:szCs w:val="20"/>
          <w:lang w:eastAsia="pl-PL"/>
        </w:rPr>
        <w:t>Poprawa warunków ochrony przeciwpożarowej: instalacje i rozbudowa w Archiwum Akt Nowych w Warszawie - montaż klap oddymiających, wymiana stałego urządzenia gaśniczego i urządzenia w zakresie p.poż wraz z rozbudową instalacji hydrantowe</w:t>
      </w:r>
      <w:r w:rsidR="00500101" w:rsidRPr="005C6CF4">
        <w:rPr>
          <w:rFonts w:ascii="Arial" w:eastAsia="Times New Roman" w:hAnsi="Arial" w:cs="Arial"/>
          <w:sz w:val="20"/>
          <w:szCs w:val="20"/>
          <w:lang w:eastAsia="pl-PL"/>
        </w:rPr>
        <w:t>j</w:t>
      </w:r>
      <w:r w:rsidRPr="005C6CF4">
        <w:rPr>
          <w:rFonts w:ascii="Arial" w:eastAsia="Times New Roman" w:hAnsi="Arial" w:cs="Arial"/>
          <w:b/>
          <w:bCs/>
          <w:i/>
          <w:sz w:val="20"/>
          <w:szCs w:val="20"/>
          <w:lang w:eastAsia="pl-PL"/>
        </w:rPr>
        <w:t xml:space="preserve">” </w:t>
      </w:r>
      <w:r w:rsidRPr="005C6CF4">
        <w:rPr>
          <w:rFonts w:ascii="Arial" w:eastAsia="Times New Roman" w:hAnsi="Arial" w:cs="Arial"/>
          <w:bCs/>
          <w:sz w:val="20"/>
          <w:szCs w:val="20"/>
          <w:lang w:eastAsia="pl-PL"/>
        </w:rPr>
        <w:t>na warunkach określonych Umową, Opisem przedmiotu zamówienia oraz Ofertą Wykonawcy</w:t>
      </w:r>
      <w:r w:rsidRPr="005C6CF4">
        <w:rPr>
          <w:rFonts w:ascii="Arial" w:eastAsia="Times New Roman" w:hAnsi="Arial" w:cs="Arial"/>
          <w:sz w:val="20"/>
          <w:szCs w:val="20"/>
          <w:lang w:eastAsia="pl-PL"/>
        </w:rPr>
        <w:t>.</w:t>
      </w:r>
    </w:p>
    <w:p w14:paraId="57EA7257" w14:textId="77777777" w:rsidR="007F4E82" w:rsidRPr="005C6CF4" w:rsidRDefault="007F4E82" w:rsidP="005C2D16">
      <w:pPr>
        <w:numPr>
          <w:ilvl w:val="0"/>
          <w:numId w:val="54"/>
        </w:numPr>
        <w:spacing w:after="0" w:line="276" w:lineRule="auto"/>
        <w:contextualSpacing/>
        <w:jc w:val="both"/>
        <w:rPr>
          <w:rFonts w:ascii="Arial" w:eastAsia="Times New Roman" w:hAnsi="Arial" w:cs="Arial"/>
          <w:b/>
          <w:bCs/>
          <w:sz w:val="20"/>
          <w:szCs w:val="20"/>
          <w:lang w:eastAsia="pl-PL"/>
        </w:rPr>
      </w:pPr>
      <w:r w:rsidRPr="005C6CF4">
        <w:rPr>
          <w:rFonts w:ascii="Arial" w:eastAsia="Times New Roman" w:hAnsi="Arial" w:cs="Arial"/>
          <w:sz w:val="20"/>
          <w:szCs w:val="20"/>
          <w:lang w:eastAsia="pl-PL"/>
        </w:rPr>
        <w:t xml:space="preserve">Zadanie, o którym mowa w ust. 1 realizowane jest z środków finansowych Ministerstwa Kultury, Dziedzictwa Narodowego i Sportu </w:t>
      </w:r>
      <w:r w:rsidRPr="005C6CF4">
        <w:rPr>
          <w:rFonts w:ascii="Arial" w:eastAsia="Times New Roman" w:hAnsi="Arial" w:cs="Arial"/>
          <w:i/>
          <w:sz w:val="20"/>
          <w:szCs w:val="20"/>
          <w:lang w:eastAsia="pl-PL"/>
        </w:rPr>
        <w:t>.</w:t>
      </w:r>
    </w:p>
    <w:p w14:paraId="583151A4" w14:textId="77777777" w:rsidR="007F4E82" w:rsidRPr="005C6CF4" w:rsidRDefault="007F4E82" w:rsidP="005C2D16">
      <w:pPr>
        <w:numPr>
          <w:ilvl w:val="0"/>
          <w:numId w:val="54"/>
        </w:numPr>
        <w:autoSpaceDE w:val="0"/>
        <w:autoSpaceDN w:val="0"/>
        <w:adjustRightInd w:val="0"/>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bCs/>
          <w:sz w:val="20"/>
          <w:szCs w:val="20"/>
          <w:lang w:eastAsia="pl-PL"/>
        </w:rPr>
        <w:t>Szczegółowe warunki umowy, w tym zakres prac stanowiący przedmiot umowy określa:</w:t>
      </w:r>
    </w:p>
    <w:p w14:paraId="1C2CAF43" w14:textId="0184A960" w:rsidR="007F4E82" w:rsidRPr="005C6CF4" w:rsidRDefault="007F4E82" w:rsidP="003D0A46">
      <w:pPr>
        <w:numPr>
          <w:ilvl w:val="0"/>
          <w:numId w:val="53"/>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bCs/>
          <w:sz w:val="20"/>
          <w:szCs w:val="20"/>
          <w:lang w:eastAsia="pl-PL"/>
        </w:rPr>
        <w:t>Opis przedmiotu zamówienia</w:t>
      </w:r>
      <w:r w:rsidR="003D0A46" w:rsidRPr="005C6CF4">
        <w:rPr>
          <w:rFonts w:ascii="Arial" w:eastAsia="Times New Roman" w:hAnsi="Arial" w:cs="Arial"/>
          <w:bCs/>
          <w:sz w:val="20"/>
          <w:szCs w:val="20"/>
          <w:lang w:eastAsia="pl-PL"/>
        </w:rPr>
        <w:t xml:space="preserve"> w tym p</w:t>
      </w:r>
      <w:r w:rsidRPr="005C6CF4">
        <w:rPr>
          <w:rFonts w:ascii="Arial" w:eastAsia="Times New Roman" w:hAnsi="Arial" w:cs="Arial"/>
          <w:bCs/>
          <w:sz w:val="20"/>
          <w:szCs w:val="20"/>
          <w:lang w:eastAsia="pl-PL"/>
        </w:rPr>
        <w:t xml:space="preserve">rojekt wykonany przez </w:t>
      </w:r>
      <w:proofErr w:type="spellStart"/>
      <w:r w:rsidRPr="005C6CF4">
        <w:rPr>
          <w:rFonts w:ascii="Arial" w:eastAsia="Times New Roman" w:hAnsi="Arial" w:cs="Arial"/>
          <w:bCs/>
          <w:sz w:val="20"/>
          <w:szCs w:val="20"/>
          <w:lang w:eastAsia="pl-PL"/>
        </w:rPr>
        <w:t>Dalkia</w:t>
      </w:r>
      <w:proofErr w:type="spellEnd"/>
      <w:r w:rsidRPr="005C6CF4">
        <w:rPr>
          <w:rFonts w:ascii="Arial" w:eastAsia="Times New Roman" w:hAnsi="Arial" w:cs="Arial"/>
          <w:bCs/>
          <w:sz w:val="20"/>
          <w:szCs w:val="20"/>
          <w:lang w:eastAsia="pl-PL"/>
        </w:rPr>
        <w:t xml:space="preserve"> Polska Solutions Sp. z o.o.  wraz z załącznikami do projektu;</w:t>
      </w:r>
    </w:p>
    <w:p w14:paraId="794C5A41" w14:textId="77777777" w:rsidR="007F4E82" w:rsidRPr="005C6CF4" w:rsidRDefault="007F4E82" w:rsidP="005C2D16">
      <w:pPr>
        <w:numPr>
          <w:ilvl w:val="0"/>
          <w:numId w:val="53"/>
        </w:numPr>
        <w:spacing w:after="0" w:line="276" w:lineRule="auto"/>
        <w:contextualSpacing/>
        <w:jc w:val="both"/>
        <w:rPr>
          <w:rFonts w:ascii="Arial" w:eastAsia="Times New Roman" w:hAnsi="Arial" w:cs="Arial"/>
          <w:bCs/>
          <w:sz w:val="20"/>
          <w:szCs w:val="20"/>
          <w:lang w:eastAsia="pl-PL"/>
        </w:rPr>
      </w:pPr>
      <w:r w:rsidRPr="005C6CF4">
        <w:rPr>
          <w:rFonts w:ascii="Arial" w:eastAsia="Times New Roman" w:hAnsi="Arial" w:cs="Arial"/>
          <w:bCs/>
          <w:sz w:val="20"/>
          <w:szCs w:val="20"/>
          <w:lang w:eastAsia="pl-PL"/>
        </w:rPr>
        <w:t>oferta Wykonawcy.</w:t>
      </w:r>
    </w:p>
    <w:p w14:paraId="012F634F" w14:textId="77777777" w:rsidR="007F4E82" w:rsidRPr="005C6CF4" w:rsidRDefault="007F4E82" w:rsidP="005C2D16">
      <w:pPr>
        <w:numPr>
          <w:ilvl w:val="0"/>
          <w:numId w:val="3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zobowiązuje się do wykonania niniejszej Umowy zgodnie z materiałami wskazanymi w ust. 3, oczekiwaniami Zamawiającego, jak również zasadami wiedzy technicznej, a Zamawiający zobowiązuje się do wykonania czynności wynikających z Umowy, w szczególności do przekazania terenu prac budowlanych oraz zapłaty umówionego wynagrodzenia.</w:t>
      </w:r>
    </w:p>
    <w:p w14:paraId="12016C33" w14:textId="77777777" w:rsidR="007F4E82" w:rsidRPr="005C6CF4" w:rsidRDefault="007F4E82" w:rsidP="005C2D16">
      <w:pPr>
        <w:numPr>
          <w:ilvl w:val="0"/>
          <w:numId w:val="31"/>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oświadcza, że zapoznał się z dokumentacją określoną w ust. 3 niniejszego paragrafu, z terenem prowadzenia prac oraz warunkami wykonywania prac celem dokonania własnych obmiarów oraz kompletem dokumentacji, w tym wymaganymi przez Zamawiającego terminami realizacji zadania. </w:t>
      </w:r>
    </w:p>
    <w:p w14:paraId="5BA0913B" w14:textId="77777777" w:rsidR="007F4E82" w:rsidRPr="005C6CF4" w:rsidRDefault="007F4E82" w:rsidP="005C2D16">
      <w:pPr>
        <w:numPr>
          <w:ilvl w:val="0"/>
          <w:numId w:val="31"/>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ponosi pełną odpowiedzialność za skutki braku lub mylnego rozpoznania warunków realizacji niniejszego zamówienia. Wykonawca oświadcza, że podejmuje się wykonać niniejszą Umowę zgodnie ze wskazaną powyżej dokumentacją oraz zgodnie z zasadami ustalonymi </w:t>
      </w:r>
      <w:r w:rsidRPr="005C6CF4">
        <w:rPr>
          <w:rFonts w:ascii="Arial" w:eastAsia="Times New Roman" w:hAnsi="Arial" w:cs="Arial"/>
          <w:sz w:val="20"/>
          <w:szCs w:val="20"/>
          <w:lang w:eastAsia="pl-PL"/>
        </w:rPr>
        <w:br/>
        <w:t>w niniejszej Umowie.</w:t>
      </w:r>
    </w:p>
    <w:p w14:paraId="39F06C53" w14:textId="77777777" w:rsidR="007F4E82" w:rsidRPr="005C6CF4" w:rsidRDefault="007F4E82" w:rsidP="005C2D16">
      <w:pPr>
        <w:numPr>
          <w:ilvl w:val="0"/>
          <w:numId w:val="31"/>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oświadcza, że znany jest mu aktualny stan terenu i pomieszczeń </w:t>
      </w:r>
      <w:r w:rsidRPr="005C6CF4">
        <w:rPr>
          <w:rFonts w:ascii="Arial" w:eastAsia="Times New Roman" w:hAnsi="Arial" w:cs="Arial"/>
          <w:sz w:val="20"/>
          <w:szCs w:val="20"/>
          <w:lang w:eastAsia="pl-PL"/>
        </w:rPr>
        <w:br/>
        <w:t xml:space="preserve">w których roboty będą wykonywane. </w:t>
      </w:r>
    </w:p>
    <w:p w14:paraId="57786CE4" w14:textId="77777777" w:rsidR="007F4E82" w:rsidRPr="00964EE5" w:rsidRDefault="007F4E82" w:rsidP="007F4E82">
      <w:pPr>
        <w:spacing w:after="0" w:line="276" w:lineRule="auto"/>
        <w:jc w:val="center"/>
        <w:rPr>
          <w:rFonts w:eastAsia="Times New Roman" w:cs="Times New Roman"/>
          <w:b/>
          <w:lang w:eastAsia="pl-PL"/>
        </w:rPr>
      </w:pPr>
    </w:p>
    <w:p w14:paraId="41F63E45"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§2</w:t>
      </w:r>
    </w:p>
    <w:p w14:paraId="1EBFB5EF"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Ogólne warunki realizacji Umowy</w:t>
      </w:r>
    </w:p>
    <w:p w14:paraId="3BB355A3" w14:textId="3FA9482E" w:rsidR="007F4E82" w:rsidRPr="005C6CF4" w:rsidRDefault="007F4E82" w:rsidP="005C2D16">
      <w:pPr>
        <w:numPr>
          <w:ilvl w:val="0"/>
          <w:numId w:val="39"/>
        </w:numPr>
        <w:spacing w:after="0" w:line="276" w:lineRule="auto"/>
        <w:ind w:left="357" w:hanging="357"/>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zobowiązuje się wykonać czynności będące przedmiotem niniejszej Umowy </w:t>
      </w:r>
      <w:r w:rsidRPr="005C6CF4">
        <w:rPr>
          <w:rFonts w:ascii="Arial" w:eastAsia="Times New Roman" w:hAnsi="Arial" w:cs="Arial"/>
          <w:sz w:val="20"/>
          <w:szCs w:val="20"/>
          <w:lang w:eastAsia="pl-PL"/>
        </w:rPr>
        <w:br/>
        <w:t>w terminie</w:t>
      </w:r>
      <w:r w:rsidR="007277B7" w:rsidRPr="005C6CF4">
        <w:rPr>
          <w:rFonts w:ascii="Arial" w:eastAsia="Times New Roman" w:hAnsi="Arial" w:cs="Arial"/>
          <w:sz w:val="20"/>
          <w:szCs w:val="20"/>
          <w:lang w:eastAsia="pl-PL"/>
        </w:rPr>
        <w:t xml:space="preserve">……. </w:t>
      </w:r>
      <w:r w:rsidR="00964EE5" w:rsidRPr="005C6CF4">
        <w:rPr>
          <w:rFonts w:ascii="Arial" w:eastAsia="Times New Roman" w:hAnsi="Arial" w:cs="Arial"/>
          <w:sz w:val="20"/>
          <w:szCs w:val="20"/>
          <w:lang w:eastAsia="pl-PL"/>
        </w:rPr>
        <w:t>D</w:t>
      </w:r>
      <w:r w:rsidR="007277B7" w:rsidRPr="005C6CF4">
        <w:rPr>
          <w:rFonts w:ascii="Arial" w:eastAsia="Times New Roman" w:hAnsi="Arial" w:cs="Arial"/>
          <w:sz w:val="20"/>
          <w:szCs w:val="20"/>
          <w:lang w:eastAsia="pl-PL"/>
        </w:rPr>
        <w:t>ni</w:t>
      </w:r>
      <w:r w:rsidR="00964EE5" w:rsidRPr="005C6CF4">
        <w:rPr>
          <w:rFonts w:ascii="Arial" w:eastAsia="Times New Roman" w:hAnsi="Arial" w:cs="Arial"/>
          <w:sz w:val="20"/>
          <w:szCs w:val="20"/>
          <w:lang w:eastAsia="pl-PL"/>
        </w:rPr>
        <w:t xml:space="preserve"> licząc od dnia podpisania umowy</w:t>
      </w:r>
      <w:r w:rsidRPr="005C6CF4">
        <w:rPr>
          <w:rFonts w:ascii="Arial" w:eastAsia="Times New Roman" w:hAnsi="Arial" w:cs="Arial"/>
          <w:sz w:val="20"/>
          <w:szCs w:val="20"/>
          <w:lang w:eastAsia="pl-PL"/>
        </w:rPr>
        <w:t xml:space="preserve">, </w:t>
      </w:r>
      <w:r w:rsidR="007277B7" w:rsidRPr="005C6CF4">
        <w:rPr>
          <w:rFonts w:ascii="Arial" w:eastAsia="Times New Roman" w:hAnsi="Arial" w:cs="Arial"/>
          <w:sz w:val="20"/>
          <w:szCs w:val="20"/>
          <w:lang w:eastAsia="pl-PL"/>
        </w:rPr>
        <w:t>co zostanie potwierdzone</w:t>
      </w:r>
      <w:r w:rsidRPr="005C6CF4">
        <w:rPr>
          <w:rFonts w:ascii="Arial" w:eastAsia="Times New Roman" w:hAnsi="Arial" w:cs="Arial"/>
          <w:sz w:val="20"/>
          <w:szCs w:val="20"/>
          <w:lang w:eastAsia="pl-PL"/>
        </w:rPr>
        <w:t xml:space="preserve"> protokołem wprowadzenia na budowę.</w:t>
      </w:r>
    </w:p>
    <w:p w14:paraId="69E91073" w14:textId="77777777" w:rsidR="007F4E82" w:rsidRPr="005C6CF4" w:rsidRDefault="007F4E82" w:rsidP="005C2D16">
      <w:pPr>
        <w:numPr>
          <w:ilvl w:val="0"/>
          <w:numId w:val="39"/>
        </w:numPr>
        <w:spacing w:after="0" w:line="276" w:lineRule="auto"/>
        <w:ind w:left="357" w:hanging="357"/>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Wprowadzenie Wykonawcy na budowę nastąpi w ciągu 7  dni od dnia podpisania Umowy.</w:t>
      </w:r>
    </w:p>
    <w:p w14:paraId="2D28FB7F" w14:textId="06E9B042" w:rsidR="007F4E82" w:rsidRPr="005C6CF4" w:rsidRDefault="007F4E82" w:rsidP="005C2D16">
      <w:pPr>
        <w:numPr>
          <w:ilvl w:val="0"/>
          <w:numId w:val="39"/>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Ostateczny harmonogram robót zostanie opracowany przez Wykonawcę w ciągu </w:t>
      </w:r>
      <w:r w:rsidR="0046009E" w:rsidRPr="005C6CF4">
        <w:rPr>
          <w:rFonts w:ascii="Arial" w:eastAsia="Times New Roman" w:hAnsi="Arial" w:cs="Arial"/>
          <w:sz w:val="20"/>
          <w:szCs w:val="20"/>
          <w:lang w:eastAsia="pl-PL"/>
        </w:rPr>
        <w:t>tygodnia</w:t>
      </w:r>
      <w:r w:rsidRPr="005C6CF4">
        <w:rPr>
          <w:rFonts w:ascii="Arial" w:eastAsia="Times New Roman" w:hAnsi="Arial" w:cs="Arial"/>
          <w:sz w:val="20"/>
          <w:szCs w:val="20"/>
          <w:lang w:eastAsia="pl-PL"/>
        </w:rPr>
        <w:t xml:space="preserve"> od podpisania Umowy wraz z przedstawieniem harmonogramu dostaw elementów wyposażenia. Ostateczny harmonogram zostanie przyjęty do realizacji po zaakceptowaniu przez Zamawiającego i będzie stanowił Harmonogram rzeczowo-finansowy zadania (dalej „Harmonogram rzeczowo - finansowy”).</w:t>
      </w:r>
    </w:p>
    <w:p w14:paraId="18450A4F" w14:textId="77777777" w:rsidR="007F4E82" w:rsidRPr="005C6CF4" w:rsidRDefault="007F4E82" w:rsidP="005C2D16">
      <w:pPr>
        <w:numPr>
          <w:ilvl w:val="0"/>
          <w:numId w:val="39"/>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Harmonogram rzeczowy może być modyfikowany w trakcie realizacji Umowy wyłącznie za zgodą Zamawiającego w zakresie zmian dotyczących pośrednich terminów realizacji poszczególnych części Umowy, z tym zastrzeżeniem, że modyfikacje nie mogą spowodować wydłużenia ostatecznego terminu wykonania Umowy. </w:t>
      </w:r>
    </w:p>
    <w:p w14:paraId="2BA94401" w14:textId="77777777" w:rsidR="007F4E82" w:rsidRPr="005C6CF4" w:rsidRDefault="007F4E82" w:rsidP="005C2D16">
      <w:pPr>
        <w:numPr>
          <w:ilvl w:val="0"/>
          <w:numId w:val="39"/>
        </w:numPr>
        <w:spacing w:after="0" w:line="276" w:lineRule="auto"/>
        <w:ind w:left="357" w:hanging="357"/>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Przed podpisaniem Umowy Wykonawca przedstawi dokumenty niezbędne do zgłoszenia kierownika prac budowlanych w PINB.</w:t>
      </w:r>
    </w:p>
    <w:p w14:paraId="17A2A2E6" w14:textId="77777777" w:rsidR="007F4E82" w:rsidRPr="005C6CF4" w:rsidRDefault="007F4E82" w:rsidP="005C2D16">
      <w:pPr>
        <w:numPr>
          <w:ilvl w:val="0"/>
          <w:numId w:val="39"/>
        </w:numPr>
        <w:spacing w:after="0" w:line="276" w:lineRule="auto"/>
        <w:ind w:left="357" w:hanging="357"/>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zobowiązuje się po zakończeniu prac objętych niniejszą Umową,</w:t>
      </w:r>
      <w:r w:rsidRPr="005C6CF4">
        <w:rPr>
          <w:rFonts w:ascii="Arial" w:eastAsia="Times New Roman" w:hAnsi="Arial" w:cs="Arial"/>
          <w:sz w:val="20"/>
          <w:szCs w:val="20"/>
          <w:lang w:eastAsia="pl-PL"/>
        </w:rPr>
        <w:br/>
        <w:t xml:space="preserve">ale przed podpisaniem protokołu odbioru końcowego, do uprzątnięcia oraz demontażu i usunięcia </w:t>
      </w:r>
      <w:r w:rsidRPr="005C6CF4">
        <w:rPr>
          <w:rFonts w:ascii="Arial" w:eastAsia="Times New Roman" w:hAnsi="Arial" w:cs="Arial"/>
          <w:sz w:val="20"/>
          <w:szCs w:val="20"/>
          <w:lang w:eastAsia="pl-PL"/>
        </w:rPr>
        <w:lastRenderedPageBreak/>
        <w:t>z terenu prac sprzętu budowlanego, a także wszelkich prowizorycznych obiektów wzniesionych w czasie prowadzenia prac budowlanych.</w:t>
      </w:r>
    </w:p>
    <w:p w14:paraId="554FFE70" w14:textId="43BD8558" w:rsidR="007F4E82" w:rsidRPr="005C6CF4" w:rsidRDefault="007F4E82" w:rsidP="005C2D16">
      <w:pPr>
        <w:numPr>
          <w:ilvl w:val="0"/>
          <w:numId w:val="39"/>
        </w:numPr>
        <w:spacing w:after="0" w:line="276" w:lineRule="auto"/>
        <w:ind w:left="357" w:hanging="357"/>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Po zakończeniu każdego etapu prac</w:t>
      </w:r>
      <w:r w:rsidR="00C81271" w:rsidRPr="005C6CF4">
        <w:rPr>
          <w:rFonts w:ascii="Arial" w:eastAsia="Times New Roman" w:hAnsi="Arial" w:cs="Arial"/>
          <w:sz w:val="20"/>
          <w:szCs w:val="20"/>
          <w:lang w:eastAsia="pl-PL"/>
        </w:rPr>
        <w:t xml:space="preserve"> w danym zadaniu</w:t>
      </w:r>
      <w:r w:rsidRPr="005C6CF4">
        <w:rPr>
          <w:rFonts w:ascii="Arial" w:eastAsia="Times New Roman" w:hAnsi="Arial" w:cs="Arial"/>
          <w:sz w:val="20"/>
          <w:szCs w:val="20"/>
          <w:lang w:eastAsia="pl-PL"/>
        </w:rPr>
        <w:t xml:space="preserve"> podpisywane będą odpowiednio protokół odbioru częściowego/protokół odbioru końcowego.</w:t>
      </w:r>
    </w:p>
    <w:p w14:paraId="78E0E0F5" w14:textId="77777777" w:rsidR="007F4E82" w:rsidRPr="005C6CF4" w:rsidRDefault="007F4E82" w:rsidP="005C2D16">
      <w:pPr>
        <w:numPr>
          <w:ilvl w:val="0"/>
          <w:numId w:val="39"/>
        </w:numPr>
        <w:spacing w:after="0" w:line="276" w:lineRule="auto"/>
        <w:ind w:left="357" w:hanging="357"/>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Dniem zakończenia wszystkich prac, jest dzień w którym Strony podpiszą protokół odbioru końcowego bez zastrzeżeń.</w:t>
      </w:r>
    </w:p>
    <w:p w14:paraId="662301C6" w14:textId="77777777" w:rsidR="007F4E82" w:rsidRPr="005C6CF4" w:rsidRDefault="007F4E82" w:rsidP="005C2D16">
      <w:pPr>
        <w:numPr>
          <w:ilvl w:val="0"/>
          <w:numId w:val="39"/>
        </w:numPr>
        <w:spacing w:after="0" w:line="276" w:lineRule="auto"/>
        <w:ind w:left="357" w:hanging="357"/>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zobowiązuje się do dostosowania wszystkich terminów wykonania Umowy, tak aby można było przeprowadzić procedurę odbioru przed terminem określonym w ust.1.</w:t>
      </w:r>
    </w:p>
    <w:p w14:paraId="680802FC" w14:textId="77777777" w:rsidR="007F4E82" w:rsidRPr="005C6CF4" w:rsidRDefault="007F4E82" w:rsidP="005C2D16">
      <w:pPr>
        <w:numPr>
          <w:ilvl w:val="0"/>
          <w:numId w:val="39"/>
        </w:numPr>
        <w:spacing w:after="0" w:line="276" w:lineRule="auto"/>
        <w:ind w:left="357" w:hanging="357"/>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zawiadomi pisemnie Zamawiającego o gotowości przekazania prac do odbioru.</w:t>
      </w:r>
    </w:p>
    <w:p w14:paraId="166779A2" w14:textId="77777777" w:rsidR="007F4E82" w:rsidRPr="005C6CF4" w:rsidRDefault="007F4E82" w:rsidP="007F4E82">
      <w:pPr>
        <w:spacing w:after="0" w:line="276" w:lineRule="auto"/>
        <w:jc w:val="both"/>
        <w:rPr>
          <w:rFonts w:ascii="Arial" w:eastAsia="Times New Roman" w:hAnsi="Arial" w:cs="Arial"/>
          <w:sz w:val="20"/>
          <w:szCs w:val="20"/>
          <w:lang w:eastAsia="pl-PL"/>
        </w:rPr>
      </w:pPr>
    </w:p>
    <w:p w14:paraId="1AB1E78A"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§3</w:t>
      </w:r>
    </w:p>
    <w:p w14:paraId="360C48A3"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Obowiązki Wykonawcy</w:t>
      </w:r>
    </w:p>
    <w:p w14:paraId="104B7534" w14:textId="77777777" w:rsidR="007F4E82" w:rsidRPr="005C6CF4" w:rsidRDefault="007F4E82" w:rsidP="007F4E82">
      <w:p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Do zakresu obowiązków Wykonawcy należy:</w:t>
      </w:r>
    </w:p>
    <w:p w14:paraId="39DBF327"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Wykonywanie prac zgodnie z przekazaną przez Zamawiającego dokumentacją wymienioną w § 1 Umowy, z zachowaniem jak najwyższej staranności ocenianej przy uwzględnieniu profesjonalnego, zawodowego charakteru prowadzonej działalności, na podstawie i zgodnie </w:t>
      </w:r>
      <w:r w:rsidRPr="005C6CF4">
        <w:rPr>
          <w:rFonts w:ascii="Arial" w:eastAsia="Times New Roman" w:hAnsi="Arial" w:cs="Arial"/>
          <w:sz w:val="20"/>
          <w:szCs w:val="20"/>
          <w:lang w:eastAsia="pl-PL"/>
        </w:rPr>
        <w:br/>
        <w:t xml:space="preserve">z postanowieniami Umowy, zgodnymi z Umową poleceniami Zamawiającego, z wymaganiami mających zastosowanie norm technicznych i obowiązujących przepisów prawa, powszechnie uznanych zasad sztuki budowlanej oraz aktualnym stanem wiedzy technicznej. </w:t>
      </w:r>
    </w:p>
    <w:p w14:paraId="460BFFE6"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Dobór kwalifikowanych dostawców, materiałów i urządzeń wraz z zawarciem umów o realizację dostaw. Wykonawca dokona wyboru materiałów i urządzeń wyłącznie spośród wskazanych w otrzymanej od Zamawiającego dokumentacji lub materiałów/urządzeń posiadających równoważne parametry technologiczne (zasada), chyba że Zamawiający udzieli uprzedniej pisemnej zgody na zastosowanie materiału i/lub urządzenia spoza list wskazanych w przekazanej dokumentacji lub materiałów/urządzeń posiadających równoważne parametry technologiczne. </w:t>
      </w:r>
    </w:p>
    <w:p w14:paraId="55650780" w14:textId="799476B5"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Uzyskanie każdorazowej akceptacji materiałów przez Zamawiającego przed ich wbudowaniem</w:t>
      </w:r>
      <w:r w:rsidR="00EE7C32" w:rsidRPr="005C6CF4">
        <w:rPr>
          <w:rFonts w:ascii="Arial" w:eastAsia="Times New Roman" w:hAnsi="Arial" w:cs="Arial"/>
          <w:sz w:val="20"/>
          <w:szCs w:val="20"/>
          <w:lang w:eastAsia="pl-PL"/>
        </w:rPr>
        <w:t>/montażem</w:t>
      </w:r>
      <w:r w:rsidRPr="005C6CF4">
        <w:rPr>
          <w:rFonts w:ascii="Arial" w:eastAsia="Times New Roman" w:hAnsi="Arial" w:cs="Arial"/>
          <w:sz w:val="20"/>
          <w:szCs w:val="20"/>
          <w:lang w:eastAsia="pl-PL"/>
        </w:rPr>
        <w:t>. Przed dokonaniem zamówienia materiałów do wbudowania</w:t>
      </w:r>
      <w:r w:rsidR="002E47D1" w:rsidRPr="005C6CF4">
        <w:rPr>
          <w:rFonts w:ascii="Arial" w:eastAsia="Times New Roman" w:hAnsi="Arial" w:cs="Arial"/>
          <w:sz w:val="20"/>
          <w:szCs w:val="20"/>
          <w:lang w:eastAsia="pl-PL"/>
        </w:rPr>
        <w:t>/</w:t>
      </w:r>
      <w:r w:rsidR="003C3DD8" w:rsidRPr="005C6CF4">
        <w:rPr>
          <w:rFonts w:ascii="Arial" w:eastAsia="Times New Roman" w:hAnsi="Arial" w:cs="Arial"/>
          <w:sz w:val="20"/>
          <w:szCs w:val="20"/>
          <w:lang w:eastAsia="pl-PL"/>
        </w:rPr>
        <w:t>montażu</w:t>
      </w:r>
      <w:r w:rsidRPr="005C6CF4">
        <w:rPr>
          <w:rFonts w:ascii="Arial" w:eastAsia="Times New Roman" w:hAnsi="Arial" w:cs="Arial"/>
          <w:sz w:val="20"/>
          <w:szCs w:val="20"/>
          <w:lang w:eastAsia="pl-PL"/>
        </w:rPr>
        <w:t xml:space="preserve"> Wykonawca ma obowiązek dokonać pomiarów na obiekcie, przedstawić Zamawiającemu propozycje materiałowe i próbki celem akceptacji.</w:t>
      </w:r>
    </w:p>
    <w:p w14:paraId="1FDD9763" w14:textId="7E6F9E8D"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Zatrudnienie w ramach stosunku pracy w rozumieniu ustawy z dnia 26 czerwca 1974 roku Kodeks pracy (t. jedn. Dz. U. z 2020 r., poz. 1320 z </w:t>
      </w:r>
      <w:proofErr w:type="spellStart"/>
      <w:r w:rsidRPr="005C6CF4">
        <w:rPr>
          <w:rFonts w:ascii="Arial" w:eastAsia="Times New Roman" w:hAnsi="Arial" w:cs="Arial"/>
          <w:sz w:val="20"/>
          <w:szCs w:val="20"/>
          <w:lang w:eastAsia="pl-PL"/>
        </w:rPr>
        <w:t>późn</w:t>
      </w:r>
      <w:proofErr w:type="spellEnd"/>
      <w:r w:rsidRPr="005C6CF4">
        <w:rPr>
          <w:rFonts w:ascii="Arial" w:eastAsia="Times New Roman" w:hAnsi="Arial" w:cs="Arial"/>
          <w:sz w:val="20"/>
          <w:szCs w:val="20"/>
          <w:lang w:eastAsia="pl-PL"/>
        </w:rPr>
        <w:t xml:space="preserve">. zm.) odpowiedniej liczby osób personelu technicznego podczas wykonywania prac </w:t>
      </w:r>
      <w:r w:rsidR="00BB378F" w:rsidRPr="005C6CF4">
        <w:rPr>
          <w:rFonts w:ascii="Arial" w:eastAsia="Times New Roman" w:hAnsi="Arial" w:cs="Arial"/>
          <w:sz w:val="20"/>
          <w:szCs w:val="20"/>
          <w:lang w:eastAsia="pl-PL"/>
        </w:rPr>
        <w:t xml:space="preserve">( zgodnie z załącznikiem nr 6 do niniejszej Umowy) </w:t>
      </w:r>
      <w:r w:rsidRPr="005C6CF4">
        <w:rPr>
          <w:rFonts w:ascii="Arial" w:eastAsia="Times New Roman" w:hAnsi="Arial" w:cs="Arial"/>
          <w:sz w:val="20"/>
          <w:szCs w:val="20"/>
          <w:lang w:eastAsia="pl-PL"/>
        </w:rPr>
        <w:t>tak, aby zapewnić ciągłość toku prac, właściwy zarząd i nadzór nad pracami. Ponadto Wykonawca zapewnia odpowiednią administrację i dozór techniczny, właściwy dla jakości i zakresu realizowanych prac.</w:t>
      </w:r>
    </w:p>
    <w:p w14:paraId="28CCDFEA" w14:textId="09FB556F" w:rsidR="00F95974" w:rsidRPr="005C6CF4" w:rsidRDefault="007F4E82" w:rsidP="00F95974">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w terminie do </w:t>
      </w:r>
      <w:r w:rsidR="005001B0" w:rsidRPr="005C6CF4">
        <w:rPr>
          <w:rFonts w:ascii="Arial" w:eastAsia="Times New Roman" w:hAnsi="Arial" w:cs="Arial"/>
          <w:sz w:val="20"/>
          <w:szCs w:val="20"/>
          <w:lang w:eastAsia="pl-PL"/>
        </w:rPr>
        <w:t>7</w:t>
      </w:r>
      <w:r w:rsidRPr="005C6CF4">
        <w:rPr>
          <w:rFonts w:ascii="Arial" w:eastAsia="Times New Roman" w:hAnsi="Arial" w:cs="Arial"/>
          <w:sz w:val="20"/>
          <w:szCs w:val="20"/>
          <w:lang w:eastAsia="pl-PL"/>
        </w:rPr>
        <w:t xml:space="preserve"> dni, licząc od dnia podpisania Umowy, będzie zobowiązany do przedstawienia Zamawiającemu dokumentów potwierdzających sposób zatrudnienia osób, o których mowa w pkt 4 w postaci oświadczenia tych osób, że są zatrudnione na podstawie umowy o pracę w rozumieniu Kodeks pracy z uwzględnieniem minimalnego wynagrodzenia za pracę ustalonego na podstawie ustawy z dnia 10 października 2002 r. o minimalnym wynagrodzeniu za pracę (t. jedn. Dz. U. z 2020 r., poz. 2207) przez cały okres r</w:t>
      </w:r>
      <w:r w:rsidR="00F95974" w:rsidRPr="005C6CF4">
        <w:rPr>
          <w:rFonts w:ascii="Arial" w:eastAsia="Times New Roman" w:hAnsi="Arial" w:cs="Arial"/>
          <w:sz w:val="20"/>
          <w:szCs w:val="20"/>
          <w:lang w:eastAsia="pl-PL"/>
        </w:rPr>
        <w:t xml:space="preserve">ealizacji przedmiotu zamówienia.       </w:t>
      </w:r>
      <w:r w:rsidR="00F95974" w:rsidRPr="005C6CF4">
        <w:rPr>
          <w:rFonts w:ascii="Arial" w:eastAsia="Times New Roman" w:hAnsi="Arial" w:cs="Arial"/>
          <w:color w:val="333333"/>
          <w:sz w:val="20"/>
          <w:szCs w:val="20"/>
          <w:lang w:eastAsia="pl-PL"/>
        </w:rPr>
        <w:t xml:space="preserve">W celu weryfikacji zatrudniania, przez </w:t>
      </w:r>
      <w:r w:rsidR="00F95974" w:rsidRPr="005C6CF4">
        <w:rPr>
          <w:rFonts w:ascii="Arial" w:eastAsia="Times New Roman" w:hAnsi="Arial" w:cs="Arial"/>
          <w:b/>
          <w:color w:val="333333"/>
          <w:sz w:val="20"/>
          <w:szCs w:val="20"/>
          <w:lang w:eastAsia="pl-PL"/>
        </w:rPr>
        <w:t>wykonawcę lub podwykonawcę</w:t>
      </w:r>
      <w:r w:rsidR="00F95974" w:rsidRPr="005C6CF4">
        <w:rPr>
          <w:rFonts w:ascii="Arial" w:eastAsia="Times New Roman" w:hAnsi="Arial" w:cs="Arial"/>
          <w:color w:val="333333"/>
          <w:sz w:val="20"/>
          <w:szCs w:val="20"/>
          <w:lang w:eastAsia="pl-PL"/>
        </w:rPr>
        <w:t xml:space="preserve">, na podstawie umowy o pracę, osób wykonujących wskazane przez zamawiającego czynności w zakresie realizacji zamówienia, umowa przewiduje możliwość żądania przez zamawiającego w szczególności: </w:t>
      </w:r>
    </w:p>
    <w:p w14:paraId="3FB05375" w14:textId="01CBD637" w:rsidR="00F95974" w:rsidRPr="005C6CF4" w:rsidRDefault="00F95974" w:rsidP="00F95974">
      <w:pPr>
        <w:pStyle w:val="Akapitzlist"/>
        <w:numPr>
          <w:ilvl w:val="1"/>
          <w:numId w:val="43"/>
        </w:numPr>
        <w:spacing w:after="0" w:line="276" w:lineRule="auto"/>
        <w:jc w:val="both"/>
        <w:rPr>
          <w:rFonts w:ascii="Arial" w:eastAsia="Times New Roman" w:hAnsi="Arial" w:cs="Arial"/>
          <w:color w:val="333333"/>
          <w:sz w:val="20"/>
          <w:szCs w:val="20"/>
          <w:lang w:eastAsia="pl-PL"/>
        </w:rPr>
      </w:pPr>
      <w:r w:rsidRPr="005C6CF4">
        <w:rPr>
          <w:rFonts w:ascii="Arial" w:eastAsia="Times New Roman" w:hAnsi="Arial" w:cs="Arial"/>
          <w:color w:val="333333"/>
          <w:sz w:val="20"/>
          <w:szCs w:val="20"/>
          <w:lang w:eastAsia="pl-PL"/>
        </w:rPr>
        <w:t>oświadczenia zatrudnionego pracownika,</w:t>
      </w:r>
    </w:p>
    <w:p w14:paraId="128D5079" w14:textId="18E9B3D0" w:rsidR="00F95974" w:rsidRPr="005C6CF4" w:rsidRDefault="00F95974" w:rsidP="00F95974">
      <w:pPr>
        <w:pStyle w:val="Akapitzlist"/>
        <w:numPr>
          <w:ilvl w:val="1"/>
          <w:numId w:val="43"/>
        </w:numPr>
        <w:spacing w:after="0" w:line="276" w:lineRule="auto"/>
        <w:jc w:val="both"/>
        <w:rPr>
          <w:rFonts w:ascii="Arial" w:eastAsia="Times New Roman" w:hAnsi="Arial" w:cs="Arial"/>
          <w:sz w:val="20"/>
          <w:szCs w:val="20"/>
          <w:lang w:eastAsia="pl-PL"/>
        </w:rPr>
      </w:pPr>
      <w:bookmarkStart w:id="7" w:name="mip59348961"/>
      <w:bookmarkEnd w:id="7"/>
      <w:r w:rsidRPr="005C6CF4">
        <w:rPr>
          <w:rFonts w:ascii="Arial" w:eastAsia="Times New Roman" w:hAnsi="Arial" w:cs="Arial"/>
          <w:color w:val="333333"/>
          <w:sz w:val="20"/>
          <w:szCs w:val="20"/>
          <w:lang w:eastAsia="pl-PL"/>
        </w:rPr>
        <w:t>oświadczenia wykonawcy lub podwykonawcy o zatrudnieniu pracownika na podstawie umowy o pracę,</w:t>
      </w:r>
    </w:p>
    <w:p w14:paraId="1ED2DAE9" w14:textId="44679722" w:rsidR="00F95974" w:rsidRPr="005C6CF4" w:rsidRDefault="00F95974" w:rsidP="00F95974">
      <w:pPr>
        <w:pStyle w:val="Akapitzlist"/>
        <w:numPr>
          <w:ilvl w:val="1"/>
          <w:numId w:val="43"/>
        </w:numPr>
        <w:spacing w:after="0" w:line="276" w:lineRule="auto"/>
        <w:jc w:val="both"/>
        <w:rPr>
          <w:rFonts w:ascii="Arial" w:eastAsia="Times New Roman" w:hAnsi="Arial" w:cs="Arial"/>
          <w:sz w:val="20"/>
          <w:szCs w:val="20"/>
          <w:lang w:eastAsia="pl-PL"/>
        </w:rPr>
      </w:pPr>
      <w:bookmarkStart w:id="8" w:name="mip59348962"/>
      <w:bookmarkEnd w:id="8"/>
      <w:r w:rsidRPr="005C6CF4">
        <w:rPr>
          <w:rFonts w:ascii="Arial" w:eastAsia="Times New Roman" w:hAnsi="Arial" w:cs="Arial"/>
          <w:color w:val="333333"/>
          <w:sz w:val="20"/>
          <w:szCs w:val="20"/>
          <w:lang w:eastAsia="pl-PL"/>
        </w:rPr>
        <w:t>poświadczonej za zgodność z oryginałem kopii umowy o pracę zatrudnionego pracownika,</w:t>
      </w:r>
    </w:p>
    <w:p w14:paraId="14D1DE96" w14:textId="2FBFBF20" w:rsidR="00F95974" w:rsidRPr="005C6CF4" w:rsidRDefault="00F95974" w:rsidP="00F95974">
      <w:pPr>
        <w:pStyle w:val="Akapitzlist"/>
        <w:numPr>
          <w:ilvl w:val="1"/>
          <w:numId w:val="43"/>
        </w:numPr>
        <w:spacing w:after="0" w:line="276" w:lineRule="auto"/>
        <w:jc w:val="both"/>
        <w:rPr>
          <w:rFonts w:ascii="Arial" w:eastAsia="Times New Roman" w:hAnsi="Arial" w:cs="Arial"/>
          <w:sz w:val="20"/>
          <w:szCs w:val="20"/>
          <w:lang w:eastAsia="pl-PL"/>
        </w:rPr>
      </w:pPr>
      <w:bookmarkStart w:id="9" w:name="mip59348963"/>
      <w:bookmarkEnd w:id="9"/>
      <w:r w:rsidRPr="005C6CF4">
        <w:rPr>
          <w:rFonts w:ascii="Arial" w:eastAsia="Times New Roman" w:hAnsi="Arial" w:cs="Arial"/>
          <w:color w:val="333333"/>
          <w:sz w:val="20"/>
          <w:szCs w:val="20"/>
          <w:lang w:eastAsia="pl-PL"/>
        </w:rPr>
        <w:t> innych dokumentów</w:t>
      </w:r>
    </w:p>
    <w:p w14:paraId="3707296C" w14:textId="109B55C5" w:rsidR="00F95974" w:rsidRPr="005C6CF4" w:rsidRDefault="00F95974" w:rsidP="00F95974">
      <w:pPr>
        <w:spacing w:after="0" w:line="276" w:lineRule="auto"/>
        <w:ind w:left="360"/>
        <w:jc w:val="both"/>
        <w:rPr>
          <w:rFonts w:ascii="Arial" w:eastAsia="Times New Roman" w:hAnsi="Arial" w:cs="Arial"/>
          <w:sz w:val="20"/>
          <w:szCs w:val="20"/>
          <w:lang w:eastAsia="pl-PL"/>
        </w:rPr>
      </w:pPr>
      <w:bookmarkStart w:id="10" w:name="mip59348964"/>
      <w:bookmarkEnd w:id="10"/>
      <w:r w:rsidRPr="005C6CF4">
        <w:rPr>
          <w:rFonts w:ascii="Arial" w:eastAsia="Times New Roman" w:hAnsi="Arial" w:cs="Arial"/>
          <w:color w:val="333333"/>
          <w:sz w:val="20"/>
          <w:szCs w:val="20"/>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457CD47"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lastRenderedPageBreak/>
        <w:t>Wykonawca, przez cały okres realizacji zamówienia, na każde pisemne żądanie Zamawiającego w terminie do 5 dni przedkładał będzie Zamawiającemu raport stanu i sposobu zatrudnienia ww. osób, oświadczenia zatrudnionych osób o kontynuowaniu zatrudnienia na podstawie umowy o pracę oraz otrzymaniu wynagrodzenia w wysokości nie niższej niż minimalne wynagrodzenie za pracę, a także listę obecności, o której mowa w pkt 7 lit. g. poniżej.</w:t>
      </w:r>
    </w:p>
    <w:p w14:paraId="476AFF40"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jest gospodarzem terenu prowadzenia prac budowlanych od dnia jego przejęcia od Zamawiającego do czasu odbioru przedmiotu Umowy przez Zamawiającego. Do jego obowiązków należy w szczególności:</w:t>
      </w:r>
    </w:p>
    <w:p w14:paraId="6ECF07A6" w14:textId="77777777" w:rsidR="007F4E82" w:rsidRPr="005C6CF4" w:rsidRDefault="007F4E82" w:rsidP="005C2D16">
      <w:pPr>
        <w:numPr>
          <w:ilvl w:val="1"/>
          <w:numId w:val="5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Organizacja zaplecza robót,</w:t>
      </w:r>
      <w:r w:rsidRPr="005C6CF4">
        <w:rPr>
          <w:rFonts w:ascii="Arial" w:eastAsia="Times New Roman" w:hAnsi="Arial" w:cs="Arial"/>
          <w:sz w:val="20"/>
          <w:szCs w:val="20"/>
          <w:lang w:val="cs-CZ" w:eastAsia="pl-PL"/>
        </w:rPr>
        <w:t xml:space="preserve"> w tym przedstawienie i uzgodnienie planu organizacji budowy zabezpieczającego pozostałą część budynku przed pyłem i kurzem z terenu budowy oraz zabezpieczeniem korytarzy i dróg dostaw, w terminie do dwóch tygodni po podpisaniu umowy,</w:t>
      </w:r>
    </w:p>
    <w:p w14:paraId="17655D80" w14:textId="77777777" w:rsidR="007F4E82" w:rsidRPr="005C6CF4" w:rsidRDefault="007F4E82" w:rsidP="005C2D16">
      <w:pPr>
        <w:numPr>
          <w:ilvl w:val="1"/>
          <w:numId w:val="5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ochrona mienia i zabezpieczenie przeciwpożarowe, w tym opracowanie w terminie dwóch tygodni od podpisania umowy planu ewakuacji,</w:t>
      </w:r>
      <w:r w:rsidRPr="005C6CF4">
        <w:rPr>
          <w:rFonts w:ascii="Arial" w:eastAsia="Times New Roman" w:hAnsi="Arial" w:cs="Arial"/>
          <w:sz w:val="20"/>
          <w:szCs w:val="20"/>
          <w:lang w:val="cs-CZ" w:eastAsia="pl-PL"/>
        </w:rPr>
        <w:t xml:space="preserve"> </w:t>
      </w:r>
    </w:p>
    <w:p w14:paraId="26C0A416" w14:textId="77777777" w:rsidR="007F4E82" w:rsidRPr="005C6CF4" w:rsidRDefault="007F4E82" w:rsidP="005C2D16">
      <w:pPr>
        <w:numPr>
          <w:ilvl w:val="1"/>
          <w:numId w:val="5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utrzymanie ogólnego porządku,</w:t>
      </w:r>
    </w:p>
    <w:p w14:paraId="47639664" w14:textId="77777777" w:rsidR="007F4E82" w:rsidRPr="005C6CF4" w:rsidRDefault="007F4E82" w:rsidP="005C2D16">
      <w:pPr>
        <w:numPr>
          <w:ilvl w:val="1"/>
          <w:numId w:val="5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spełnienie warunków bezpieczeństwa i higieny pracy, w tym przestrzeganie zasad zaostrzonego reżimu sanitarnego z uwagi na panującą epidemię wirusa SARS-CoV-2;</w:t>
      </w:r>
    </w:p>
    <w:p w14:paraId="528D4F39" w14:textId="77777777" w:rsidR="007F4E82" w:rsidRPr="005C6CF4" w:rsidRDefault="007F4E82" w:rsidP="005C2D16">
      <w:pPr>
        <w:numPr>
          <w:ilvl w:val="1"/>
          <w:numId w:val="5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ochrona środowiska naturalnego,</w:t>
      </w:r>
    </w:p>
    <w:p w14:paraId="12250FD5" w14:textId="77777777" w:rsidR="007F4E82" w:rsidRPr="005C6CF4" w:rsidRDefault="007F4E82" w:rsidP="005C2D16">
      <w:pPr>
        <w:numPr>
          <w:ilvl w:val="1"/>
          <w:numId w:val="5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naprawa wszelkich szkód powstałych na skutek jego działania,</w:t>
      </w:r>
    </w:p>
    <w:p w14:paraId="32DD14DA" w14:textId="77777777" w:rsidR="007F4E82" w:rsidRPr="005C6CF4" w:rsidRDefault="007F4E82" w:rsidP="005C2D16">
      <w:pPr>
        <w:numPr>
          <w:ilvl w:val="1"/>
          <w:numId w:val="5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prowadzenia listy obecności (ewidencji) pracowników uczestniczących </w:t>
      </w:r>
      <w:r w:rsidRPr="005C6CF4">
        <w:rPr>
          <w:rFonts w:ascii="Arial" w:eastAsia="Times New Roman" w:hAnsi="Arial" w:cs="Arial"/>
          <w:sz w:val="20"/>
          <w:szCs w:val="20"/>
          <w:lang w:eastAsia="pl-PL"/>
        </w:rPr>
        <w:br/>
        <w:t>w realizacji zamówienia obejmującej co najmniej imię i nazwisko pracownika, oraz godzinę rozpoczęcia i zakończenia przez niego pracy w danym dniu.</w:t>
      </w:r>
    </w:p>
    <w:p w14:paraId="6675CB0E"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Uprzednie zgłaszanie Zamawiającemu na piśmie (w celu uzyskania pisemnej zgody Zamawiającego) w razie konieczności, potrzeby wykonania prac zamiennych lub dodatkowych oraz zaniechania niektórych prac ze szczegółowym uzasadnieniem wraz z podaniem kosztów ich wykonania oraz szczegółowym wskazaniem sposobu wyliczenia tych kosztów.</w:t>
      </w:r>
    </w:p>
    <w:p w14:paraId="4FFBCC73"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Ponadto Wykonawca oświadcza, że wszelkie materiały i urządzenia będą fabrycznie nowe oraz posiadały będą wymagane odpowiednimi przepisami prawa atesty i certyfikaty.</w:t>
      </w:r>
    </w:p>
    <w:p w14:paraId="09DF34FE"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zobowiązany jest do realizacji obowiązków kierownika prac budowlanych wynikających z ustawy z dnia 07 lipca 1994 roku Prawo budowlane (t. jedn. Dz. U. z 2020 r., poz. 1333 z </w:t>
      </w:r>
      <w:proofErr w:type="spellStart"/>
      <w:r w:rsidRPr="005C6CF4">
        <w:rPr>
          <w:rFonts w:ascii="Arial" w:eastAsia="Times New Roman" w:hAnsi="Arial" w:cs="Arial"/>
          <w:sz w:val="20"/>
          <w:szCs w:val="20"/>
          <w:lang w:eastAsia="pl-PL"/>
        </w:rPr>
        <w:t>późn</w:t>
      </w:r>
      <w:proofErr w:type="spellEnd"/>
      <w:r w:rsidRPr="005C6CF4">
        <w:rPr>
          <w:rFonts w:ascii="Arial" w:eastAsia="Times New Roman" w:hAnsi="Arial" w:cs="Arial"/>
          <w:sz w:val="20"/>
          <w:szCs w:val="20"/>
          <w:lang w:eastAsia="pl-PL"/>
        </w:rPr>
        <w:t>. zm.). Kierownik prac budowlanych Wykonawcy, posiadający uprawnienia do prowadzenia prac budowlanych zgodnie z Prawem budowlanym (uprawnienia w branży konstrukcyjno-budowlanej), obecny będzie na terenie prowadzenia prac budowlanych nieprzerwanie przez cały czas trwania prac, w szczególności zaś w godzinach pracy, w których Zamawiający i inne osoby będą mogły przekazywać wszelkie pisma oraz instrukcje i inne oświadczenia przeznaczone dla Wykonawcy. Kierownik prac budowlanych Wykonawcy, będzie realizował wszystkie obowiązki nałożone na kierownika prac budowlanych przez prawo budowlane oraz opracuje plan BIOZ (bezpieczeństwa i ochrony zdrowia). Zamawiający nie dopuszcza możliwości realizacji prac pod nieusprawiedliwioną nieobecność kierownika prac budowlanych Wykonawcy. Za usprawiedliwioną nieobecność kierownika budowy, Zamawiający uznaje nieobecność kierownika trwającą jednorazowo nie dłużej niż 3(trzy) godziny związaną z realizacją jego zadań poza terenem budowy, z zastrzeżeniem, że ewentualna odpowiedzialność i skutki związane z nieobecnością kierownika budowy obciążają w całości i wyłącznie Wykonawcę.</w:t>
      </w:r>
    </w:p>
    <w:p w14:paraId="5300A640"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szczególnie uzasadnionych przypadkach na żądanie Zamawiającego Wykonawca dokonana zmiany wyznaczonego kierownika prac budowlanych lub kierowników poszczególnych branż na osobę o doświadczeniu i kwalifikacjach co najmniej takich samych, jak poprzednik;</w:t>
      </w:r>
    </w:p>
    <w:p w14:paraId="5AF6C502"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Usunięcie wad ujawnionych w toku wykonywania prac w terminach umożliwiających zachowanie terminów wynikających z niniejszej Umowy.</w:t>
      </w:r>
    </w:p>
    <w:p w14:paraId="47F0BCCF"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Wykonanie dokumentacji prac budowlanych (w tym prowadzenie dziennika budowy </w:t>
      </w:r>
      <w:r w:rsidRPr="005C6CF4">
        <w:rPr>
          <w:rFonts w:ascii="Arial" w:eastAsia="Times New Roman" w:hAnsi="Arial" w:cs="Arial"/>
          <w:sz w:val="20"/>
          <w:szCs w:val="20"/>
          <w:lang w:eastAsia="pl-PL"/>
        </w:rPr>
        <w:br/>
        <w:t xml:space="preserve">i wykonanie dokumentacji powykonawczej) zgodnie z Prawem budowlanym i umową. </w:t>
      </w:r>
    </w:p>
    <w:p w14:paraId="79883E4B"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Uczestnictwo (przynajmniej poprzez obecność kierownika budowy) w naradach wyznaczanych przez Zamawiającego na terenie prowadzenia prac budowlanych.</w:t>
      </w:r>
    </w:p>
    <w:p w14:paraId="7ACAAF11"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 przypadku ujawnienia w trakcie realizacji niniejszej umowy konieczności prowadzenia prac lub innych czynności, które Wykonawca powinien był, będąc profesjonalistą, przewidzieć na podstawie </w:t>
      </w:r>
      <w:r w:rsidRPr="005C6CF4">
        <w:rPr>
          <w:rFonts w:ascii="Arial" w:eastAsia="Times New Roman" w:hAnsi="Arial" w:cs="Arial"/>
          <w:sz w:val="20"/>
          <w:szCs w:val="20"/>
          <w:lang w:eastAsia="pl-PL"/>
        </w:rPr>
        <w:lastRenderedPageBreak/>
        <w:t>przeprowadzonej wizji lokalnej, dokumentów wskazanych w §1 Umowy lub przedłożonych na etapie składania oferty i podpisania umowy i/lub, które wynikają z obowiązujących przepisów prawa, Wykonawca zobowiązany jest do ich wykonania bez możliwości żądania od Zamawiającego dodatkowego wynagrodzenia za takie prace.</w:t>
      </w:r>
    </w:p>
    <w:p w14:paraId="4CAB07B3"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Pełna, rzeczowa i kompetentna współpraca z autorem dokumentacji projektowej realizowanych prac, w tym również w zakresie stosowanych materiałów, rozwiązań zamiennych (o ile zajdzie taka uzasadniona konieczność), a w szczególności techniki prowadzenia prac.</w:t>
      </w:r>
    </w:p>
    <w:p w14:paraId="585346DA" w14:textId="77777777" w:rsidR="007F4E82" w:rsidRPr="005C6CF4" w:rsidRDefault="007F4E82" w:rsidP="005C2D16">
      <w:pPr>
        <w:numPr>
          <w:ilvl w:val="0"/>
          <w:numId w:val="43"/>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zobowiązuje się: </w:t>
      </w:r>
    </w:p>
    <w:p w14:paraId="0DD1F775" w14:textId="77777777" w:rsidR="007F4E82" w:rsidRPr="005C6CF4" w:rsidRDefault="007F4E82" w:rsidP="005C2D16">
      <w:pPr>
        <w:numPr>
          <w:ilvl w:val="1"/>
          <w:numId w:val="5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przed wprowadzeniem na budowę przedstawić plan zagospodarowania terenu budowy,</w:t>
      </w:r>
    </w:p>
    <w:p w14:paraId="4B0F0A50" w14:textId="77777777" w:rsidR="007F4E82" w:rsidRPr="005C6CF4" w:rsidRDefault="007F4E82" w:rsidP="005C2D16">
      <w:pPr>
        <w:numPr>
          <w:ilvl w:val="1"/>
          <w:numId w:val="5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do zachowania porządku i czystości w miejscu wykonywanych prac oraz zapewnienia ochrony przed emisją pyłu,</w:t>
      </w:r>
    </w:p>
    <w:p w14:paraId="1B0B6B7E" w14:textId="77777777" w:rsidR="007F4E82" w:rsidRPr="005C6CF4" w:rsidRDefault="007F4E82" w:rsidP="005C2D16">
      <w:pPr>
        <w:numPr>
          <w:ilvl w:val="1"/>
          <w:numId w:val="5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uzgodnić sposób wywozu odpadów i materiałów rozbiórkowych, sposób dostawy materiałów budowlanych z zarządzającym obiektem oraz sposób zabezpieczenia/ wydzielenia placu budowy od reszty obiektu (zmiana/dostosowanie na każdym etapie robót),</w:t>
      </w:r>
    </w:p>
    <w:p w14:paraId="20277EBE" w14:textId="77777777" w:rsidR="007F4E82" w:rsidRPr="005C6CF4" w:rsidRDefault="007F4E82" w:rsidP="005C2D16">
      <w:pPr>
        <w:numPr>
          <w:ilvl w:val="1"/>
          <w:numId w:val="5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dbać o porządek na terenie przeznaczonym do prac i na zapleczu budowy tak aby nie spowodować zniszczeń w obiekcie (np. poprzez emisję pyłu, kurzu),</w:t>
      </w:r>
    </w:p>
    <w:p w14:paraId="2635FAD1" w14:textId="77777777" w:rsidR="007F4E82" w:rsidRPr="005C6CF4" w:rsidRDefault="007F4E82" w:rsidP="005C2D16">
      <w:pPr>
        <w:numPr>
          <w:ilvl w:val="1"/>
          <w:numId w:val="5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uzgodnić z zarządzającym obiektem punkty poboru energii elektrycznej i wody, </w:t>
      </w:r>
    </w:p>
    <w:p w14:paraId="7FE3FBD0" w14:textId="77777777" w:rsidR="007F4E82" w:rsidRPr="005C6CF4" w:rsidRDefault="007F4E82" w:rsidP="005C2D16">
      <w:pPr>
        <w:numPr>
          <w:ilvl w:val="1"/>
          <w:numId w:val="5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przy wprowadzeniu na budowę uzgodnić sposób i wydzielenie zakresu odpowiedzialności za ochronę obiektu z zarządzającym a przy zmianach w wydzieleniu terenu prac dokonać stosownych zmian w w/w uzgodnieniach potwierdzając je pisemnie (np.  wpisem w dzienniku budowy),</w:t>
      </w:r>
    </w:p>
    <w:p w14:paraId="68405D3C" w14:textId="77777777" w:rsidR="007F4E82" w:rsidRPr="005C6CF4" w:rsidRDefault="007F4E82" w:rsidP="005C2D16">
      <w:pPr>
        <w:numPr>
          <w:ilvl w:val="1"/>
          <w:numId w:val="5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zapewnić osobom wykonującym Umowę zaplecze sanitarne;</w:t>
      </w:r>
    </w:p>
    <w:p w14:paraId="0845BE9C" w14:textId="77777777" w:rsidR="007F4E82" w:rsidRPr="005C6CF4" w:rsidRDefault="007F4E82" w:rsidP="005C2D16">
      <w:pPr>
        <w:numPr>
          <w:ilvl w:val="1"/>
          <w:numId w:val="5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zapewnić osobom wykonującym Umowę właściwe: odzież, obuwie, napoje oraz inne świadczenia wymagane przepisami BHP, w tym płyny dezynfekujące, maseczki, etc.;</w:t>
      </w:r>
    </w:p>
    <w:p w14:paraId="2F8F5664" w14:textId="2B0A6FA5" w:rsidR="00BB378F" w:rsidRPr="005C6CF4" w:rsidRDefault="007F4E82" w:rsidP="00BB378F">
      <w:pPr>
        <w:numPr>
          <w:ilvl w:val="1"/>
          <w:numId w:val="51"/>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zapewnić przestrzeganie przez osoby wykonujące Umowę przepisów BHP określonych w przepisach powszechnie obowiązujących i BIOZ.</w:t>
      </w:r>
    </w:p>
    <w:p w14:paraId="1B91E8D4" w14:textId="54CAAC4E" w:rsidR="007D47D7" w:rsidRPr="005C6CF4" w:rsidRDefault="007D47D7" w:rsidP="007D47D7">
      <w:pPr>
        <w:numPr>
          <w:ilvl w:val="0"/>
          <w:numId w:val="43"/>
        </w:numPr>
        <w:spacing w:after="0" w:line="276" w:lineRule="auto"/>
        <w:contextualSpacing/>
        <w:jc w:val="both"/>
        <w:rPr>
          <w:rFonts w:ascii="Arial" w:eastAsia="Times New Roman" w:hAnsi="Arial" w:cs="Arial"/>
          <w:sz w:val="20"/>
          <w:szCs w:val="20"/>
          <w:lang w:eastAsia="pl-PL"/>
        </w:rPr>
      </w:pPr>
      <w:r w:rsidRPr="005C6CF4">
        <w:rPr>
          <w:rFonts w:ascii="Arial" w:hAnsi="Arial" w:cs="Arial"/>
          <w:sz w:val="20"/>
          <w:szCs w:val="20"/>
        </w:rPr>
        <w:t>Prace mogą być prowadzone w dni robocze w godzinach 7.00 – 19.00.</w:t>
      </w:r>
      <w:r w:rsidRPr="005C6CF4">
        <w:rPr>
          <w:rFonts w:ascii="Arial" w:hAnsi="Arial" w:cs="Arial"/>
          <w:sz w:val="20"/>
          <w:szCs w:val="20"/>
          <w:shd w:val="clear" w:color="auto" w:fill="FFFFFF"/>
        </w:rPr>
        <w:t xml:space="preserve"> Wykonawca zobowiązany jest do prowadzenia prac głośnych poza godzinami pracy urzędu, tj. po godz.16.15 z możliwością wydłużenia czasu do godzinnych nocnych, po wcześniejszym ustaleniu tego z Zamawiającym i uzyskaniem jego pisemnej zgody. W dni robocze istniejące instalacje muszą być sprawne w godz. 8:00 - 16:00. </w:t>
      </w:r>
      <w:r w:rsidRPr="005C6CF4">
        <w:rPr>
          <w:rFonts w:ascii="Arial" w:hAnsi="Arial" w:cs="Arial"/>
          <w:sz w:val="20"/>
          <w:szCs w:val="20"/>
          <w:u w:val="single"/>
          <w:shd w:val="clear" w:color="auto" w:fill="FFFFFF"/>
        </w:rPr>
        <w:t>Wszelkie wyłączenia energii Wykonawca musi wcześniej zgłosić pisemnie Zamawiającemu i uzyskać jego zgodę.</w:t>
      </w:r>
    </w:p>
    <w:p w14:paraId="47A25460" w14:textId="3DAE2384" w:rsidR="007F4E82" w:rsidRPr="005C6CF4" w:rsidRDefault="007F4E82" w:rsidP="005C2D16">
      <w:pPr>
        <w:numPr>
          <w:ilvl w:val="0"/>
          <w:numId w:val="43"/>
        </w:numPr>
        <w:spacing w:after="0" w:line="276" w:lineRule="auto"/>
        <w:contextualSpacing/>
        <w:jc w:val="both"/>
        <w:rPr>
          <w:rFonts w:ascii="Arial" w:eastAsia="Times New Roman" w:hAnsi="Arial" w:cs="Arial"/>
          <w:bCs/>
          <w:iCs/>
          <w:sz w:val="20"/>
          <w:szCs w:val="20"/>
          <w:lang w:eastAsia="pl-PL"/>
        </w:rPr>
      </w:pPr>
      <w:r w:rsidRPr="005C6CF4">
        <w:rPr>
          <w:rFonts w:ascii="Arial" w:eastAsia="Times New Roman" w:hAnsi="Arial" w:cs="Arial"/>
          <w:sz w:val="20"/>
          <w:szCs w:val="20"/>
          <w:lang w:eastAsia="pl-PL"/>
        </w:rPr>
        <w:t>Wykonawca przyjmuje do wiadomości, iż istnieje konieczność każdorazowego uzgadniania realizacji poszczególnych prac (w szczególności prac głośnych) z Zamawiającym, ze szczególnym uwzględnieniem faktu realizacji Umowy w czynnym obiekcie .</w:t>
      </w:r>
      <w:r w:rsidRPr="005C6CF4">
        <w:rPr>
          <w:rFonts w:ascii="Arial" w:eastAsia="Times New Roman" w:hAnsi="Arial" w:cs="Arial"/>
          <w:bCs/>
          <w:iCs/>
          <w:sz w:val="20"/>
          <w:szCs w:val="20"/>
          <w:lang w:eastAsia="pl-PL"/>
        </w:rPr>
        <w:t xml:space="preserve">Wykonawca jest zobowiązany zgłosić wpisem do dziennika, Zamawiającemu do odbioru wszelkie prace zanikające i ulegające zakryciu w terminie 2 dni roboczych przez zakryciem, pod rygorem konieczności dokonania odkrycia prac na swój koszt i ryzyko. </w:t>
      </w:r>
      <w:r w:rsidRPr="005C6CF4">
        <w:rPr>
          <w:rFonts w:ascii="Arial" w:eastAsia="Times New Roman" w:hAnsi="Arial" w:cs="Arial"/>
          <w:sz w:val="20"/>
          <w:szCs w:val="20"/>
          <w:lang w:eastAsia="pl-PL"/>
        </w:rPr>
        <w:t>Odbiór częściowy robót zanikających i ulegających zakryciu będzie każdorazowo potwierdzony protokołem odbioru częściowego.</w:t>
      </w:r>
    </w:p>
    <w:p w14:paraId="398BB63A" w14:textId="77777777" w:rsidR="007F4E82" w:rsidRPr="005C6CF4" w:rsidRDefault="007F4E82" w:rsidP="005C2D16">
      <w:pPr>
        <w:numPr>
          <w:ilvl w:val="0"/>
          <w:numId w:val="43"/>
        </w:numPr>
        <w:spacing w:after="0" w:line="276" w:lineRule="auto"/>
        <w:contextualSpacing/>
        <w:jc w:val="both"/>
        <w:rPr>
          <w:rFonts w:ascii="Arial" w:eastAsia="Times New Roman" w:hAnsi="Arial" w:cs="Arial"/>
          <w:bCs/>
          <w:iCs/>
          <w:sz w:val="20"/>
          <w:szCs w:val="20"/>
          <w:lang w:eastAsia="pl-PL"/>
        </w:rPr>
      </w:pPr>
      <w:r w:rsidRPr="005C6CF4">
        <w:rPr>
          <w:rFonts w:ascii="Arial" w:eastAsia="Times New Roman" w:hAnsi="Arial" w:cs="Arial"/>
          <w:bCs/>
          <w:iCs/>
          <w:sz w:val="20"/>
          <w:szCs w:val="20"/>
          <w:lang w:eastAsia="pl-PL"/>
        </w:rPr>
        <w:t>Realizacja innych zadań wynikających z przepisów prawa powszechnie obowiązującego i opisu przedmiotu zamówienia.</w:t>
      </w:r>
    </w:p>
    <w:p w14:paraId="3FDA9042" w14:textId="77777777" w:rsidR="007F4E82" w:rsidRPr="005C6CF4" w:rsidRDefault="007F4E82" w:rsidP="005C2D16">
      <w:pPr>
        <w:numPr>
          <w:ilvl w:val="0"/>
          <w:numId w:val="43"/>
        </w:numPr>
        <w:spacing w:after="0" w:line="276" w:lineRule="auto"/>
        <w:contextualSpacing/>
        <w:jc w:val="both"/>
        <w:rPr>
          <w:rFonts w:ascii="Arial" w:eastAsia="Times New Roman" w:hAnsi="Arial" w:cs="Arial"/>
          <w:bCs/>
          <w:iCs/>
          <w:sz w:val="20"/>
          <w:szCs w:val="20"/>
          <w:lang w:eastAsia="pl-PL"/>
        </w:rPr>
      </w:pPr>
      <w:r w:rsidRPr="005C6CF4">
        <w:rPr>
          <w:rFonts w:ascii="Arial" w:eastAsia="Times New Roman" w:hAnsi="Arial" w:cs="Arial"/>
          <w:bCs/>
          <w:iCs/>
          <w:sz w:val="20"/>
          <w:szCs w:val="20"/>
          <w:lang w:eastAsia="pl-PL"/>
        </w:rPr>
        <w:t>Pokrycie kosztów związanych z dojazdem do budynku archiwum. Wykonawca pokrywa wszystkie koszty związane z dojazdem oraz realizacją dostaw materiałów budowlanych do budynku Uczelni znajdującego się w ścisłym centrum. Uczelnia nie posiada terenu zewnętrznego dostępnego bezpośrednio z terenu ulicy, na którym można składować materiały. Tym samym Wykonawca musi uwzględnić ewentualne koszty związane z zajęciem pasa ruchu drogowego na czas realizacji dostaw i rozładunków materiałów budowlanych oraz wszystkich pozwoleń na wjazd do centrum samochodów dostawczych i ciężarowych.</w:t>
      </w:r>
    </w:p>
    <w:p w14:paraId="3EDD0EDD" w14:textId="77777777" w:rsidR="007F4E82" w:rsidRPr="005C6CF4" w:rsidRDefault="007F4E82" w:rsidP="007F4E82">
      <w:pPr>
        <w:spacing w:after="0" w:line="276" w:lineRule="auto"/>
        <w:ind w:left="360"/>
        <w:contextualSpacing/>
        <w:jc w:val="both"/>
        <w:rPr>
          <w:rFonts w:ascii="Arial" w:eastAsia="Times New Roman" w:hAnsi="Arial" w:cs="Arial"/>
          <w:bCs/>
          <w:iCs/>
          <w:sz w:val="20"/>
          <w:szCs w:val="20"/>
          <w:lang w:eastAsia="pl-PL"/>
        </w:rPr>
      </w:pPr>
    </w:p>
    <w:p w14:paraId="41901ACA"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§4</w:t>
      </w:r>
    </w:p>
    <w:p w14:paraId="50607D71"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Podwykonawcy</w:t>
      </w:r>
    </w:p>
    <w:p w14:paraId="20B92B86" w14:textId="0A092C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Zakres prac wykonywanych przez podwykonawców określa Oferta Wykonawcy </w:t>
      </w:r>
      <w:r w:rsidRPr="005C6CF4">
        <w:rPr>
          <w:rFonts w:ascii="Arial" w:eastAsia="Times New Roman" w:hAnsi="Arial" w:cs="Arial"/>
          <w:bCs/>
          <w:sz w:val="20"/>
          <w:szCs w:val="20"/>
          <w:lang w:val="cs-CZ" w:eastAsia="pl-PL"/>
        </w:rPr>
        <w:t xml:space="preserve">przy czym Wykonawca w trakcie realizacji zamówienia może wprowadzić nowego podwykonawcę pod </w:t>
      </w:r>
      <w:r w:rsidRPr="005C6CF4">
        <w:rPr>
          <w:rFonts w:ascii="Arial" w:eastAsia="Times New Roman" w:hAnsi="Arial" w:cs="Arial"/>
          <w:bCs/>
          <w:sz w:val="20"/>
          <w:szCs w:val="20"/>
          <w:lang w:val="cs-CZ" w:eastAsia="pl-PL"/>
        </w:rPr>
        <w:lastRenderedPageBreak/>
        <w:t>warunkiem spełnienia przesłanek wyrażonych w ustawie z dnia 11 września 2019 roku Prawo zamówień publicznych (Dz. U. z 2019 r., poz. 2019, z późn. zm.)</w:t>
      </w:r>
      <w:r w:rsidRPr="005C6CF4">
        <w:rPr>
          <w:rFonts w:ascii="Arial" w:eastAsia="Times New Roman" w:hAnsi="Arial" w:cs="Arial"/>
          <w:sz w:val="20"/>
          <w:szCs w:val="20"/>
          <w:lang w:eastAsia="pl-PL"/>
        </w:rPr>
        <w:t xml:space="preserve">. </w:t>
      </w:r>
      <w:r w:rsidR="009E69F1" w:rsidRPr="005C6CF4">
        <w:rPr>
          <w:rFonts w:ascii="Arial" w:eastAsia="Times New Roman" w:hAnsi="Arial" w:cs="Arial"/>
          <w:sz w:val="20"/>
          <w:szCs w:val="20"/>
          <w:lang w:eastAsia="pl-PL"/>
        </w:rPr>
        <w:t xml:space="preserve">z uwzględnieniem prac które zamawiający zabronił do realizacji Podwykonawcom. </w:t>
      </w:r>
      <w:r w:rsidRPr="005C6CF4">
        <w:rPr>
          <w:rFonts w:ascii="Arial" w:eastAsia="Times New Roman" w:hAnsi="Arial" w:cs="Arial"/>
          <w:sz w:val="20"/>
          <w:szCs w:val="20"/>
          <w:lang w:eastAsia="pl-PL"/>
        </w:rPr>
        <w:t xml:space="preserve">Wprowadzenie nowego podwykonawcy nie stanowi zmiany Umowy. </w:t>
      </w:r>
      <w:r w:rsidRPr="005C6CF4">
        <w:rPr>
          <w:rFonts w:ascii="Arial" w:eastAsia="Times New Roman" w:hAnsi="Arial" w:cs="Arial"/>
          <w:i/>
          <w:sz w:val="20"/>
          <w:szCs w:val="20"/>
          <w:lang w:eastAsia="pl-PL"/>
        </w:rPr>
        <w:t>W przypadku, gdy po stronie Wykonawcy występuje więcej niż jeden podmiot (konsorcjum), Zamawiający wymaga, aby umowa o podwykonawstwo zawarta była przez wszystkich członków konsorcjum.</w:t>
      </w:r>
      <w:r w:rsidRPr="005C6CF4">
        <w:rPr>
          <w:rFonts w:ascii="Arial" w:eastAsia="Times New Roman" w:hAnsi="Arial" w:cs="Arial"/>
          <w:i/>
          <w:sz w:val="20"/>
          <w:szCs w:val="20"/>
          <w:vertAlign w:val="superscript"/>
          <w:lang w:eastAsia="pl-PL"/>
        </w:rPr>
        <w:footnoteReference w:id="2"/>
      </w:r>
    </w:p>
    <w:p w14:paraId="7AC7747D" w14:textId="777777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ponosi odpowiedzialność na podstawie Umowy za wszelkie prace oddane do wykonania podwykonawcom, a także za wszystkie działania i zaniechania podwykonawców osób  zatrudnionych i innych osób działających na jego rzecz i na jego zlecenie, jak za działania własne.</w:t>
      </w:r>
    </w:p>
    <w:p w14:paraId="50CCE42F" w14:textId="777777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Zamawiającemu przysługuje prawo żądania od Wykonawcy zmiany podwykonawcy, jeżeli realizuje on powierzone roboty w sposób wadliwy, niezgodny z zapisami Umowy.</w:t>
      </w:r>
    </w:p>
    <w:p w14:paraId="5F5AB3D1" w14:textId="777777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zobowiązany jest do koordynacji prac realizowanych przez podwykonawców.</w:t>
      </w:r>
    </w:p>
    <w:p w14:paraId="35B1437A" w14:textId="777777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zamiaru zawarcia przez Wykonawcę umowy z podwykonawcą, której przedmiotem są roboty budowlane Wykonawca będzie zobowiązany do uzyskania uprzedniej zgody Zamawiającego w następującym trybie:</w:t>
      </w:r>
    </w:p>
    <w:p w14:paraId="6C765E08" w14:textId="77777777" w:rsidR="007F4E82" w:rsidRPr="005C6CF4" w:rsidRDefault="007F4E82" w:rsidP="005C2D16">
      <w:pPr>
        <w:numPr>
          <w:ilvl w:val="0"/>
          <w:numId w:val="48"/>
        </w:numPr>
        <w:autoSpaceDE w:val="0"/>
        <w:autoSpaceDN w:val="0"/>
        <w:adjustRightInd w:val="0"/>
        <w:spacing w:after="0" w:line="276" w:lineRule="auto"/>
        <w:ind w:left="709" w:hanging="312"/>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przedstawi Zamawiającemu wniosek wraz z</w:t>
      </w:r>
      <w:bookmarkStart w:id="11" w:name="_Ref378601315"/>
      <w:r w:rsidRPr="005C6CF4">
        <w:rPr>
          <w:rFonts w:ascii="Arial" w:eastAsia="Times New Roman" w:hAnsi="Arial" w:cs="Arial"/>
          <w:sz w:val="20"/>
          <w:szCs w:val="20"/>
          <w:lang w:eastAsia="pl-PL"/>
        </w:rPr>
        <w:t xml:space="preserve"> projektem umowy </w:t>
      </w:r>
      <w:r w:rsidRPr="005C6CF4">
        <w:rPr>
          <w:rFonts w:ascii="Arial" w:eastAsia="Times New Roman" w:hAnsi="Arial" w:cs="Arial"/>
          <w:sz w:val="20"/>
          <w:szCs w:val="20"/>
          <w:lang w:eastAsia="pl-PL"/>
        </w:rPr>
        <w:br/>
        <w:t>z podwykonawcą ze wskazaniem wynagrodzenia podwykonawcy,</w:t>
      </w:r>
    </w:p>
    <w:p w14:paraId="14025A63" w14:textId="77777777" w:rsidR="007F4E82" w:rsidRPr="005C6CF4" w:rsidRDefault="007F4E82" w:rsidP="005C2D16">
      <w:pPr>
        <w:numPr>
          <w:ilvl w:val="0"/>
          <w:numId w:val="48"/>
        </w:numPr>
        <w:autoSpaceDE w:val="0"/>
        <w:autoSpaceDN w:val="0"/>
        <w:adjustRightInd w:val="0"/>
        <w:spacing w:after="0" w:line="276" w:lineRule="auto"/>
        <w:ind w:left="709" w:hanging="283"/>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Jeżeli Zamawiający w terminie 14 (czternastu) dni od daty przedstawienia mu przez Wykonawcę projektu umowy z podwykonawcą wraz z dokumentacją dotyczącą wykonania robót określonych w projekcie umowy, nie zgłosi na piśmie sprzeciwu lub zastrzeżeń wobec zatrudnienia tego podwykonawcy, uważa się, iż Zamawiający wyraził zgodę na zatrudnienie tego podwykonawcy przez Wykonawcę, </w:t>
      </w:r>
      <w:bookmarkEnd w:id="11"/>
    </w:p>
    <w:p w14:paraId="395236A5" w14:textId="77777777" w:rsidR="007F4E82" w:rsidRPr="005C6CF4" w:rsidRDefault="007F4E82" w:rsidP="005C2D16">
      <w:pPr>
        <w:numPr>
          <w:ilvl w:val="0"/>
          <w:numId w:val="48"/>
        </w:numPr>
        <w:autoSpaceDE w:val="0"/>
        <w:autoSpaceDN w:val="0"/>
        <w:adjustRightInd w:val="0"/>
        <w:spacing w:after="0" w:line="276" w:lineRule="auto"/>
        <w:ind w:left="709" w:hanging="283"/>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Zgłoszenie w powyższym terminie sprzeciwu lub zastrzeżeń przez Zamawiającego do projektu umowy będzie równoznaczne z odmową udzielenia zgody,</w:t>
      </w:r>
    </w:p>
    <w:p w14:paraId="22073800" w14:textId="77777777" w:rsidR="007F4E82" w:rsidRPr="005C6CF4" w:rsidRDefault="007F4E82" w:rsidP="005C2D16">
      <w:pPr>
        <w:numPr>
          <w:ilvl w:val="0"/>
          <w:numId w:val="48"/>
        </w:numPr>
        <w:autoSpaceDE w:val="0"/>
        <w:autoSpaceDN w:val="0"/>
        <w:adjustRightInd w:val="0"/>
        <w:spacing w:after="0" w:line="276" w:lineRule="auto"/>
        <w:ind w:left="709" w:hanging="283"/>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odmowy określonej w pkt. 3, Wykonawca ponownie przedstawi projekt umowy z tym samym podwykonawcą w powyższym trybie, uwzględniający zastrzeżenia i uwagi zgłoszone przez Zamawiającego, bądź przedstawi projekt umowy z nowym podwykonawcą.</w:t>
      </w:r>
    </w:p>
    <w:p w14:paraId="09FC2C99" w14:textId="77777777" w:rsidR="007F4E82" w:rsidRPr="005C6CF4" w:rsidRDefault="007F4E82" w:rsidP="005C2D16">
      <w:pPr>
        <w:numPr>
          <w:ilvl w:val="0"/>
          <w:numId w:val="47"/>
        </w:numPr>
        <w:autoSpaceDE w:val="0"/>
        <w:autoSpaceDN w:val="0"/>
        <w:adjustRightInd w:val="0"/>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Zastrzeżenia lub sprzeciw Zamawiającego do projektu umowy o podwykonawstwo mogą  dotyczyć:</w:t>
      </w:r>
    </w:p>
    <w:p w14:paraId="2A479FD5" w14:textId="77777777" w:rsidR="007F4E82" w:rsidRPr="005C6CF4" w:rsidRDefault="007F4E82" w:rsidP="005C2D16">
      <w:pPr>
        <w:numPr>
          <w:ilvl w:val="1"/>
          <w:numId w:val="43"/>
        </w:numPr>
        <w:tabs>
          <w:tab w:val="num" w:pos="709"/>
        </w:tabs>
        <w:autoSpaceDE w:val="0"/>
        <w:autoSpaceDN w:val="0"/>
        <w:adjustRightInd w:val="0"/>
        <w:spacing w:after="0" w:line="276" w:lineRule="auto"/>
        <w:ind w:left="567" w:hanging="170"/>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niespełnienia wymagań określonych w SWZ;</w:t>
      </w:r>
    </w:p>
    <w:p w14:paraId="18CB7557" w14:textId="77777777" w:rsidR="007F4E82" w:rsidRPr="005C6CF4" w:rsidRDefault="007F4E82" w:rsidP="005C2D16">
      <w:pPr>
        <w:numPr>
          <w:ilvl w:val="1"/>
          <w:numId w:val="43"/>
        </w:numPr>
        <w:tabs>
          <w:tab w:val="num" w:pos="709"/>
        </w:tabs>
        <w:autoSpaceDE w:val="0"/>
        <w:autoSpaceDN w:val="0"/>
        <w:adjustRightInd w:val="0"/>
        <w:spacing w:after="0" w:line="276" w:lineRule="auto"/>
        <w:ind w:left="567" w:hanging="170"/>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gdy przewidywany  termin zapłaty wynagrodzenia jest dłuższy niż 30 dni;</w:t>
      </w:r>
    </w:p>
    <w:p w14:paraId="50613E9B" w14:textId="77777777" w:rsidR="007F4E82" w:rsidRPr="005C6CF4" w:rsidRDefault="007F4E82" w:rsidP="005C2D16">
      <w:pPr>
        <w:numPr>
          <w:ilvl w:val="1"/>
          <w:numId w:val="43"/>
        </w:numPr>
        <w:tabs>
          <w:tab w:val="num" w:pos="709"/>
        </w:tabs>
        <w:autoSpaceDE w:val="0"/>
        <w:autoSpaceDN w:val="0"/>
        <w:adjustRightInd w:val="0"/>
        <w:spacing w:after="0" w:line="276" w:lineRule="auto"/>
        <w:ind w:left="567" w:hanging="170"/>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wprowadzenia w umowie o podwykonawstwo postanowień kształtujących prawa i obowiązki podwykonawcy, w zakresie kar umownych oraz postanowień dotyczących warunków wypłaty wynagrodzenia, w sposób dla niego mniej korzystny niż prawa i obowiązki wykonawcy wynikające z niniejszej umowy.</w:t>
      </w:r>
    </w:p>
    <w:p w14:paraId="3DAB9C65" w14:textId="77777777" w:rsidR="007F4E82" w:rsidRPr="005C6CF4" w:rsidRDefault="007F4E82" w:rsidP="005C2D16">
      <w:pPr>
        <w:numPr>
          <w:ilvl w:val="0"/>
          <w:numId w:val="47"/>
        </w:numPr>
        <w:autoSpaceDE w:val="0"/>
        <w:autoSpaceDN w:val="0"/>
        <w:adjustRightInd w:val="0"/>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Powyższy tryb udzielenia zgody na zawarcie umowy o podwykonawstwo będzie mieć zastosowanie do wszelkich zmian, uzupełnień oraz aneksów do umów </w:t>
      </w:r>
      <w:r w:rsidRPr="005C6CF4">
        <w:rPr>
          <w:rFonts w:ascii="Arial" w:eastAsia="Times New Roman" w:hAnsi="Arial" w:cs="Arial"/>
          <w:sz w:val="20"/>
          <w:szCs w:val="20"/>
          <w:lang w:eastAsia="pl-PL"/>
        </w:rPr>
        <w:br/>
        <w:t>z podwykonawcami.</w:t>
      </w:r>
    </w:p>
    <w:p w14:paraId="7B9BB198" w14:textId="77777777" w:rsidR="007F4E82" w:rsidRPr="005C6CF4" w:rsidRDefault="007F4E82" w:rsidP="005C2D16">
      <w:pPr>
        <w:numPr>
          <w:ilvl w:val="0"/>
          <w:numId w:val="47"/>
        </w:numPr>
        <w:autoSpaceDE w:val="0"/>
        <w:autoSpaceDN w:val="0"/>
        <w:adjustRightInd w:val="0"/>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zapewni, aby wszystkie umowy z podwykonawcami, których przedmiotem są roboty budowlane, zostały sporządzone na piśmie i przekaże Zamawiającemu kopię każdej, niezależnie od kwoty wynagrodzenia, umowy poświadczoną za zgodność z oryginałem niezwłocznie, lecz nie później niż do 7 dni od daty jej zawarcia.</w:t>
      </w:r>
    </w:p>
    <w:p w14:paraId="1EF90B6F" w14:textId="6C526E4A" w:rsidR="007F4E82" w:rsidRPr="005C6CF4" w:rsidRDefault="007F4E82" w:rsidP="005C2D16">
      <w:pPr>
        <w:numPr>
          <w:ilvl w:val="0"/>
          <w:numId w:val="47"/>
        </w:numPr>
        <w:autoSpaceDE w:val="0"/>
        <w:autoSpaceDN w:val="0"/>
        <w:adjustRightInd w:val="0"/>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zobowiązuje się do przedłożenia poświadczonej za zgodność </w:t>
      </w:r>
      <w:r w:rsidRPr="005C6CF4">
        <w:rPr>
          <w:rFonts w:ascii="Arial" w:eastAsia="Times New Roman" w:hAnsi="Arial" w:cs="Arial"/>
          <w:sz w:val="20"/>
          <w:szCs w:val="20"/>
          <w:lang w:eastAsia="pl-PL"/>
        </w:rPr>
        <w:br/>
        <w:t>z oryginałem kopii zawartej umowy o podwykonawstwo</w:t>
      </w:r>
      <w:r w:rsidR="00F95974" w:rsidRPr="005C6CF4">
        <w:rPr>
          <w:rFonts w:ascii="Arial" w:hAnsi="Arial" w:cs="Arial"/>
          <w:sz w:val="20"/>
          <w:szCs w:val="20"/>
        </w:rPr>
        <w:t xml:space="preserve"> oraz zmian do tych umów</w:t>
      </w:r>
      <w:r w:rsidRPr="005C6CF4">
        <w:rPr>
          <w:rFonts w:ascii="Arial" w:eastAsia="Times New Roman" w:hAnsi="Arial" w:cs="Arial"/>
          <w:sz w:val="20"/>
          <w:szCs w:val="20"/>
          <w:lang w:eastAsia="pl-PL"/>
        </w:rPr>
        <w:t>, w terminie 7 dni od dnia jej zawarcia</w:t>
      </w:r>
      <w:r w:rsidR="00BB378F" w:rsidRPr="005C6CF4">
        <w:rPr>
          <w:rFonts w:ascii="Arial" w:eastAsia="Times New Roman" w:hAnsi="Arial" w:cs="Arial"/>
          <w:sz w:val="20"/>
          <w:szCs w:val="20"/>
          <w:lang w:eastAsia="pl-PL"/>
        </w:rPr>
        <w:t>.</w:t>
      </w:r>
    </w:p>
    <w:p w14:paraId="53385480" w14:textId="77777777" w:rsidR="007F4E82" w:rsidRPr="005C6CF4" w:rsidRDefault="007F4E82" w:rsidP="005C2D16">
      <w:pPr>
        <w:numPr>
          <w:ilvl w:val="0"/>
          <w:numId w:val="47"/>
        </w:numPr>
        <w:autoSpaceDE w:val="0"/>
        <w:autoSpaceDN w:val="0"/>
        <w:adjustRightInd w:val="0"/>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Zamawiający nie ponosi odpowiedzialności za zawarcie umowy z podwykonawcami bez wymaganej zgody Zamawiającego, zaś skutki z tego wynikające, będą obciążały wyłącznie Wykonawcę.</w:t>
      </w:r>
    </w:p>
    <w:p w14:paraId="330E8EAA" w14:textId="77777777" w:rsidR="007F4E82" w:rsidRPr="005C6CF4" w:rsidRDefault="007F4E82" w:rsidP="005C2D16">
      <w:pPr>
        <w:numPr>
          <w:ilvl w:val="0"/>
          <w:numId w:val="47"/>
        </w:numPr>
        <w:tabs>
          <w:tab w:val="left" w:pos="1005"/>
          <w:tab w:val="center" w:pos="4714"/>
        </w:tabs>
        <w:spacing w:after="0" w:line="276" w:lineRule="auto"/>
        <w:contextualSpacing/>
        <w:jc w:val="both"/>
        <w:rPr>
          <w:rFonts w:ascii="Arial" w:eastAsia="Times New Roman" w:hAnsi="Arial" w:cs="Arial"/>
          <w:b/>
          <w:sz w:val="20"/>
          <w:szCs w:val="20"/>
          <w:lang w:eastAsia="pl-PL"/>
        </w:rPr>
      </w:pPr>
      <w:r w:rsidRPr="005C6CF4">
        <w:rPr>
          <w:rFonts w:ascii="Arial" w:eastAsia="Times New Roman" w:hAnsi="Arial" w:cs="Arial"/>
          <w:sz w:val="20"/>
          <w:szCs w:val="20"/>
          <w:lang w:eastAsia="pl-PL"/>
        </w:rPr>
        <w:t xml:space="preserve">Powierzenie wykonania części Umowy podwykonawcom nie zmienia zobowiązań Wykonawcy wobec Zamawiającego za wykonane prace. Wykonawca jest odpowiedzialny wobec Zamawiającego oraz osób trzecich za działania, zaniechanie działania, uchybienia i zaniedbania podwykonawców w takim samym stopniu, jakby to byłyby działania, uchybienia lub zaniedbania </w:t>
      </w:r>
      <w:r w:rsidRPr="005C6CF4">
        <w:rPr>
          <w:rFonts w:ascii="Arial" w:eastAsia="Times New Roman" w:hAnsi="Arial" w:cs="Arial"/>
          <w:sz w:val="20"/>
          <w:szCs w:val="20"/>
          <w:lang w:eastAsia="pl-PL"/>
        </w:rPr>
        <w:lastRenderedPageBreak/>
        <w:t>jego własnych pracowników. Zamawiający zastrzega sobie prawo żądania usunięcia z terenu budowy każdego z pracowników Wykonawcy lub podwykonawców, którzy przez swoje zachowanie lub jakość wykonanej pracy dali powód do uzasadnionych skarg.</w:t>
      </w:r>
    </w:p>
    <w:p w14:paraId="5083D344" w14:textId="777777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Po pisemnym ostrzeżeniu Wykonawcy, Zamawiający, podając uzasadnienie swego żądania, może zażądać od niego odsunięcia od prac każdego podwykonawcy, którego postępowanie jest niewłaściwe lub, który okazał się niekompetentny albo zaniedbał swoje obowiązki, naruszył przepisy w zakresie bezpieczeństwa lub nie przestrzegał postanowień w tym zakresie wynikających z Umowy albo w inny sposób swoim postępowaniem wywiera negatywny wpływ na stan bezpieczeństwa lub zdrowia ludzi. Podwykonawca taki nie może być ponownie dopuszczony do wykonywania prac bez uprzedniej pisemnej zgody Zamawiającego.</w:t>
      </w:r>
    </w:p>
    <w:p w14:paraId="6C4CCACA" w14:textId="777777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bezpośredniego zaspokojenia przez Zamawiającego roszczeń podwykonawców, Zamawiający jest uprawniony do potrącenia równowartości zaspokojonych roszczeń podwykonawców z wynagrodzenia Wykonawcy, a jeżeli wartość zaspokojonych roszczeń podwykonawców przekroczy wartość wynagrodzenia należnego Wykonawcy do dochodzenia pozostałych kwot od Wykonawcy w drodze regresu.</w:t>
      </w:r>
    </w:p>
    <w:p w14:paraId="590CA795" w14:textId="777777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Postanowienia niniejszego paragrafu stosuje się odpowiednio do dalszych podwykonawców. </w:t>
      </w:r>
    </w:p>
    <w:p w14:paraId="5585F73D" w14:textId="777777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sprawach nieuregulowanych dotyczących podwykonawców lub dalszych podwykonawców stosuje się przepisy art.462-465 ustawy Prawo zamówień publicznych.</w:t>
      </w:r>
    </w:p>
    <w:p w14:paraId="0F6ABF85" w14:textId="77777777" w:rsidR="007F4E82" w:rsidRPr="005C6CF4" w:rsidRDefault="007F4E82" w:rsidP="005C2D16">
      <w:pPr>
        <w:numPr>
          <w:ilvl w:val="0"/>
          <w:numId w:val="4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 przypadku zmiany lub rezygnacji z Podwykonawcy,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t>
      </w:r>
      <w:r w:rsidRPr="005C6CF4">
        <w:rPr>
          <w:rFonts w:ascii="Arial" w:eastAsia="Times New Roman" w:hAnsi="Arial" w:cs="Arial"/>
          <w:sz w:val="20"/>
          <w:szCs w:val="20"/>
          <w:lang w:eastAsia="pl-PL"/>
        </w:rPr>
        <w:br/>
        <w:t xml:space="preserve">w stopniu nie mniejszym niż podwykonawca, na którego zasoby Wykonawca powoływał się </w:t>
      </w:r>
      <w:r w:rsidRPr="005C6CF4">
        <w:rPr>
          <w:rFonts w:ascii="Arial" w:eastAsia="Times New Roman" w:hAnsi="Arial" w:cs="Arial"/>
          <w:sz w:val="20"/>
          <w:szCs w:val="20"/>
          <w:lang w:eastAsia="pl-PL"/>
        </w:rPr>
        <w:br/>
        <w:t>w trakcie postępowania o udzielenie zamówienia.</w:t>
      </w:r>
    </w:p>
    <w:p w14:paraId="0C65BD73" w14:textId="77777777" w:rsidR="007D47D7" w:rsidRPr="005C6CF4" w:rsidRDefault="007D47D7" w:rsidP="007D47D7">
      <w:pPr>
        <w:spacing w:after="0" w:line="276" w:lineRule="auto"/>
        <w:contextualSpacing/>
        <w:jc w:val="both"/>
        <w:rPr>
          <w:rFonts w:ascii="Arial" w:eastAsia="Times New Roman" w:hAnsi="Arial" w:cs="Arial"/>
          <w:sz w:val="20"/>
          <w:szCs w:val="20"/>
          <w:lang w:eastAsia="pl-PL"/>
        </w:rPr>
      </w:pPr>
    </w:p>
    <w:p w14:paraId="3C22CA5D" w14:textId="77777777" w:rsidR="007F4E82" w:rsidRPr="005C6CF4" w:rsidRDefault="007F4E82" w:rsidP="007F4E82">
      <w:pPr>
        <w:spacing w:after="0" w:line="276" w:lineRule="auto"/>
        <w:jc w:val="center"/>
        <w:rPr>
          <w:rFonts w:ascii="Arial" w:eastAsia="Times New Roman" w:hAnsi="Arial" w:cs="Arial"/>
          <w:sz w:val="20"/>
          <w:szCs w:val="20"/>
          <w:lang w:eastAsia="pl-PL"/>
        </w:rPr>
      </w:pPr>
      <w:r w:rsidRPr="005C6CF4">
        <w:rPr>
          <w:rFonts w:ascii="Arial" w:eastAsia="Times New Roman" w:hAnsi="Arial" w:cs="Arial"/>
          <w:sz w:val="20"/>
          <w:szCs w:val="20"/>
          <w:lang w:eastAsia="pl-PL"/>
        </w:rPr>
        <w:t>§5</w:t>
      </w:r>
    </w:p>
    <w:p w14:paraId="1DBA1A3E" w14:textId="77777777" w:rsidR="007F4E82" w:rsidRPr="005C6CF4" w:rsidRDefault="007F4E82" w:rsidP="007F4E82">
      <w:pPr>
        <w:spacing w:after="0" w:line="276" w:lineRule="auto"/>
        <w:jc w:val="center"/>
        <w:rPr>
          <w:rFonts w:ascii="Arial" w:eastAsia="Times New Roman" w:hAnsi="Arial" w:cs="Arial"/>
          <w:sz w:val="20"/>
          <w:szCs w:val="20"/>
          <w:lang w:eastAsia="pl-PL"/>
        </w:rPr>
      </w:pPr>
      <w:r w:rsidRPr="005C6CF4">
        <w:rPr>
          <w:rFonts w:ascii="Arial" w:eastAsia="Times New Roman" w:hAnsi="Arial" w:cs="Arial"/>
          <w:sz w:val="20"/>
          <w:szCs w:val="20"/>
          <w:lang w:eastAsia="pl-PL"/>
        </w:rPr>
        <w:t>Wynagrodzenie</w:t>
      </w:r>
    </w:p>
    <w:p w14:paraId="078D88CE" w14:textId="024D89D6" w:rsidR="007F4E82" w:rsidRPr="005C6CF4" w:rsidRDefault="007F4E82" w:rsidP="0046009E">
      <w:pPr>
        <w:widowControl w:val="0"/>
        <w:numPr>
          <w:ilvl w:val="0"/>
          <w:numId w:val="38"/>
        </w:numPr>
        <w:spacing w:after="0" w:line="360"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wykona niniejszą Umowę za ryczałtowe wynagrodzenie </w:t>
      </w:r>
      <w:r w:rsidR="003C3DD8" w:rsidRPr="005C6CF4">
        <w:rPr>
          <w:rFonts w:ascii="Arial" w:eastAsia="Times New Roman" w:hAnsi="Arial" w:cs="Arial"/>
          <w:sz w:val="20"/>
          <w:szCs w:val="20"/>
          <w:lang w:eastAsia="pl-PL"/>
        </w:rPr>
        <w:t>netto</w:t>
      </w:r>
      <w:r w:rsidRPr="005C6CF4">
        <w:rPr>
          <w:rFonts w:ascii="Arial" w:eastAsia="Times New Roman" w:hAnsi="Arial" w:cs="Arial"/>
          <w:sz w:val="20"/>
          <w:szCs w:val="20"/>
          <w:lang w:eastAsia="pl-PL"/>
        </w:rPr>
        <w:t xml:space="preserve"> w wysokości ………. złotych (słownie: ………………..), powiększone o należny podatek VAT w wysokości </w:t>
      </w:r>
      <w:r w:rsidR="007D47D7" w:rsidRPr="005C6CF4">
        <w:rPr>
          <w:rFonts w:ascii="Arial" w:eastAsia="Times New Roman" w:hAnsi="Arial" w:cs="Arial"/>
          <w:sz w:val="20"/>
          <w:szCs w:val="20"/>
          <w:lang w:eastAsia="pl-PL"/>
        </w:rPr>
        <w:t>….</w:t>
      </w:r>
      <w:r w:rsidRPr="005C6CF4">
        <w:rPr>
          <w:rFonts w:ascii="Arial" w:eastAsia="Times New Roman" w:hAnsi="Arial" w:cs="Arial"/>
          <w:sz w:val="20"/>
          <w:szCs w:val="20"/>
          <w:lang w:eastAsia="pl-PL"/>
        </w:rPr>
        <w:t>, co daje kwotę …………… zł brutto (słownie: ……………),</w:t>
      </w:r>
    </w:p>
    <w:p w14:paraId="3EDD907D" w14:textId="13DBE7BF" w:rsidR="003C3DD8" w:rsidRPr="005C6CF4" w:rsidRDefault="003C3DD8" w:rsidP="0046009E">
      <w:pPr>
        <w:widowControl w:val="0"/>
        <w:numPr>
          <w:ilvl w:val="0"/>
          <w:numId w:val="38"/>
        </w:numPr>
        <w:spacing w:after="0" w:line="360"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Zamawiający dopuszcza rozliczenie częściowe za następne zadania wchodzące w skład zamienienia </w:t>
      </w:r>
      <w:proofErr w:type="spellStart"/>
      <w:r w:rsidRPr="005C6CF4">
        <w:rPr>
          <w:rFonts w:ascii="Arial" w:eastAsia="Times New Roman" w:hAnsi="Arial" w:cs="Arial"/>
          <w:sz w:val="20"/>
          <w:szCs w:val="20"/>
          <w:lang w:eastAsia="pl-PL"/>
        </w:rPr>
        <w:t>tzn</w:t>
      </w:r>
      <w:proofErr w:type="spellEnd"/>
      <w:r w:rsidRPr="005C6CF4">
        <w:rPr>
          <w:rFonts w:ascii="Arial" w:eastAsia="Times New Roman" w:hAnsi="Arial" w:cs="Arial"/>
          <w:sz w:val="20"/>
          <w:szCs w:val="20"/>
          <w:lang w:eastAsia="pl-PL"/>
        </w:rPr>
        <w:t>:</w:t>
      </w:r>
    </w:p>
    <w:p w14:paraId="64B713D7" w14:textId="0770CA9A" w:rsidR="003C3DD8" w:rsidRPr="005C6CF4" w:rsidRDefault="003C3DD8" w:rsidP="0046009E">
      <w:pPr>
        <w:pStyle w:val="Akapitzlist"/>
        <w:widowControl w:val="0"/>
        <w:numPr>
          <w:ilvl w:val="2"/>
          <w:numId w:val="38"/>
        </w:numPr>
        <w:spacing w:after="0" w:line="360"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 </w:t>
      </w:r>
      <w:r w:rsidRPr="005C6CF4">
        <w:rPr>
          <w:rFonts w:ascii="Arial" w:hAnsi="Arial" w:cs="Arial"/>
          <w:sz w:val="20"/>
          <w:szCs w:val="20"/>
        </w:rPr>
        <w:t>Zadanie 1: Montaż klap oddymiających, wymiana stałego urządzenia gaśniczego</w:t>
      </w:r>
    </w:p>
    <w:p w14:paraId="76563ED5" w14:textId="6E605F08" w:rsidR="003C3DD8" w:rsidRPr="005C6CF4" w:rsidRDefault="003C3DD8" w:rsidP="0046009E">
      <w:pPr>
        <w:pStyle w:val="Akapitzlist"/>
        <w:spacing w:after="200" w:line="360" w:lineRule="auto"/>
        <w:ind w:left="851"/>
        <w:rPr>
          <w:rFonts w:ascii="Arial" w:hAnsi="Arial" w:cs="Arial"/>
          <w:sz w:val="20"/>
          <w:szCs w:val="20"/>
        </w:rPr>
      </w:pPr>
      <w:r w:rsidRPr="005C6CF4">
        <w:rPr>
          <w:rFonts w:ascii="Arial" w:eastAsia="Times New Roman" w:hAnsi="Arial" w:cs="Arial"/>
          <w:sz w:val="20"/>
          <w:szCs w:val="20"/>
          <w:lang w:eastAsia="pl-PL"/>
        </w:rPr>
        <w:t>w wysokości ………. złotych (słownie: ………………..), powiększone o należny podatek VAT w wysokości 23%, co daje kwotę …………… zł brutto (słownie: ……………), które będzie płatne w następujący sposób</w:t>
      </w:r>
      <w:r w:rsidR="0046009E" w:rsidRPr="005C6CF4">
        <w:rPr>
          <w:rFonts w:ascii="Arial" w:eastAsia="Times New Roman" w:hAnsi="Arial" w:cs="Arial"/>
          <w:sz w:val="20"/>
          <w:szCs w:val="20"/>
          <w:lang w:eastAsia="pl-PL"/>
        </w:rPr>
        <w:t xml:space="preserve"> z uwzględnieniem wartości</w:t>
      </w:r>
      <w:r w:rsidR="0086432D" w:rsidRPr="005C6CF4">
        <w:rPr>
          <w:rFonts w:ascii="Arial" w:eastAsia="Times New Roman" w:hAnsi="Arial" w:cs="Arial"/>
          <w:sz w:val="20"/>
          <w:szCs w:val="20"/>
          <w:lang w:eastAsia="pl-PL"/>
        </w:rPr>
        <w:t>/zakresu</w:t>
      </w:r>
      <w:r w:rsidR="0046009E" w:rsidRPr="005C6CF4">
        <w:rPr>
          <w:rFonts w:ascii="Arial" w:eastAsia="Times New Roman" w:hAnsi="Arial" w:cs="Arial"/>
          <w:sz w:val="20"/>
          <w:szCs w:val="20"/>
          <w:lang w:eastAsia="pl-PL"/>
        </w:rPr>
        <w:t xml:space="preserve"> wynikających z harmonogramu rzeczowo- finansowego ( będącego załącznikiem nr 5 do niniejszej Umowy)</w:t>
      </w:r>
      <w:r w:rsidRPr="005C6CF4">
        <w:rPr>
          <w:rFonts w:ascii="Arial" w:eastAsia="Times New Roman" w:hAnsi="Arial" w:cs="Arial"/>
          <w:sz w:val="20"/>
          <w:szCs w:val="20"/>
          <w:lang w:eastAsia="pl-PL"/>
        </w:rPr>
        <w:t>:</w:t>
      </w:r>
    </w:p>
    <w:p w14:paraId="65B57746" w14:textId="1232DD3D" w:rsidR="003C3DD8" w:rsidRPr="005C6CF4" w:rsidRDefault="003C3DD8" w:rsidP="0046009E">
      <w:pPr>
        <w:widowControl w:val="0"/>
        <w:spacing w:after="0" w:line="360" w:lineRule="auto"/>
        <w:ind w:left="794"/>
        <w:jc w:val="both"/>
        <w:rPr>
          <w:rFonts w:ascii="Arial" w:eastAsia="Times New Roman" w:hAnsi="Arial" w:cs="Arial"/>
          <w:sz w:val="20"/>
          <w:szCs w:val="20"/>
          <w:lang w:eastAsia="pl-PL"/>
        </w:rPr>
      </w:pPr>
      <w:r w:rsidRPr="005C6CF4">
        <w:rPr>
          <w:rFonts w:ascii="Arial" w:hAnsi="Arial" w:cs="Arial"/>
          <w:sz w:val="20"/>
          <w:szCs w:val="20"/>
        </w:rPr>
        <w:t>a)</w:t>
      </w:r>
      <w:r w:rsidRPr="005C6CF4">
        <w:rPr>
          <w:rFonts w:ascii="Arial" w:eastAsia="Times New Roman" w:hAnsi="Arial" w:cs="Arial"/>
          <w:sz w:val="20"/>
          <w:szCs w:val="20"/>
          <w:lang w:eastAsia="pl-PL"/>
        </w:rPr>
        <w:t xml:space="preserve"> do wysokości 90% wynagrodzenia, tj. do łącznej kwoty ……. zł netto (słownie: ………), tj. ………… zł brutto (słownie: ……….), wynagrodzenie płatne będzie według częściowego protokołu odbioru prac. Protokół będzie sporządzany raz w miesiącu</w:t>
      </w:r>
      <w:r w:rsidR="00F5514C" w:rsidRPr="005C6CF4">
        <w:rPr>
          <w:rFonts w:ascii="Arial" w:eastAsia="Times New Roman" w:hAnsi="Arial" w:cs="Arial"/>
          <w:sz w:val="20"/>
          <w:szCs w:val="20"/>
          <w:lang w:eastAsia="pl-PL"/>
        </w:rPr>
        <w:t xml:space="preserve"> (lub częściej jeśli będzie to wynikało z zamknięcia określonego zakresu prac)</w:t>
      </w:r>
      <w:r w:rsidR="0046009E" w:rsidRPr="005C6CF4">
        <w:rPr>
          <w:rFonts w:ascii="Arial" w:eastAsia="Times New Roman" w:hAnsi="Arial" w:cs="Arial"/>
          <w:sz w:val="20"/>
          <w:szCs w:val="20"/>
          <w:lang w:eastAsia="pl-PL"/>
        </w:rPr>
        <w:t xml:space="preserve"> i  </w:t>
      </w:r>
      <w:r w:rsidRPr="005C6CF4">
        <w:rPr>
          <w:rFonts w:ascii="Arial" w:eastAsia="Times New Roman" w:hAnsi="Arial" w:cs="Arial"/>
          <w:sz w:val="20"/>
          <w:szCs w:val="20"/>
          <w:lang w:eastAsia="pl-PL"/>
        </w:rPr>
        <w:t>10% wynagrodzenia, tj. kwota ……….. zł netto (słownie: ……….), tj. …….. brutto (słownie: ……. brutto) po podpisaniu protokołu odbioru końcowego</w:t>
      </w:r>
      <w:r w:rsidR="0046009E" w:rsidRPr="005C6CF4">
        <w:rPr>
          <w:rFonts w:ascii="Arial" w:eastAsia="Times New Roman" w:hAnsi="Arial" w:cs="Arial"/>
          <w:sz w:val="20"/>
          <w:szCs w:val="20"/>
          <w:lang w:eastAsia="pl-PL"/>
        </w:rPr>
        <w:t xml:space="preserve"> dla zadania 1</w:t>
      </w:r>
      <w:r w:rsidRPr="005C6CF4">
        <w:rPr>
          <w:rFonts w:ascii="Arial" w:eastAsia="Times New Roman" w:hAnsi="Arial" w:cs="Arial"/>
          <w:sz w:val="20"/>
          <w:szCs w:val="20"/>
          <w:lang w:eastAsia="pl-PL"/>
        </w:rPr>
        <w:t>.</w:t>
      </w:r>
    </w:p>
    <w:p w14:paraId="42A04328" w14:textId="77777777" w:rsidR="0046009E" w:rsidRPr="005C6CF4" w:rsidRDefault="0046009E" w:rsidP="0046009E">
      <w:pPr>
        <w:widowControl w:val="0"/>
        <w:spacing w:after="0" w:line="360" w:lineRule="auto"/>
        <w:ind w:left="794"/>
        <w:jc w:val="both"/>
        <w:rPr>
          <w:rFonts w:ascii="Arial" w:eastAsia="Times New Roman" w:hAnsi="Arial" w:cs="Arial"/>
          <w:sz w:val="20"/>
          <w:szCs w:val="20"/>
          <w:lang w:eastAsia="pl-PL"/>
        </w:rPr>
      </w:pPr>
    </w:p>
    <w:p w14:paraId="11465F19" w14:textId="5DC280ED" w:rsidR="0046009E" w:rsidRPr="005C6CF4" w:rsidRDefault="0046009E" w:rsidP="00F5514C">
      <w:pPr>
        <w:pStyle w:val="Akapitzlist"/>
        <w:spacing w:after="200" w:line="360" w:lineRule="auto"/>
        <w:ind w:left="851" w:hanging="567"/>
        <w:rPr>
          <w:rFonts w:ascii="Arial" w:eastAsia="Times New Roman" w:hAnsi="Arial" w:cs="Arial"/>
          <w:sz w:val="20"/>
          <w:szCs w:val="20"/>
          <w:lang w:eastAsia="pl-PL"/>
        </w:rPr>
      </w:pPr>
      <w:r w:rsidRPr="005C6CF4">
        <w:rPr>
          <w:rFonts w:ascii="Arial" w:hAnsi="Arial" w:cs="Arial"/>
          <w:sz w:val="20"/>
          <w:szCs w:val="20"/>
        </w:rPr>
        <w:t xml:space="preserve">2)       Zadanie 2: </w:t>
      </w:r>
      <w:r w:rsidR="007D47D7" w:rsidRPr="005C6CF4">
        <w:rPr>
          <w:rFonts w:ascii="Arial" w:eastAsia="Times New Roman" w:hAnsi="Arial" w:cs="Arial"/>
          <w:sz w:val="20"/>
          <w:szCs w:val="20"/>
          <w:lang w:eastAsia="pl-PL"/>
        </w:rPr>
        <w:t xml:space="preserve">Montaż zestawu hydroforowego wraz z rozbudową instalacji hydrantowej, tj. rozbudowa instalacji wodociągowej przeciwpożarowej hydrantów wewnętrznych 52 oraz </w:t>
      </w:r>
      <w:r w:rsidR="007D47D7" w:rsidRPr="005C6CF4">
        <w:rPr>
          <w:rFonts w:ascii="Arial" w:eastAsia="Times New Roman" w:hAnsi="Arial" w:cs="Arial"/>
          <w:sz w:val="20"/>
          <w:szCs w:val="20"/>
          <w:lang w:eastAsia="pl-PL"/>
        </w:rPr>
        <w:lastRenderedPageBreak/>
        <w:t>rozmieszczenie zaworów hydrantowych ZH52 w klatkach schodowych</w:t>
      </w:r>
      <w:r w:rsidR="00F5514C" w:rsidRPr="005C6CF4">
        <w:rPr>
          <w:rFonts w:ascii="Arial" w:eastAsia="Times New Roman" w:hAnsi="Arial" w:cs="Arial"/>
          <w:kern w:val="1"/>
          <w:sz w:val="20"/>
          <w:szCs w:val="20"/>
          <w:lang w:eastAsia="ar-SA"/>
        </w:rPr>
        <w:t xml:space="preserve"> </w:t>
      </w:r>
      <w:r w:rsidRPr="005C6CF4">
        <w:rPr>
          <w:rFonts w:ascii="Arial" w:eastAsia="Times New Roman" w:hAnsi="Arial" w:cs="Arial"/>
          <w:sz w:val="20"/>
          <w:szCs w:val="20"/>
          <w:lang w:eastAsia="pl-PL"/>
        </w:rPr>
        <w:t>w wysokości ………. złotych (słownie: ………………..), powiększone o należny podatek VAT w wysokości 23%, co daje kwotę …………… zł brutto (słownie: ……………), które będzie płatne w następujący sposób z uwzględnieniem wartości</w:t>
      </w:r>
      <w:r w:rsidR="0086432D" w:rsidRPr="005C6CF4">
        <w:rPr>
          <w:rFonts w:ascii="Arial" w:eastAsia="Times New Roman" w:hAnsi="Arial" w:cs="Arial"/>
          <w:sz w:val="20"/>
          <w:szCs w:val="20"/>
          <w:lang w:eastAsia="pl-PL"/>
        </w:rPr>
        <w:t>/zakresu</w:t>
      </w:r>
      <w:r w:rsidRPr="005C6CF4">
        <w:rPr>
          <w:rFonts w:ascii="Arial" w:eastAsia="Times New Roman" w:hAnsi="Arial" w:cs="Arial"/>
          <w:sz w:val="20"/>
          <w:szCs w:val="20"/>
          <w:lang w:eastAsia="pl-PL"/>
        </w:rPr>
        <w:t xml:space="preserve"> wynikających z harmonogramu rzeczowo- finansowego ( będącego załącznikiem nr 5 do niniejszej Umowy):</w:t>
      </w:r>
    </w:p>
    <w:p w14:paraId="21024523" w14:textId="61F944A8" w:rsidR="0046009E" w:rsidRPr="005C6CF4" w:rsidRDefault="0046009E" w:rsidP="0046009E">
      <w:pPr>
        <w:spacing w:after="200" w:line="360" w:lineRule="auto"/>
        <w:ind w:left="851"/>
        <w:rPr>
          <w:rFonts w:ascii="Arial" w:eastAsia="Times New Roman" w:hAnsi="Arial" w:cs="Arial"/>
          <w:sz w:val="20"/>
          <w:szCs w:val="20"/>
          <w:lang w:eastAsia="pl-PL"/>
        </w:rPr>
      </w:pPr>
      <w:r w:rsidRPr="005C6CF4">
        <w:rPr>
          <w:rFonts w:ascii="Arial" w:hAnsi="Arial" w:cs="Arial"/>
          <w:sz w:val="20"/>
          <w:szCs w:val="20"/>
        </w:rPr>
        <w:t>a)</w:t>
      </w:r>
      <w:r w:rsidRPr="005C6CF4">
        <w:rPr>
          <w:rFonts w:ascii="Arial" w:eastAsia="Times New Roman" w:hAnsi="Arial" w:cs="Arial"/>
          <w:sz w:val="20"/>
          <w:szCs w:val="20"/>
          <w:lang w:eastAsia="pl-PL"/>
        </w:rPr>
        <w:t xml:space="preserve"> do wysokości 90% wynagrodzenia, tj. do łącznej kwoty ……. zł netto (słownie: ………), tj. ………… zł brutto (słownie: ……….), wynagrodzenie płatne będzie według częściowego protokołu odbioru prac. Protokół będzie sporządzany raz w miesiącu </w:t>
      </w:r>
      <w:r w:rsidR="00F5514C" w:rsidRPr="005C6CF4">
        <w:rPr>
          <w:rFonts w:ascii="Arial" w:eastAsia="Times New Roman" w:hAnsi="Arial" w:cs="Arial"/>
          <w:sz w:val="20"/>
          <w:szCs w:val="20"/>
          <w:lang w:eastAsia="pl-PL"/>
        </w:rPr>
        <w:t xml:space="preserve">(lub częściej jeśli będzie to wynikało z zamknięcia określonego zakresu prac) </w:t>
      </w:r>
      <w:r w:rsidRPr="005C6CF4">
        <w:rPr>
          <w:rFonts w:ascii="Arial" w:eastAsia="Times New Roman" w:hAnsi="Arial" w:cs="Arial"/>
          <w:sz w:val="20"/>
          <w:szCs w:val="20"/>
          <w:lang w:eastAsia="pl-PL"/>
        </w:rPr>
        <w:t xml:space="preserve">i  10% wynagrodzenia, tj. kwota ……….. zł netto (słownie: ……….), tj. …….. brutto (słownie: ……. brutto) po podpisaniu protokołu odbioru końcowego dla zadania </w:t>
      </w:r>
      <w:r w:rsidR="00F5514C" w:rsidRPr="005C6CF4">
        <w:rPr>
          <w:rFonts w:ascii="Arial" w:eastAsia="Times New Roman" w:hAnsi="Arial" w:cs="Arial"/>
          <w:sz w:val="20"/>
          <w:szCs w:val="20"/>
          <w:lang w:eastAsia="pl-PL"/>
        </w:rPr>
        <w:t>2</w:t>
      </w:r>
      <w:r w:rsidRPr="005C6CF4">
        <w:rPr>
          <w:rFonts w:ascii="Arial" w:eastAsia="Times New Roman" w:hAnsi="Arial" w:cs="Arial"/>
          <w:sz w:val="20"/>
          <w:szCs w:val="20"/>
          <w:lang w:eastAsia="pl-PL"/>
        </w:rPr>
        <w:t>.</w:t>
      </w:r>
    </w:p>
    <w:p w14:paraId="1D605DAA" w14:textId="2ECF8BB2" w:rsidR="00F5514C" w:rsidRPr="005C6CF4" w:rsidRDefault="0046009E" w:rsidP="00F5514C">
      <w:pPr>
        <w:spacing w:after="200" w:line="360" w:lineRule="auto"/>
        <w:ind w:left="851" w:hanging="567"/>
        <w:rPr>
          <w:rFonts w:ascii="Arial" w:hAnsi="Arial" w:cs="Arial"/>
          <w:sz w:val="20"/>
          <w:szCs w:val="20"/>
        </w:rPr>
      </w:pPr>
      <w:r w:rsidRPr="005C6CF4">
        <w:rPr>
          <w:rFonts w:ascii="Arial" w:eastAsia="Times New Roman" w:hAnsi="Arial" w:cs="Arial"/>
          <w:sz w:val="20"/>
          <w:szCs w:val="20"/>
          <w:lang w:eastAsia="pl-PL"/>
        </w:rPr>
        <w:t>3)</w:t>
      </w:r>
      <w:r w:rsidRPr="005C6CF4">
        <w:rPr>
          <w:rFonts w:ascii="Arial" w:hAnsi="Arial" w:cs="Arial"/>
          <w:sz w:val="20"/>
          <w:szCs w:val="20"/>
        </w:rPr>
        <w:t xml:space="preserve"> </w:t>
      </w:r>
      <w:r w:rsidR="00F5514C" w:rsidRPr="005C6CF4">
        <w:rPr>
          <w:rFonts w:ascii="Arial" w:hAnsi="Arial" w:cs="Arial"/>
          <w:sz w:val="20"/>
          <w:szCs w:val="20"/>
        </w:rPr>
        <w:t xml:space="preserve">     </w:t>
      </w:r>
      <w:r w:rsidRPr="005C6CF4">
        <w:rPr>
          <w:rFonts w:ascii="Arial" w:hAnsi="Arial" w:cs="Arial"/>
          <w:sz w:val="20"/>
          <w:szCs w:val="20"/>
        </w:rPr>
        <w:t>Opcjonalnie Zamawiający dopuszcza realizację</w:t>
      </w:r>
      <w:r w:rsidR="00F5514C" w:rsidRPr="005C6CF4">
        <w:rPr>
          <w:rFonts w:ascii="Arial" w:hAnsi="Arial" w:cs="Arial"/>
          <w:sz w:val="20"/>
          <w:szCs w:val="20"/>
        </w:rPr>
        <w:t xml:space="preserve"> elementów zamówienia polegających na</w:t>
      </w:r>
      <w:r w:rsidR="00FA19D4" w:rsidRPr="005C6CF4">
        <w:rPr>
          <w:rFonts w:ascii="Arial" w:hAnsi="Arial" w:cs="Arial"/>
          <w:sz w:val="20"/>
          <w:szCs w:val="20"/>
        </w:rPr>
        <w:t xml:space="preserve"> </w:t>
      </w:r>
      <w:r w:rsidR="00051DCA" w:rsidRPr="005C6CF4">
        <w:rPr>
          <w:rFonts w:ascii="Arial" w:hAnsi="Arial" w:cs="Arial"/>
          <w:sz w:val="20"/>
          <w:szCs w:val="20"/>
        </w:rPr>
        <w:t xml:space="preserve">dostosowaniu pomieszczenia </w:t>
      </w:r>
      <w:proofErr w:type="spellStart"/>
      <w:r w:rsidR="00051DCA" w:rsidRPr="005C6CF4">
        <w:rPr>
          <w:rFonts w:ascii="Arial" w:hAnsi="Arial" w:cs="Arial"/>
          <w:sz w:val="20"/>
          <w:szCs w:val="20"/>
        </w:rPr>
        <w:t>butlowni</w:t>
      </w:r>
      <w:proofErr w:type="spellEnd"/>
      <w:r w:rsidR="00051DCA" w:rsidRPr="005C6CF4">
        <w:rPr>
          <w:rFonts w:ascii="Arial" w:hAnsi="Arial" w:cs="Arial"/>
          <w:sz w:val="20"/>
          <w:szCs w:val="20"/>
        </w:rPr>
        <w:t xml:space="preserve">  wraz z montażem zestawów zbiorników gaśniczych z osprzętem </w:t>
      </w:r>
      <w:r w:rsidR="00F5514C" w:rsidRPr="005C6CF4">
        <w:rPr>
          <w:rFonts w:ascii="Arial" w:eastAsia="Times New Roman" w:hAnsi="Arial" w:cs="Arial"/>
          <w:sz w:val="20"/>
          <w:szCs w:val="20"/>
          <w:lang w:eastAsia="pl-PL"/>
        </w:rPr>
        <w:t>w wysokości ………. złotych (słownie: ………………..), powiększone o należny podatek VAT w wysokości 23%, co daje kwotę …………… zł brutto (słownie: ……………), które będzie płatne w następujący sposób z uwzględnieniem wartości</w:t>
      </w:r>
      <w:r w:rsidR="0086432D" w:rsidRPr="005C6CF4">
        <w:rPr>
          <w:rFonts w:ascii="Arial" w:eastAsia="Times New Roman" w:hAnsi="Arial" w:cs="Arial"/>
          <w:sz w:val="20"/>
          <w:szCs w:val="20"/>
          <w:lang w:eastAsia="pl-PL"/>
        </w:rPr>
        <w:t>/zakresu</w:t>
      </w:r>
      <w:r w:rsidR="00F5514C" w:rsidRPr="005C6CF4">
        <w:rPr>
          <w:rFonts w:ascii="Arial" w:eastAsia="Times New Roman" w:hAnsi="Arial" w:cs="Arial"/>
          <w:sz w:val="20"/>
          <w:szCs w:val="20"/>
          <w:lang w:eastAsia="pl-PL"/>
        </w:rPr>
        <w:t xml:space="preserve"> wynikających z harmonogramu rzeczowo- finansowego ( będącego załącznikiem nr 5 do niniejszej Umowy):</w:t>
      </w:r>
    </w:p>
    <w:p w14:paraId="3C24DFC3" w14:textId="50F45ED5" w:rsidR="00F5514C" w:rsidRPr="005C6CF4" w:rsidRDefault="00F5514C" w:rsidP="0046009E">
      <w:pPr>
        <w:spacing w:after="200" w:line="360" w:lineRule="auto"/>
        <w:ind w:left="851"/>
        <w:rPr>
          <w:rFonts w:ascii="Arial" w:eastAsia="Times New Roman" w:hAnsi="Arial" w:cs="Arial"/>
          <w:sz w:val="20"/>
          <w:szCs w:val="20"/>
          <w:lang w:eastAsia="pl-PL"/>
        </w:rPr>
      </w:pPr>
      <w:r w:rsidRPr="005C6CF4">
        <w:rPr>
          <w:rFonts w:ascii="Arial" w:hAnsi="Arial" w:cs="Arial"/>
          <w:sz w:val="20"/>
          <w:szCs w:val="20"/>
        </w:rPr>
        <w:t>a)</w:t>
      </w:r>
      <w:r w:rsidRPr="005C6CF4">
        <w:rPr>
          <w:rFonts w:ascii="Arial" w:eastAsia="Times New Roman" w:hAnsi="Arial" w:cs="Arial"/>
          <w:sz w:val="20"/>
          <w:szCs w:val="20"/>
          <w:lang w:eastAsia="pl-PL"/>
        </w:rPr>
        <w:t xml:space="preserve"> do wysokości 90% wynagrodzenia, tj. do łącznej kwoty ……. zł netto (słownie: ………), tj. ………… zł brutto (słownie: ……….), wynagrodzenie płatne będzie według częściowego protokołu odbioru prac. Protokół będzie sporządzany raz w miesiącu (lub częściej jeśli będzie to wynikało z zamknięcia określonego zakresu prac) i  10% wynagrodzenia, tj. kwota ……….. zł netto (słownie: ……….), tj. …….. brutto (słownie: ……. brutto) po podpisaniu protokołu odbioru końcowego dla zakresu opcji.</w:t>
      </w:r>
    </w:p>
    <w:p w14:paraId="0767E837" w14:textId="6A35DDEA" w:rsidR="0046009E" w:rsidRPr="005C6CF4" w:rsidRDefault="00F5514C" w:rsidP="00BB378F">
      <w:pPr>
        <w:spacing w:after="200" w:line="360" w:lineRule="auto"/>
        <w:ind w:left="851"/>
        <w:rPr>
          <w:rFonts w:ascii="Arial" w:hAnsi="Arial" w:cs="Arial"/>
          <w:b/>
          <w:sz w:val="20"/>
          <w:szCs w:val="20"/>
        </w:rPr>
      </w:pPr>
      <w:r w:rsidRPr="005C6CF4">
        <w:rPr>
          <w:rFonts w:ascii="Arial" w:eastAsia="Times New Roman" w:hAnsi="Arial" w:cs="Arial"/>
          <w:sz w:val="20"/>
          <w:szCs w:val="20"/>
          <w:lang w:eastAsia="pl-PL"/>
        </w:rPr>
        <w:t>b) Zamawiający informuje ze skorzysta z opcji do dnia 30.06.2022 r. Do zakresu wynikającego z opcji należy zapisy wskazane w załącznik………… do niniejszej umowy. Deklaracja o uruchomieniu opcji zostanie przez Zamawiającego uruchomiona  na podstawie oświadczenia woli skierowanego do wykonawcy. Czas realizacji wynosi od dnia poinformowania wykonawcy o rozpoczęciu opcji 8 tygodni. Pozostał</w:t>
      </w:r>
      <w:r w:rsidR="00BB378F" w:rsidRPr="005C6CF4">
        <w:rPr>
          <w:rFonts w:ascii="Arial" w:eastAsia="Times New Roman" w:hAnsi="Arial" w:cs="Arial"/>
          <w:sz w:val="20"/>
          <w:szCs w:val="20"/>
          <w:lang w:eastAsia="pl-PL"/>
        </w:rPr>
        <w:t>e zapisy umowy w zakresie realizacji zamówienia pozostają bez zmian.</w:t>
      </w:r>
    </w:p>
    <w:p w14:paraId="0F1C1EB8" w14:textId="77777777" w:rsidR="007F4E82" w:rsidRPr="005C6CF4" w:rsidRDefault="007F4E82" w:rsidP="005C2D16">
      <w:pPr>
        <w:widowControl w:val="0"/>
        <w:numPr>
          <w:ilvl w:val="0"/>
          <w:numId w:val="38"/>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Kwota określona w ust. 1 nie będzie podlegała podwyższeniu bez względu na wystąpienie jakichkolwiek okoliczności innych, niż wskazane w Umowie. </w:t>
      </w:r>
    </w:p>
    <w:p w14:paraId="44D335D6" w14:textId="73C60948" w:rsidR="007F4E82" w:rsidRPr="005C6CF4" w:rsidRDefault="007F4E82" w:rsidP="005C2D16">
      <w:pPr>
        <w:widowControl w:val="0"/>
        <w:numPr>
          <w:ilvl w:val="0"/>
          <w:numId w:val="38"/>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Wynagrodzenie obejmuje koszty  składowania,  wywozu i utylizacji  odpadów, wszelkie materiały budowlane, urządzenia i sprzęty oraz prace wynikające z niniejszej Umowy i dokumentacji wskazanej w §1 Umowy oraz wynagrodzenie za korzystanie ze sprzętu i przeglądy gwarancyjne, w tym także koszty związane z nabyciem lub używaniem odpowiedniego sprzętu, jak również te, które nie zostały wymienione w sposób wyraźny, a które są konieczne do wykonania prac zgodnie z niniejszą Umową i zasadami sztuki budowlanej. Wykonawca nie będzie mógł się powoływać na pominięcie lub błąd, również co do przedmiaru, czy specyfikacji zawartych w dokumentach Umownych w celu uzyskania zmiany wysokości wynagrodzenia.</w:t>
      </w:r>
      <w:r w:rsidR="00B603D2" w:rsidRPr="005C6CF4">
        <w:rPr>
          <w:rFonts w:ascii="Arial" w:eastAsia="Times New Roman" w:hAnsi="Arial" w:cs="Arial"/>
          <w:sz w:val="20"/>
          <w:szCs w:val="20"/>
          <w:lang w:eastAsia="pl-PL"/>
        </w:rPr>
        <w:t xml:space="preserve"> Zamawiający umożliwi Wykonawcy </w:t>
      </w:r>
      <w:r w:rsidR="00B603D2" w:rsidRPr="005C6CF4">
        <w:rPr>
          <w:rFonts w:ascii="Arial" w:eastAsia="Times New Roman" w:hAnsi="Arial" w:cs="Arial"/>
          <w:sz w:val="20"/>
          <w:szCs w:val="20"/>
          <w:lang w:eastAsia="pl-PL"/>
        </w:rPr>
        <w:lastRenderedPageBreak/>
        <w:t>nieodpłatnie korzystanie z energii elektrycznej, wody i odprowadzania ścieków.</w:t>
      </w:r>
    </w:p>
    <w:p w14:paraId="110E207C" w14:textId="77777777" w:rsidR="00D27523" w:rsidRPr="005C6CF4" w:rsidRDefault="00D27523" w:rsidP="007F4E82">
      <w:pPr>
        <w:spacing w:after="0" w:line="276" w:lineRule="auto"/>
        <w:jc w:val="center"/>
        <w:rPr>
          <w:rFonts w:ascii="Arial" w:eastAsia="Times New Roman" w:hAnsi="Arial" w:cs="Arial"/>
          <w:b/>
          <w:sz w:val="20"/>
          <w:szCs w:val="20"/>
          <w:lang w:eastAsia="pl-PL"/>
        </w:rPr>
      </w:pPr>
    </w:p>
    <w:p w14:paraId="75C52709" w14:textId="7DF73DE3"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§6</w:t>
      </w:r>
    </w:p>
    <w:p w14:paraId="27776B5F"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Płatności</w:t>
      </w:r>
    </w:p>
    <w:p w14:paraId="2B5EF2F4" w14:textId="77777777" w:rsidR="007F4E82" w:rsidRPr="005C6CF4" w:rsidRDefault="007F4E82" w:rsidP="005C2D16">
      <w:pPr>
        <w:numPr>
          <w:ilvl w:val="0"/>
          <w:numId w:val="44"/>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Zapłata za fakturę nastąpi w terminie do  dni (trzydziestu dni) od dnia doręczenia Zamawiającemu prawidłowo wystawionej faktury przez Wykonawcę. Zamawiający ma prawo wstrzymać się z płatnością jeśli ujawniony na fakturze nr rachunku Wykonawcy, nie będzie odpowiadał nr rachunku ujawnionemu w </w:t>
      </w:r>
      <w:r w:rsidRPr="005C6CF4">
        <w:rPr>
          <w:rFonts w:ascii="Arial" w:eastAsia="Times New Roman" w:hAnsi="Arial" w:cs="Arial"/>
          <w:bCs/>
          <w:sz w:val="20"/>
          <w:szCs w:val="20"/>
          <w:lang w:eastAsia="pl-PL"/>
        </w:rPr>
        <w:t xml:space="preserve">„Wykazie podmiotów zarejestrowanych jako podatnicy VAT, niezarejestrowanych oraz wykreślonych i przywróconych do rejestru VAT”, tzw. „białej liście”. Zamawiający zastrzega sobie prawo dokonania płatności z zastosowaniem mechanizmu </w:t>
      </w:r>
      <w:proofErr w:type="spellStart"/>
      <w:r w:rsidRPr="005C6CF4">
        <w:rPr>
          <w:rFonts w:ascii="Arial" w:eastAsia="Times New Roman" w:hAnsi="Arial" w:cs="Arial"/>
          <w:bCs/>
          <w:sz w:val="20"/>
          <w:szCs w:val="20"/>
          <w:lang w:eastAsia="pl-PL"/>
        </w:rPr>
        <w:t>split</w:t>
      </w:r>
      <w:proofErr w:type="spellEnd"/>
      <w:r w:rsidRPr="005C6CF4">
        <w:rPr>
          <w:rFonts w:ascii="Arial" w:eastAsia="Times New Roman" w:hAnsi="Arial" w:cs="Arial"/>
          <w:bCs/>
          <w:sz w:val="20"/>
          <w:szCs w:val="20"/>
          <w:lang w:eastAsia="pl-PL"/>
        </w:rPr>
        <w:t xml:space="preserve"> </w:t>
      </w:r>
      <w:proofErr w:type="spellStart"/>
      <w:r w:rsidRPr="005C6CF4">
        <w:rPr>
          <w:rFonts w:ascii="Arial" w:eastAsia="Times New Roman" w:hAnsi="Arial" w:cs="Arial"/>
          <w:bCs/>
          <w:sz w:val="20"/>
          <w:szCs w:val="20"/>
          <w:lang w:eastAsia="pl-PL"/>
        </w:rPr>
        <w:t>payment</w:t>
      </w:r>
      <w:proofErr w:type="spellEnd"/>
      <w:r w:rsidRPr="005C6CF4">
        <w:rPr>
          <w:rFonts w:ascii="Arial" w:eastAsia="Times New Roman" w:hAnsi="Arial" w:cs="Arial"/>
          <w:bCs/>
          <w:sz w:val="20"/>
          <w:szCs w:val="20"/>
          <w:lang w:eastAsia="pl-PL"/>
        </w:rPr>
        <w:t xml:space="preserve"> także wówczas, jeśli stosowanie tego mechanizmu nie będzie obligatoryjne w świetle obowiązujących przepisów prawa.</w:t>
      </w:r>
    </w:p>
    <w:p w14:paraId="749B5381" w14:textId="77777777" w:rsidR="007F4E82" w:rsidRPr="005C6CF4" w:rsidRDefault="007F4E82" w:rsidP="005C2D16">
      <w:pPr>
        <w:numPr>
          <w:ilvl w:val="0"/>
          <w:numId w:val="44"/>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Podstawą zaakceptowania faktur przez Zamawiającego będzie przekazanie odpowiednio protokołu odbioru częściowego lub końcowego, podpisanego przez Zamawiającego oraz doręczenie Zamawiającemu oświadczeń, o których mowa w ust. 5-7 niniejszego paragrafu.</w:t>
      </w:r>
    </w:p>
    <w:p w14:paraId="05DF660A" w14:textId="77777777" w:rsidR="007F4E82" w:rsidRPr="005C6CF4" w:rsidRDefault="007F4E82" w:rsidP="005C2D16">
      <w:pPr>
        <w:numPr>
          <w:ilvl w:val="0"/>
          <w:numId w:val="44"/>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Należności Wykonawcy z tytułu realizacji Umowy płatne będą przelewem na rachunek bankowy Wykonawcy wskazany na fakturze.</w:t>
      </w:r>
    </w:p>
    <w:p w14:paraId="665A4FF1" w14:textId="77777777" w:rsidR="007F4E82" w:rsidRPr="005C6CF4" w:rsidRDefault="007F4E82" w:rsidP="005C2D16">
      <w:pPr>
        <w:numPr>
          <w:ilvl w:val="0"/>
          <w:numId w:val="44"/>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 datę zapłaty strony uznają datę złożenia przez Zamawiającego polecenia przelewu bankowego.</w:t>
      </w:r>
    </w:p>
    <w:p w14:paraId="31B9C73D" w14:textId="77777777" w:rsidR="007F4E82" w:rsidRPr="005C6CF4" w:rsidRDefault="007F4E82" w:rsidP="005C2D16">
      <w:pPr>
        <w:numPr>
          <w:ilvl w:val="0"/>
          <w:numId w:val="44"/>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Zamawiający będzie zobowiązany do zapłaty wyłącznie pod warunkiem, </w:t>
      </w:r>
      <w:r w:rsidRPr="005C6CF4">
        <w:rPr>
          <w:rFonts w:ascii="Arial" w:eastAsia="Times New Roman" w:hAnsi="Arial" w:cs="Arial"/>
          <w:sz w:val="20"/>
          <w:szCs w:val="20"/>
          <w:lang w:eastAsia="pl-PL"/>
        </w:rPr>
        <w:br/>
        <w:t>że Wykonawca przedstawi Zamawiającemu oświadczenia podwykonawców aktualne na dzień wystawienia faktury, potwierdzające, że Wykonawca nie zalega im z zapłatą wymagalnego wynagrodzenia. Przy czym Wykonawca oświadcza, iż terminy płatności dla podwykonawców z tytułu wykonanych przez nich robót nie będą dłuższe niż 30 (trzydzieści) dni od wystawienia faktury poprzedzonej protokołem odbioru danego elementu od podwykonawcy. Do faktury końcowej Zamawiający dostarczy oświadczenie podwykonawców, iż uregulował wobec nich wszystkie zobowiązania wynikające z umów o podwykonawstwo. W przypadku, gdy Wykonawca dostarczy Zamawiającemu, tylko część oświadczeń podwykonawców robót, o których mowa powyżej, Zamawiający jest uprawniony do wstrzymania tylko odpowiedniej części wynagrodzenia Wykonawcy i zwolni tą część wynagrodzenia proporcjonalnie do dostarczonych następnie oświadczeń podwykonawców robót, w terminie nie dłuższym niż 7 (siedem) dni od dostarczenia oświadczenia danego podwykonawcy robót.</w:t>
      </w:r>
    </w:p>
    <w:p w14:paraId="3F1D3E36" w14:textId="77777777" w:rsidR="007F4E82" w:rsidRPr="005C6CF4" w:rsidRDefault="007F4E82" w:rsidP="005C2D16">
      <w:pPr>
        <w:numPr>
          <w:ilvl w:val="0"/>
          <w:numId w:val="44"/>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Dodatkowo Wykonawca, wraz z fakturą przedstawioną Zamawiającemu, przedstawi swoje oświadczenie o zapłaceniu na rzecz podwykonawców wszystkich płatności, wymagalnych w dacie wystawienia przedmiotowego oświadczenia. </w:t>
      </w:r>
    </w:p>
    <w:p w14:paraId="5FE8694B" w14:textId="77777777" w:rsidR="007F4E82" w:rsidRPr="005C6CF4" w:rsidRDefault="007F4E82" w:rsidP="005C2D16">
      <w:pPr>
        <w:numPr>
          <w:ilvl w:val="0"/>
          <w:numId w:val="44"/>
        </w:numPr>
        <w:spacing w:after="0" w:line="276" w:lineRule="auto"/>
        <w:contextualSpacing/>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gdy Wykonawca nie korzysta przy realizacji przedmiotu Umowy z podwykonawców wraz z fakturą złoży oświadczenie, iż przedmiot Umowy realizował samodzielnie bez udziału podwykonawców.</w:t>
      </w:r>
    </w:p>
    <w:p w14:paraId="721C4D9E" w14:textId="77777777" w:rsidR="007F4E82" w:rsidRPr="005C6CF4" w:rsidRDefault="007F4E82" w:rsidP="005C2D16">
      <w:pPr>
        <w:numPr>
          <w:ilvl w:val="0"/>
          <w:numId w:val="44"/>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Postanowienia ust. 5-7 powyżej stosuje się odpowiednio do dalszych podwykonawców. Wykonawca zobowiązuje się do zawarcia stosownych zapisów w umowach z podwykonawcami umożliwiających wyegzekwowanie powyższych obowiązków.</w:t>
      </w:r>
    </w:p>
    <w:p w14:paraId="3AD14367" w14:textId="4E6972C2" w:rsidR="0086432D" w:rsidRPr="005C6CF4" w:rsidRDefault="0086432D" w:rsidP="005C2D16">
      <w:pPr>
        <w:numPr>
          <w:ilvl w:val="0"/>
          <w:numId w:val="44"/>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Zamawiający wymaga by na każdej fakturze było odniesienie do zadań w zakresie których jest wystawiona</w:t>
      </w:r>
      <w:r w:rsidR="00C121B0" w:rsidRPr="005C6CF4">
        <w:rPr>
          <w:rFonts w:ascii="Arial" w:eastAsia="Times New Roman" w:hAnsi="Arial" w:cs="Arial"/>
          <w:sz w:val="20"/>
          <w:szCs w:val="20"/>
          <w:lang w:eastAsia="pl-PL"/>
        </w:rPr>
        <w:t>,</w:t>
      </w:r>
      <w:r w:rsidRPr="005C6CF4">
        <w:rPr>
          <w:rFonts w:ascii="Arial" w:eastAsia="Times New Roman" w:hAnsi="Arial" w:cs="Arial"/>
          <w:sz w:val="20"/>
          <w:szCs w:val="20"/>
          <w:lang w:eastAsia="pl-PL"/>
        </w:rPr>
        <w:t xml:space="preserve"> zgodnie z zakresem zadań wskazanych §5 ust. 2.</w:t>
      </w:r>
    </w:p>
    <w:p w14:paraId="42DA8B67" w14:textId="77777777" w:rsidR="007F4E82" w:rsidRPr="005C6CF4" w:rsidRDefault="007F4E82" w:rsidP="007F4E82">
      <w:pPr>
        <w:spacing w:after="0" w:line="276" w:lineRule="auto"/>
        <w:jc w:val="center"/>
        <w:rPr>
          <w:rFonts w:ascii="Arial" w:eastAsia="Times New Roman" w:hAnsi="Arial" w:cs="Arial"/>
          <w:b/>
          <w:sz w:val="20"/>
          <w:szCs w:val="20"/>
          <w:lang w:eastAsia="pl-PL"/>
        </w:rPr>
      </w:pPr>
    </w:p>
    <w:p w14:paraId="5522C290"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§7</w:t>
      </w:r>
    </w:p>
    <w:p w14:paraId="318EE77A"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Zabezpieczenie należytego wykonania Umowy</w:t>
      </w:r>
    </w:p>
    <w:p w14:paraId="52531301" w14:textId="77777777" w:rsidR="007F4E82" w:rsidRPr="005C6CF4" w:rsidRDefault="007F4E82" w:rsidP="005C2D16">
      <w:pPr>
        <w:numPr>
          <w:ilvl w:val="0"/>
          <w:numId w:val="45"/>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ab/>
        <w:t xml:space="preserve">Tytułem zabezpieczenia należytego wykonania umowy, Wykonawca jest zobowiązany do wniesienia najpóźniej w dniu zawarcia umowy, zabezpieczenia należytego wykonania umowy w wysokości 3% maksymalnego wynagrodzenia brutto określonego w ofercie Wykonawcy.  </w:t>
      </w:r>
    </w:p>
    <w:p w14:paraId="580CE57A" w14:textId="77777777" w:rsidR="007F4E82" w:rsidRPr="005C6CF4" w:rsidRDefault="007F4E82" w:rsidP="005C2D16">
      <w:pPr>
        <w:numPr>
          <w:ilvl w:val="0"/>
          <w:numId w:val="45"/>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ab/>
        <w:t>Zamawiający dokona zwrotu 70% kwoty zabezpieczenia, o którym mowa w ust. 1, w terminie 30 (słownie: trzydziestu) dni od dnia wykonania przedmiotu umowy i uznania go przez Zamawiającego za należycie wykonane, zaś pozostałą kwotę nie później niż w 15. dni po upływie okresu gwarancji.</w:t>
      </w:r>
    </w:p>
    <w:p w14:paraId="01CC6A8B" w14:textId="77777777" w:rsidR="007F4E82" w:rsidRPr="005C6CF4" w:rsidRDefault="007F4E82" w:rsidP="005C2D16">
      <w:pPr>
        <w:numPr>
          <w:ilvl w:val="0"/>
          <w:numId w:val="45"/>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ab/>
        <w:t xml:space="preserve">Zabezpieczenie służy pokryciu wszelkich roszczeń Zamawiającego z tytułu niewykonania lub nienależytego wykonania umowy, w tym kar umownych oraz roszczeń odszkodowawczych. </w:t>
      </w:r>
    </w:p>
    <w:p w14:paraId="1A1FF538" w14:textId="77777777" w:rsidR="007F4E82" w:rsidRPr="005C6CF4" w:rsidRDefault="007F4E82" w:rsidP="005C2D16">
      <w:pPr>
        <w:numPr>
          <w:ilvl w:val="0"/>
          <w:numId w:val="45"/>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lastRenderedPageBreak/>
        <w:tab/>
        <w:t xml:space="preserve">Ustanowienie zabezpieczenia, o którym mowa powyżej, nie ogranicza Zamawiającego w dochodzeniu roszczeń od Wykonawcy na zasadach ogólnych. </w:t>
      </w:r>
    </w:p>
    <w:p w14:paraId="570F2AF4" w14:textId="77777777" w:rsidR="007F4E82" w:rsidRPr="005C6CF4" w:rsidRDefault="007F4E82" w:rsidP="005C2D16">
      <w:pPr>
        <w:numPr>
          <w:ilvl w:val="0"/>
          <w:numId w:val="45"/>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ab/>
        <w:t>Warunkiem zwrotu przez Zamawiającego zabezpieczenia, o którym mowa powyżej, jest zaspokojenie przez Wykonawcę wszelkich roszczeń Zamawiającego wynikających z umowy, w ustalonych zgodnie z niniejszą umową terminach.</w:t>
      </w:r>
    </w:p>
    <w:p w14:paraId="7BEFB9AA"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§8</w:t>
      </w:r>
    </w:p>
    <w:p w14:paraId="36B2A598"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Kary Umowne</w:t>
      </w:r>
    </w:p>
    <w:p w14:paraId="7E87955A" w14:textId="77777777" w:rsidR="007F4E82" w:rsidRPr="005C6CF4" w:rsidRDefault="007F4E82" w:rsidP="005C2D16">
      <w:pPr>
        <w:numPr>
          <w:ilvl w:val="0"/>
          <w:numId w:val="46"/>
        </w:numPr>
        <w:tabs>
          <w:tab w:val="num" w:pos="284"/>
          <w:tab w:val="num" w:pos="426"/>
        </w:tabs>
        <w:spacing w:after="0" w:line="276" w:lineRule="auto"/>
        <w:ind w:left="284" w:hanging="284"/>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Zamawiający uprawniony będzie do obciążenia Wykonawcy następującymi karami Umownymi:</w:t>
      </w:r>
    </w:p>
    <w:p w14:paraId="3279956F" w14:textId="77777777" w:rsidR="007F4E82" w:rsidRPr="005C6CF4" w:rsidRDefault="007F4E82" w:rsidP="005C2D16">
      <w:pPr>
        <w:numPr>
          <w:ilvl w:val="1"/>
          <w:numId w:val="46"/>
        </w:numPr>
        <w:tabs>
          <w:tab w:val="num" w:pos="928"/>
        </w:tabs>
        <w:spacing w:after="0" w:line="276" w:lineRule="auto"/>
        <w:ind w:left="928"/>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 zwłokę w dotrzymaniu terminu końcowego wykonania prac, o którym mowa w § 2 ust. 1 Umowy - w wysokości 0,2 % wartości całkowitego wynagrodzenia brutto określonego § 5 ust. 1 niniejszej Umowy za każdy rozpoczęty dzień zwłoki,</w:t>
      </w:r>
    </w:p>
    <w:p w14:paraId="7D6680FD" w14:textId="77777777" w:rsidR="007F4E82" w:rsidRPr="005C6CF4" w:rsidRDefault="007F4E82" w:rsidP="005C2D16">
      <w:pPr>
        <w:numPr>
          <w:ilvl w:val="1"/>
          <w:numId w:val="46"/>
        </w:numPr>
        <w:tabs>
          <w:tab w:val="num" w:pos="928"/>
        </w:tabs>
        <w:spacing w:after="0" w:line="276" w:lineRule="auto"/>
        <w:ind w:left="928"/>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 zwłokę w dotrzymaniu któregokolwiek z terminów pośrednich określonych w harmonogramie rzeczowym, innych niż wskazany w pkt 2 powyżej,  w wysokości 0,1% wartości całkowitego wynagrodzenia brutto określonego § 5 ust. 1 niniejszej Umowy za każdy rozpoczęty dzień zwłoki;</w:t>
      </w:r>
    </w:p>
    <w:p w14:paraId="606F568E" w14:textId="77777777" w:rsidR="007F4E82" w:rsidRPr="005C6CF4" w:rsidRDefault="007F4E82" w:rsidP="005C2D16">
      <w:pPr>
        <w:numPr>
          <w:ilvl w:val="1"/>
          <w:numId w:val="46"/>
        </w:numPr>
        <w:tabs>
          <w:tab w:val="num" w:pos="928"/>
        </w:tabs>
        <w:spacing w:after="0" w:line="276" w:lineRule="auto"/>
        <w:ind w:left="928"/>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 zwłokę w usunięciu wady i/lub usterki wykrytej w trakcie odbioru lub </w:t>
      </w:r>
      <w:r w:rsidRPr="005C6CF4">
        <w:rPr>
          <w:rFonts w:ascii="Arial" w:eastAsia="Times New Roman" w:hAnsi="Arial" w:cs="Arial"/>
          <w:sz w:val="20"/>
          <w:szCs w:val="20"/>
          <w:lang w:eastAsia="pl-PL"/>
        </w:rPr>
        <w:br/>
        <w:t>w okresie rękojmi i gwarancji w wysokości 1 000 złotych (słownie: jeden tysiąc złotych), za każdy rozpoczęty dzień zwłoki,</w:t>
      </w:r>
    </w:p>
    <w:p w14:paraId="2A586E1D" w14:textId="77777777" w:rsidR="007F4E82" w:rsidRPr="005C6CF4" w:rsidRDefault="007F4E82" w:rsidP="005C2D16">
      <w:pPr>
        <w:numPr>
          <w:ilvl w:val="1"/>
          <w:numId w:val="46"/>
        </w:numPr>
        <w:tabs>
          <w:tab w:val="num" w:pos="928"/>
        </w:tabs>
        <w:spacing w:after="0" w:line="276" w:lineRule="auto"/>
        <w:ind w:left="928"/>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naruszenia innych postanowień Umowy w wysokości 5 % całkowitego wynagrodzenia brutto określonego §5 ust. 1 niniejszej Umowy za każdy przypadek naruszenia,</w:t>
      </w:r>
    </w:p>
    <w:p w14:paraId="1D8510ED" w14:textId="77777777" w:rsidR="007F4E82" w:rsidRPr="005C6CF4" w:rsidRDefault="007F4E82" w:rsidP="005C2D16">
      <w:pPr>
        <w:numPr>
          <w:ilvl w:val="1"/>
          <w:numId w:val="46"/>
        </w:numPr>
        <w:tabs>
          <w:tab w:val="num" w:pos="928"/>
        </w:tabs>
        <w:spacing w:after="0" w:line="276" w:lineRule="auto"/>
        <w:ind w:left="928"/>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 rozwiązanie Umowy ze skutkiem natychmiastowym przez Zamawiającego </w:t>
      </w:r>
      <w:r w:rsidRPr="005C6CF4">
        <w:rPr>
          <w:rFonts w:ascii="Arial" w:eastAsia="Times New Roman" w:hAnsi="Arial" w:cs="Arial"/>
          <w:sz w:val="20"/>
          <w:szCs w:val="20"/>
          <w:lang w:eastAsia="pl-PL"/>
        </w:rPr>
        <w:br/>
        <w:t>z przyczyn, określonych w niniejszej Umowie w wysokości 20 % całkowitego wynagrodzenia brutto określonego w § 5 ust. 1 niniejszej Umowy,</w:t>
      </w:r>
    </w:p>
    <w:p w14:paraId="14E70507" w14:textId="77777777" w:rsidR="007F4E82" w:rsidRPr="005C6CF4" w:rsidRDefault="007F4E82" w:rsidP="005C2D16">
      <w:pPr>
        <w:numPr>
          <w:ilvl w:val="1"/>
          <w:numId w:val="46"/>
        </w:numPr>
        <w:tabs>
          <w:tab w:val="num" w:pos="928"/>
        </w:tabs>
        <w:spacing w:after="0" w:line="276" w:lineRule="auto"/>
        <w:ind w:left="928"/>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 rozwiązanie Umowy przez Wykonawcę z przyczyn nieleżących po stronie Zamawiającego lub będących następstwem siły wyższej - w wysokości 20 % całkowitego wynagrodzenia brutto określonego w § 5 ust. 1 Umowy;</w:t>
      </w:r>
    </w:p>
    <w:p w14:paraId="7DB8A878" w14:textId="77777777" w:rsidR="007F4E82" w:rsidRPr="005C6CF4" w:rsidRDefault="007F4E82" w:rsidP="005C2D16">
      <w:pPr>
        <w:numPr>
          <w:ilvl w:val="1"/>
          <w:numId w:val="46"/>
        </w:numPr>
        <w:tabs>
          <w:tab w:val="num" w:pos="928"/>
        </w:tabs>
        <w:spacing w:after="0" w:line="276" w:lineRule="auto"/>
        <w:ind w:left="928"/>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 odstąpienie od Umowy przez którąkolwiek ze Stron z winy Wykonawcy </w:t>
      </w:r>
      <w:r w:rsidRPr="005C6CF4">
        <w:rPr>
          <w:rFonts w:ascii="Arial" w:eastAsia="Times New Roman" w:hAnsi="Arial" w:cs="Arial"/>
          <w:sz w:val="20"/>
          <w:szCs w:val="20"/>
          <w:lang w:eastAsia="pl-PL"/>
        </w:rPr>
        <w:br/>
        <w:t>w wysokości 20% całkowitego wynagrodzenia brutto określonego § 5 ust. 1 niniejszej Umowy,</w:t>
      </w:r>
    </w:p>
    <w:p w14:paraId="3023F603" w14:textId="77777777" w:rsidR="007F4E82" w:rsidRPr="005C6CF4" w:rsidRDefault="007F4E82" w:rsidP="005C2D16">
      <w:pPr>
        <w:numPr>
          <w:ilvl w:val="1"/>
          <w:numId w:val="46"/>
        </w:numPr>
        <w:tabs>
          <w:tab w:val="num" w:pos="928"/>
        </w:tabs>
        <w:spacing w:after="0" w:line="276" w:lineRule="auto"/>
        <w:ind w:left="928"/>
        <w:contextualSpacing/>
        <w:jc w:val="both"/>
        <w:rPr>
          <w:rFonts w:ascii="Arial" w:eastAsia="Times New Roman" w:hAnsi="Arial" w:cs="Arial"/>
          <w:sz w:val="20"/>
          <w:szCs w:val="20"/>
          <w:lang w:eastAsia="pl-PL"/>
        </w:rPr>
      </w:pPr>
      <w:r w:rsidRPr="005C6CF4">
        <w:rPr>
          <w:rFonts w:ascii="Arial" w:hAnsi="Arial" w:cs="Arial"/>
          <w:sz w:val="20"/>
          <w:szCs w:val="20"/>
          <w:lang w:eastAsia="pl-PL"/>
        </w:rPr>
        <w:t xml:space="preserve">za nieprzedłożenie do zaakceptowania projektu umowy o podwykonawstwo, której przedmiotem są roboty budowlane określone w niniejszej Umowie, lub projektu jej zmian w wysokości 20% </w:t>
      </w:r>
      <w:r w:rsidRPr="005C6CF4">
        <w:rPr>
          <w:rFonts w:ascii="Arial" w:eastAsia="Times New Roman" w:hAnsi="Arial" w:cs="Arial"/>
          <w:sz w:val="20"/>
          <w:szCs w:val="20"/>
          <w:lang w:eastAsia="pl-PL"/>
        </w:rPr>
        <w:t xml:space="preserve">całkowitego </w:t>
      </w:r>
      <w:r w:rsidRPr="005C6CF4">
        <w:rPr>
          <w:rFonts w:ascii="Arial" w:hAnsi="Arial" w:cs="Arial"/>
          <w:sz w:val="20"/>
          <w:szCs w:val="20"/>
          <w:lang w:eastAsia="pl-PL"/>
        </w:rPr>
        <w:t>wynagrodzenia brutto należnego podwykonawcy;</w:t>
      </w:r>
    </w:p>
    <w:p w14:paraId="6EA192A6" w14:textId="77777777" w:rsidR="007F4E82" w:rsidRPr="005C6CF4" w:rsidRDefault="007F4E82" w:rsidP="005C2D16">
      <w:pPr>
        <w:numPr>
          <w:ilvl w:val="1"/>
          <w:numId w:val="46"/>
        </w:numPr>
        <w:tabs>
          <w:tab w:val="num" w:pos="928"/>
        </w:tabs>
        <w:spacing w:after="0" w:line="276" w:lineRule="auto"/>
        <w:ind w:left="928"/>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 nieprzedłożenie poświadczonej za zgodność z oryginałem kopii umowy </w:t>
      </w:r>
      <w:r w:rsidRPr="005C6CF4">
        <w:rPr>
          <w:rFonts w:ascii="Arial" w:eastAsia="Times New Roman" w:hAnsi="Arial" w:cs="Arial"/>
          <w:sz w:val="20"/>
          <w:szCs w:val="20"/>
          <w:lang w:eastAsia="pl-PL"/>
        </w:rPr>
        <w:br/>
        <w:t>o podwykonawstwo lub jej zmiany</w:t>
      </w:r>
      <w:r w:rsidRPr="005C6CF4">
        <w:rPr>
          <w:rFonts w:ascii="Arial" w:eastAsia="Times New Roman" w:hAnsi="Arial" w:cs="Arial"/>
          <w:sz w:val="20"/>
          <w:szCs w:val="20"/>
          <w:lang w:eastAsia="ar-SA"/>
        </w:rPr>
        <w:t xml:space="preserve"> w wysokości 20% </w:t>
      </w:r>
      <w:r w:rsidRPr="005C6CF4">
        <w:rPr>
          <w:rFonts w:ascii="Arial" w:eastAsia="Times New Roman" w:hAnsi="Arial" w:cs="Arial"/>
          <w:sz w:val="20"/>
          <w:szCs w:val="20"/>
          <w:lang w:eastAsia="pl-PL"/>
        </w:rPr>
        <w:t xml:space="preserve">całkowitego </w:t>
      </w:r>
      <w:r w:rsidRPr="005C6CF4">
        <w:rPr>
          <w:rFonts w:ascii="Arial" w:eastAsia="Times New Roman" w:hAnsi="Arial" w:cs="Arial"/>
          <w:sz w:val="20"/>
          <w:szCs w:val="20"/>
          <w:lang w:eastAsia="ar-SA"/>
        </w:rPr>
        <w:t>wynagrodzenia  brutto należnego podwykonawcy;</w:t>
      </w:r>
    </w:p>
    <w:p w14:paraId="4783E809" w14:textId="77777777" w:rsidR="007F4E82" w:rsidRPr="005C6CF4" w:rsidRDefault="007F4E82" w:rsidP="005C2D16">
      <w:pPr>
        <w:numPr>
          <w:ilvl w:val="1"/>
          <w:numId w:val="46"/>
        </w:numPr>
        <w:tabs>
          <w:tab w:val="num" w:pos="928"/>
        </w:tabs>
        <w:spacing w:after="0" w:line="276" w:lineRule="auto"/>
        <w:ind w:left="928"/>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 brak zapłaty lub nieterminową zapłatę wynagrodzenia należnego podwykonawcy robót budowlanych będących przedmiotem Umowy  w wysokości 10% całkowitego wynagrodzenia brutto należnego podwykonawcy,</w:t>
      </w:r>
    </w:p>
    <w:p w14:paraId="2A697351" w14:textId="77777777" w:rsidR="007F4E82" w:rsidRPr="005C6CF4" w:rsidRDefault="007F4E82" w:rsidP="005C2D16">
      <w:pPr>
        <w:numPr>
          <w:ilvl w:val="1"/>
          <w:numId w:val="46"/>
        </w:numPr>
        <w:tabs>
          <w:tab w:val="num" w:pos="928"/>
        </w:tabs>
        <w:spacing w:after="0" w:line="276" w:lineRule="auto"/>
        <w:ind w:left="928"/>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 brak zmiany umowy o podwykonawstwo w zakresie robót budowlanych będących przedmiotem umowy w zakresie terminu zapłaty w wysokości 20 % całkowitego wynagrodzenia brutto należnego podwykonawcy,</w:t>
      </w:r>
    </w:p>
    <w:p w14:paraId="2A79C04C" w14:textId="77777777" w:rsidR="007F4E82" w:rsidRPr="005C6CF4" w:rsidRDefault="007F4E82" w:rsidP="005C2D16">
      <w:pPr>
        <w:numPr>
          <w:ilvl w:val="1"/>
          <w:numId w:val="46"/>
        </w:numPr>
        <w:tabs>
          <w:tab w:val="num" w:pos="928"/>
        </w:tabs>
        <w:spacing w:after="0" w:line="276" w:lineRule="auto"/>
        <w:ind w:left="928"/>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 nieprzedłożenie przez Wykonawcę poświadczonej za zgodność z oryginałem kopii umowy o podwykonawstwo, której przedmiotem są dostawy lub usługi albo jej zmiany w wysokości 5% całkowitego wynagrodzenia brutto należnego podwykonawcy,</w:t>
      </w:r>
    </w:p>
    <w:p w14:paraId="1BD2DD3B" w14:textId="77777777" w:rsidR="007F4E82" w:rsidRPr="005C6CF4" w:rsidRDefault="007F4E82" w:rsidP="005C2D16">
      <w:pPr>
        <w:numPr>
          <w:ilvl w:val="1"/>
          <w:numId w:val="46"/>
        </w:numPr>
        <w:tabs>
          <w:tab w:val="num" w:pos="928"/>
        </w:tabs>
        <w:spacing w:after="0" w:line="276" w:lineRule="auto"/>
        <w:ind w:left="928"/>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 brak zamiany umowy o podwykonawstwo której przedmiotem są dostawy lub usługi w zakresie terminu płatności w wysokości 10% całkowitego wynagrodzenia brutto należnego podwykonawcy,</w:t>
      </w:r>
    </w:p>
    <w:p w14:paraId="037DEE10" w14:textId="77777777" w:rsidR="007F4E82" w:rsidRPr="005C6CF4" w:rsidRDefault="007F4E82" w:rsidP="005C2D16">
      <w:pPr>
        <w:numPr>
          <w:ilvl w:val="1"/>
          <w:numId w:val="46"/>
        </w:numPr>
        <w:autoSpaceDE w:val="0"/>
        <w:autoSpaceDN w:val="0"/>
        <w:adjustRightInd w:val="0"/>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nieprzedstawienia w terminie informacji, o której mowa w § 3 pkt 5 Umowy Wykonawca zapłaci Zamawiającemu karę w wysokości 500,00 zł za każdy rozpoczęty dzień zwłoki w przedstawieniu informacji,</w:t>
      </w:r>
    </w:p>
    <w:p w14:paraId="1122962F" w14:textId="77777777" w:rsidR="007F4E82" w:rsidRPr="005C6CF4" w:rsidRDefault="007F4E82" w:rsidP="005C2D16">
      <w:pPr>
        <w:numPr>
          <w:ilvl w:val="1"/>
          <w:numId w:val="46"/>
        </w:numPr>
        <w:autoSpaceDE w:val="0"/>
        <w:autoSpaceDN w:val="0"/>
        <w:adjustRightInd w:val="0"/>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ar-SA"/>
        </w:rPr>
        <w:lastRenderedPageBreak/>
        <w:t xml:space="preserve">w przypadku nieprzedstawienia w terminie informacji lub dokumentów, </w:t>
      </w:r>
      <w:r w:rsidRPr="005C6CF4">
        <w:rPr>
          <w:rFonts w:ascii="Arial" w:eastAsia="Times New Roman" w:hAnsi="Arial" w:cs="Arial"/>
          <w:sz w:val="20"/>
          <w:szCs w:val="20"/>
          <w:lang w:eastAsia="ar-SA"/>
        </w:rPr>
        <w:br/>
        <w:t>o których mowa w § 3 pkt 6 Umowy,  Wykonawca zapłaci Zamawiającemu karę w wysokości 200,00 PLN za każdy rozpoczęty dzień zwłoki w przedstawieniu informacji lub dokumentów,</w:t>
      </w:r>
    </w:p>
    <w:p w14:paraId="76E84FA7" w14:textId="77777777" w:rsidR="007F4E82" w:rsidRPr="005C6CF4" w:rsidRDefault="007F4E82" w:rsidP="005C2D16">
      <w:pPr>
        <w:numPr>
          <w:ilvl w:val="1"/>
          <w:numId w:val="46"/>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ar-SA"/>
        </w:rPr>
        <w:t>w przypadku zatrudnienia osoby bezpośrednio uczestniczącej w realizacji zamówienia wykonujących czynności pracownika fizycznego – robotnika budowlanego na innej podstawie niż umowa o pracę w wysokości 2 000,00 zł brutto za każdy stwierdzony przypadek,</w:t>
      </w:r>
    </w:p>
    <w:p w14:paraId="4944BDEB" w14:textId="77777777" w:rsidR="007F4E82" w:rsidRPr="005C6CF4" w:rsidRDefault="007F4E82" w:rsidP="005C2D16">
      <w:pPr>
        <w:numPr>
          <w:ilvl w:val="1"/>
          <w:numId w:val="46"/>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ar-SA"/>
        </w:rPr>
        <w:t>w przypadku nieprzestrzegania przez Wykonawcę przepisów BHP poprzez:</w:t>
      </w:r>
    </w:p>
    <w:p w14:paraId="6D36AAC6" w14:textId="77777777" w:rsidR="007F4E82" w:rsidRPr="005C6CF4" w:rsidRDefault="007F4E82" w:rsidP="005C2D16">
      <w:pPr>
        <w:numPr>
          <w:ilvl w:val="1"/>
          <w:numId w:val="44"/>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ar-SA"/>
        </w:rPr>
        <w:t>brak lub niestosowanie przez pracownika Wykonawcy lub podwykonawcy środków ochrony indywidualnej, właściwej odzieży lub obuwia – 100 zł za każdy ujawniony przypadek;</w:t>
      </w:r>
    </w:p>
    <w:p w14:paraId="654255EE" w14:textId="77777777" w:rsidR="007F4E82" w:rsidRPr="005C6CF4" w:rsidRDefault="007F4E82" w:rsidP="005C2D16">
      <w:pPr>
        <w:numPr>
          <w:ilvl w:val="1"/>
          <w:numId w:val="44"/>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ar-SA"/>
        </w:rPr>
        <w:t>dopuszczenie do przebywania na terenie prac pracowników Wykonawcy lub podwykonawcy pod wpływem alkoholu lub pod wpływem środków odurzających – 1000 zł za każdy ujawniony przypadek;</w:t>
      </w:r>
    </w:p>
    <w:p w14:paraId="3CE769CC" w14:textId="77777777" w:rsidR="007F4E82" w:rsidRPr="005C6CF4" w:rsidRDefault="007F4E82" w:rsidP="005C2D16">
      <w:pPr>
        <w:numPr>
          <w:ilvl w:val="1"/>
          <w:numId w:val="44"/>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ar-SA"/>
        </w:rPr>
        <w:t>dopuszczenie pracownika Wykonawcy lub podwykonawcy, nieposiadającego wymaganych kwalifikacji do wykonywania prac wymagających tych kwalifikacji – 1000 zł za każdy ujawniony przypadek,</w:t>
      </w:r>
    </w:p>
    <w:p w14:paraId="14D284E3" w14:textId="77777777" w:rsidR="007F4E82" w:rsidRPr="005C6CF4" w:rsidRDefault="007F4E82" w:rsidP="005C2D16">
      <w:pPr>
        <w:numPr>
          <w:ilvl w:val="1"/>
          <w:numId w:val="44"/>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ar-SA"/>
        </w:rPr>
        <w:t>naruszenie zakazu palenia na terenie uczelni poza miejscami wyznaczonymi wyrobów tytoniowych, w tym e-papierosów – 1000 zł za każdy ujawniony przypadek</w:t>
      </w:r>
    </w:p>
    <w:p w14:paraId="6B40C0C5" w14:textId="77777777" w:rsidR="007F4E82" w:rsidRPr="005C6CF4" w:rsidRDefault="007F4E82" w:rsidP="005C2D16">
      <w:pPr>
        <w:numPr>
          <w:ilvl w:val="1"/>
          <w:numId w:val="44"/>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ar-SA"/>
        </w:rPr>
        <w:t xml:space="preserve"> za inne niż wskazane w lit. a-d. powyżej naruszenia przepisów BHP określonych w przepisach powszechnie obowiązujących lub w planie BIOZ – 500 zł za każdy ujawniony przypadek.</w:t>
      </w:r>
    </w:p>
    <w:p w14:paraId="2E302A45" w14:textId="77777777" w:rsidR="007F4E82" w:rsidRPr="005C6CF4" w:rsidRDefault="007F4E82" w:rsidP="005C2D16">
      <w:pPr>
        <w:numPr>
          <w:ilvl w:val="0"/>
          <w:numId w:val="46"/>
        </w:numPr>
        <w:tabs>
          <w:tab w:val="num" w:pos="284"/>
        </w:tabs>
        <w:spacing w:after="0" w:line="276" w:lineRule="auto"/>
        <w:ind w:left="284" w:hanging="284"/>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ma obowiązek zapłaty kary Umownej/kar Umownych bez względu na to czy wskutek działania i/lub zaniechania Wykonawcy i/lub osób za które ponosi on odpowiedzialność zgodnie z Umową, Zamawiający poniósł szkodę i bez konieczności wykazywania tej szkody. </w:t>
      </w:r>
    </w:p>
    <w:p w14:paraId="08D277B4" w14:textId="77777777" w:rsidR="007F4E82" w:rsidRPr="005C6CF4" w:rsidRDefault="007F4E82" w:rsidP="005C2D16">
      <w:pPr>
        <w:numPr>
          <w:ilvl w:val="0"/>
          <w:numId w:val="46"/>
        </w:numPr>
        <w:tabs>
          <w:tab w:val="num" w:pos="284"/>
        </w:tabs>
        <w:spacing w:after="0" w:line="276" w:lineRule="auto"/>
        <w:ind w:left="284" w:hanging="284"/>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Kary Umowne nie wykluczają dochodzenia od Wykonawcy odszkodowania na zasadach ogólnych określonych w Kodeksie cywilnym, jeżeli kara Umowna nie pokryje w całości wyrządzonej szkody.</w:t>
      </w:r>
    </w:p>
    <w:p w14:paraId="0D46F7AE" w14:textId="77777777" w:rsidR="007F4E82" w:rsidRPr="005C6CF4" w:rsidRDefault="007F4E82" w:rsidP="005C2D16">
      <w:pPr>
        <w:numPr>
          <w:ilvl w:val="0"/>
          <w:numId w:val="46"/>
        </w:numPr>
        <w:tabs>
          <w:tab w:val="num" w:pos="284"/>
        </w:tabs>
        <w:spacing w:after="0" w:line="276" w:lineRule="auto"/>
        <w:ind w:left="284" w:hanging="284"/>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 zastrzeżeniem ograniczeń wynikających z art. 15r ust. 1 ustawy z dnia 02 marca 2020 r. o szczególnych rozwiązaniach związanych z zapobieganiem, przeciwdziałaniem i zwalczaniem COVID-19, innych chorób zakaźnych oraz wywołanych nimi sytuacji kryzysowych (t. jedn. Dz. U. poz. 1842), Wykonawca wyraża zgodę na potrącanie kar umownych z należnego wynagrodzenia lub zabezpieczenia należytego wykonania umowy. Niepotrącone kary umowne będą płatne w terminie 7 dni od dnia otrzymania wezwania do zapłaty.</w:t>
      </w:r>
    </w:p>
    <w:p w14:paraId="76988608" w14:textId="77777777" w:rsidR="007F4E82" w:rsidRPr="005C6CF4" w:rsidRDefault="007F4E82" w:rsidP="005C2D16">
      <w:pPr>
        <w:numPr>
          <w:ilvl w:val="0"/>
          <w:numId w:val="46"/>
        </w:numPr>
        <w:tabs>
          <w:tab w:val="num" w:pos="284"/>
        </w:tabs>
        <w:spacing w:after="0" w:line="276" w:lineRule="auto"/>
        <w:ind w:left="284" w:hanging="284"/>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Łączna wysokość kar umownych nie przekroczy równowartości 20% całkowitego wynagrodzenia brutto określonego w § 5 ust. 1 Umowy</w:t>
      </w:r>
    </w:p>
    <w:p w14:paraId="545AC71C" w14:textId="77777777" w:rsidR="007F4E82" w:rsidRPr="005C6CF4" w:rsidRDefault="007F4E82" w:rsidP="007F4E82">
      <w:pPr>
        <w:spacing w:after="0" w:line="276" w:lineRule="auto"/>
        <w:jc w:val="center"/>
        <w:rPr>
          <w:rFonts w:ascii="Arial" w:eastAsia="Times New Roman" w:hAnsi="Arial" w:cs="Arial"/>
          <w:b/>
          <w:sz w:val="20"/>
          <w:szCs w:val="20"/>
          <w:lang w:eastAsia="pl-PL"/>
        </w:rPr>
      </w:pPr>
    </w:p>
    <w:p w14:paraId="39954DB8"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§9</w:t>
      </w:r>
    </w:p>
    <w:p w14:paraId="2FD36FCD"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Rozwiązanie Umowy/odstąpienie od Umowy</w:t>
      </w:r>
    </w:p>
    <w:p w14:paraId="5D74CAC9" w14:textId="1B7764C9" w:rsidR="007F4E82" w:rsidRPr="005C6CF4" w:rsidRDefault="007F4E82" w:rsidP="005C2D16">
      <w:pPr>
        <w:numPr>
          <w:ilvl w:val="0"/>
          <w:numId w:val="3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Zamawiającemu przysługuje prawo rozwiązania Umowy ze skutkiem na dzień doręczenia Wykonawcy oświadczenia Zamawiającego o rozwiązaniu Umowy</w:t>
      </w:r>
      <w:r w:rsidR="000E0BBC" w:rsidRPr="005C6CF4">
        <w:rPr>
          <w:rFonts w:ascii="Arial" w:hAnsi="Arial" w:cs="Arial"/>
          <w:sz w:val="20"/>
          <w:szCs w:val="20"/>
        </w:rPr>
        <w:t xml:space="preserve"> lub prawo odstąpienia od umowy</w:t>
      </w:r>
      <w:r w:rsidRPr="005C6CF4">
        <w:rPr>
          <w:rFonts w:ascii="Arial" w:eastAsia="Times New Roman" w:hAnsi="Arial" w:cs="Arial"/>
          <w:sz w:val="20"/>
          <w:szCs w:val="20"/>
          <w:lang w:eastAsia="pl-PL"/>
        </w:rPr>
        <w:t xml:space="preserve"> w przypadku zaistnienia którejkolwiek z poniższych sytuacji:</w:t>
      </w:r>
    </w:p>
    <w:p w14:paraId="64946D84"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gdy Wykonawca tak dalece opóźnia się z postępem prac, że według normalnej oceny nie jest możliwe, by dotrzymał terminu wykonania Umowy, a przyczyna opóźnienia leży po stronie Wykonawcy;</w:t>
      </w:r>
    </w:p>
    <w:p w14:paraId="2D3A3B65"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naruszenia postanowień Umowy przez Wykonawcę, w szczególności w razie przeniesienia przez niego praw lub obowiązków wynikających z niniejszej Umowy na osobę trzecią bez uprzedniej pisemnej zgody Zamawiającego, </w:t>
      </w:r>
    </w:p>
    <w:p w14:paraId="2E054E62"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naruszenia terminów Umownych, w szczególności dwukrotnego naruszenia terminów określonych w harmonogramie rzeczowym;</w:t>
      </w:r>
    </w:p>
    <w:p w14:paraId="1C9CE463"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uporczywego tj. kontynuowanego pomimo dwukrotnych pisemnych upomnień ze strony Zamawiającego nie przestrzegania przepisów dotyczących BHP i przepisów ppoż.  i ustaleń dotyczących organizacji prac mających wpływ na funkcjonowanie Zamawiającego itd.;</w:t>
      </w:r>
    </w:p>
    <w:p w14:paraId="49F27B30"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porzucenia budowy przez Wykonawcę rozumianego jako nieobecność na budowie pracowników Wykonawcy lub kierownika budowy przez co najmniej 3 dni z rzędu z </w:t>
      </w:r>
      <w:r w:rsidRPr="005C6CF4">
        <w:rPr>
          <w:rFonts w:ascii="Arial" w:eastAsia="Times New Roman" w:hAnsi="Arial" w:cs="Arial"/>
          <w:sz w:val="20"/>
          <w:szCs w:val="20"/>
          <w:lang w:eastAsia="pl-PL"/>
        </w:rPr>
        <w:lastRenderedPageBreak/>
        <w:t xml:space="preserve">wyłączeniem sytuacji, gdy nieobecność uzgodniona została z Zamawiającym lub jest wynikiem występowania po sobie dni ustawowo wolnych od pracy; </w:t>
      </w:r>
    </w:p>
    <w:p w14:paraId="766CB661"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gdy do właściwego sądu powszechnego zostanie złożony wniosek o ogłoszenie upadłości Wykonawcy albo gdy Wykonawca postawiony zostanie w stan likwidacji lub złoży wniosek o ogłoszenie upadłości lub złoży oświadczenie o wszczęciu postępowania naprawczego; </w:t>
      </w:r>
    </w:p>
    <w:p w14:paraId="439D8E31"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uporczywego tj. kontynuowanego pomimo dwukrotnych pisemnych upomnień ze strony Zamawiającego nie przestrzegania ustaleń dotyczących organizacji prac mających wpływ na funkcjonowanie Zamawiającego itd.</w:t>
      </w:r>
    </w:p>
    <w:p w14:paraId="0E64B775"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gdy suma kar Umownych naliczonych Wykonawcy osiągnie 20% całkowitego wynagrodzenia brutto;</w:t>
      </w:r>
    </w:p>
    <w:p w14:paraId="48DECC2F"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gdy Wykonawca opóźnia się z dostarczeniem informacji lub dokumentów, </w:t>
      </w:r>
      <w:r w:rsidRPr="005C6CF4">
        <w:rPr>
          <w:rFonts w:ascii="Arial" w:eastAsia="Times New Roman" w:hAnsi="Arial" w:cs="Arial"/>
          <w:sz w:val="20"/>
          <w:szCs w:val="20"/>
          <w:lang w:eastAsia="pl-PL"/>
        </w:rPr>
        <w:br/>
        <w:t>o których mowa w § 3 pkt 5 lub 6 o co najmniej 10 dni;</w:t>
      </w:r>
    </w:p>
    <w:p w14:paraId="264C0842"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gdy zostanie wydana decyzja administracyjna na skutek, której dalsze prowadzenie robót nie będzie możliwe lub stanie się bezcelowe,</w:t>
      </w:r>
    </w:p>
    <w:p w14:paraId="4DE59601" w14:textId="77777777" w:rsidR="007F4E82" w:rsidRPr="005C6CF4" w:rsidRDefault="007F4E82" w:rsidP="005C2D16">
      <w:pPr>
        <w:numPr>
          <w:ilvl w:val="0"/>
          <w:numId w:val="3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sytuacji przedstawionej w ust. 1 powyżej Zamawiający, po uprzednim pisemnym zawiadomieniu Wykonawcy, może wejść na teren budowy żądając natychmiastowego usunięcia się z niego Wykonawcy, nie naruszając w ten sposób postanowień Umowy i nie zwalniając Wykonawcy z jego zobowiązań ani z odpowiedzialności wynikającej z Umowy, ani też nie naruszając praw i statusu prawnego Zamawiającego określonych w Umowie. Zamawiający  może - na koszt Wykonawcy - sam dokończyć prace lub zawrzeć umowę z innym wykonawcą w celu dokończenia prac. Wykonawca nie ponosi odpowiedzialności oraz Zamawiający nie ma prawa dokończenia prac na koszt Wykonawcy w sytuacji, gdy decyzja administracyjna, o której mowa w ust. 1 pkt. 10 nie zostanie wydana w związku z naruszeniem postanowień Umowy lub przepisów prawa przez Wykonawcę.</w:t>
      </w:r>
    </w:p>
    <w:p w14:paraId="7BB88FE2" w14:textId="12790114" w:rsidR="007F4E82" w:rsidRPr="005C6CF4" w:rsidRDefault="007F4E82" w:rsidP="005C2D16">
      <w:pPr>
        <w:numPr>
          <w:ilvl w:val="0"/>
          <w:numId w:val="3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 przypadku rozwiązania Umowy </w:t>
      </w:r>
      <w:r w:rsidR="000E0BBC" w:rsidRPr="005C6CF4">
        <w:rPr>
          <w:rFonts w:ascii="Arial" w:hAnsi="Arial" w:cs="Arial"/>
          <w:sz w:val="20"/>
          <w:szCs w:val="20"/>
        </w:rPr>
        <w:t>lub odstąpienia od umowy</w:t>
      </w:r>
      <w:r w:rsidR="000E0BBC" w:rsidRPr="005C6CF4">
        <w:rPr>
          <w:rFonts w:ascii="Arial" w:eastAsia="Times New Roman" w:hAnsi="Arial" w:cs="Arial"/>
          <w:sz w:val="20"/>
          <w:szCs w:val="20"/>
          <w:lang w:eastAsia="pl-PL"/>
        </w:rPr>
        <w:t xml:space="preserve"> </w:t>
      </w:r>
      <w:r w:rsidRPr="005C6CF4">
        <w:rPr>
          <w:rFonts w:ascii="Arial" w:eastAsia="Times New Roman" w:hAnsi="Arial" w:cs="Arial"/>
          <w:sz w:val="20"/>
          <w:szCs w:val="20"/>
          <w:lang w:eastAsia="pl-PL"/>
        </w:rPr>
        <w:t xml:space="preserve">z przyczyn wskazanych w ust. 1 niniejszego paragrafu, Zamawiający może nadto zażądać na piśmie, aby Wykonawca przeniósł na niego, w terminie 14 (czternastu) dni, wszystkie prawa wynikające z zawartych przez Wykonawcę umów na dostawę materiałów i innych dóbr oraz o wykonanie prac w celu realizacji Umowy. </w:t>
      </w:r>
    </w:p>
    <w:p w14:paraId="7274C40A" w14:textId="77777777" w:rsidR="007F4E82" w:rsidRPr="005C6CF4" w:rsidRDefault="007F4E82" w:rsidP="005C2D16">
      <w:pPr>
        <w:numPr>
          <w:ilvl w:val="0"/>
          <w:numId w:val="3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Jeżeli Zamawiający wejdzie na teren budowy i usunie Wykonawcę zgodnie z ust. 1 </w:t>
      </w:r>
      <w:r w:rsidRPr="005C6CF4">
        <w:rPr>
          <w:rFonts w:ascii="Arial" w:eastAsia="Times New Roman" w:hAnsi="Arial" w:cs="Arial"/>
          <w:sz w:val="20"/>
          <w:szCs w:val="20"/>
          <w:lang w:eastAsia="pl-PL"/>
        </w:rPr>
        <w:br/>
        <w:t xml:space="preserve">i ust. 2, nie będzie zobowiązany, do zapłaty na rzecz Wykonawcy żadnej kwoty </w:t>
      </w:r>
      <w:r w:rsidRPr="005C6CF4">
        <w:rPr>
          <w:rFonts w:ascii="Arial" w:eastAsia="Times New Roman" w:hAnsi="Arial" w:cs="Arial"/>
          <w:sz w:val="20"/>
          <w:szCs w:val="20"/>
          <w:lang w:eastAsia="pl-PL"/>
        </w:rPr>
        <w:br/>
        <w:t>z tytułu Umowy, aż do chwili, gdy zostaną ustalone koszty związane z usunięciem szkód powstałych na skutek opóźnienia w wykonaniu prac i usunięciu Wykonawcy oraz pozostałe koszty poniesione przez Zamawiającego. Jeżeli suma tych kosztów przekroczy kwotę, jaką Wykonawca otrzymałby w razie wykonania przez niego prac zgodnie z Umową, wówczas Zamawiający zażąda od Wykonawcy zapłaty kwoty stanowiącej różnicę, bądź skorzysta z uprawnień wynikających z zabezpieczenia należytego wykonania Umowy określonych w §7 Umowy - oraz kar Umownych określonych w §8 niniejszej Umowy. W przypadku zapłaty w terminie późniejszym (po ustaleniu kosztów związanych z usunięciem szkód) nie powstaje po stronie Zamawiającego obowiązek zapłaty odsetek.</w:t>
      </w:r>
    </w:p>
    <w:p w14:paraId="0491A60D" w14:textId="5B0AD064" w:rsidR="007F4E82" w:rsidRPr="005C6CF4" w:rsidRDefault="007F4E82" w:rsidP="005C2D16">
      <w:pPr>
        <w:numPr>
          <w:ilvl w:val="0"/>
          <w:numId w:val="3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 razie rozwiązania Umowy ze skutkiem natychmiastowym </w:t>
      </w:r>
      <w:r w:rsidR="000A6403" w:rsidRPr="005C6CF4">
        <w:rPr>
          <w:rFonts w:ascii="Arial" w:hAnsi="Arial" w:cs="Arial"/>
          <w:sz w:val="20"/>
          <w:szCs w:val="20"/>
        </w:rPr>
        <w:t>lub odstąpienia od umowy</w:t>
      </w:r>
      <w:r w:rsidR="000A6403" w:rsidRPr="005C6CF4">
        <w:rPr>
          <w:rFonts w:ascii="Arial" w:eastAsia="Times New Roman" w:hAnsi="Arial" w:cs="Arial"/>
          <w:sz w:val="20"/>
          <w:szCs w:val="20"/>
          <w:lang w:eastAsia="pl-PL"/>
        </w:rPr>
        <w:t xml:space="preserve"> </w:t>
      </w:r>
      <w:r w:rsidRPr="005C6CF4">
        <w:rPr>
          <w:rFonts w:ascii="Arial" w:eastAsia="Times New Roman" w:hAnsi="Arial" w:cs="Arial"/>
          <w:sz w:val="20"/>
          <w:szCs w:val="20"/>
          <w:lang w:eastAsia="pl-PL"/>
        </w:rPr>
        <w:t>Wykonawca jest obowiązany do:</w:t>
      </w:r>
    </w:p>
    <w:p w14:paraId="629C0248" w14:textId="7B55FB2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sporządzenia, przy udziale Zamawiającego, protokołu inwentaryzacji prac </w:t>
      </w:r>
      <w:r w:rsidRPr="005C6CF4">
        <w:rPr>
          <w:rFonts w:ascii="Arial" w:eastAsia="Times New Roman" w:hAnsi="Arial" w:cs="Arial"/>
          <w:sz w:val="20"/>
          <w:szCs w:val="20"/>
          <w:lang w:eastAsia="pl-PL"/>
        </w:rPr>
        <w:br/>
      </w:r>
      <w:r w:rsidR="000A6403" w:rsidRPr="005C6CF4">
        <w:rPr>
          <w:rFonts w:ascii="Arial" w:hAnsi="Arial" w:cs="Arial"/>
          <w:sz w:val="20"/>
          <w:szCs w:val="20"/>
        </w:rPr>
        <w:t>na dzień jego sporządzenia</w:t>
      </w:r>
      <w:r w:rsidRPr="005C6CF4">
        <w:rPr>
          <w:rFonts w:ascii="Arial" w:eastAsia="Times New Roman" w:hAnsi="Arial" w:cs="Arial"/>
          <w:sz w:val="20"/>
          <w:szCs w:val="20"/>
          <w:lang w:eastAsia="pl-PL"/>
        </w:rPr>
        <w:t>, jeżeli rozwiązanie</w:t>
      </w:r>
      <w:r w:rsidR="000A6403" w:rsidRPr="005C6CF4">
        <w:rPr>
          <w:rFonts w:ascii="Arial" w:hAnsi="Arial" w:cs="Arial"/>
          <w:sz w:val="20"/>
          <w:szCs w:val="20"/>
        </w:rPr>
        <w:t>/odstąpienie</w:t>
      </w:r>
      <w:r w:rsidRPr="005C6CF4">
        <w:rPr>
          <w:rFonts w:ascii="Arial" w:eastAsia="Times New Roman" w:hAnsi="Arial" w:cs="Arial"/>
          <w:sz w:val="20"/>
          <w:szCs w:val="20"/>
          <w:lang w:eastAsia="pl-PL"/>
        </w:rPr>
        <w:t xml:space="preserve"> Umowy nastąpiło z przyczyn, </w:t>
      </w:r>
      <w:r w:rsidRPr="005C6CF4">
        <w:rPr>
          <w:rFonts w:ascii="Arial" w:eastAsia="Times New Roman" w:hAnsi="Arial" w:cs="Arial"/>
          <w:sz w:val="20"/>
          <w:szCs w:val="20"/>
          <w:lang w:eastAsia="pl-PL"/>
        </w:rPr>
        <w:br/>
        <w:t>za które Wykonawca nie odpowiada;</w:t>
      </w:r>
    </w:p>
    <w:p w14:paraId="161081E4"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zabezpieczenia przerwanych prac w zakresie wzajemnie uzgodnionym na koszt strony, z przyczyny której nastąpiło rozwiązanie Umowy; </w:t>
      </w:r>
    </w:p>
    <w:p w14:paraId="1253B35D" w14:textId="77777777" w:rsidR="007F4E82" w:rsidRPr="005C6CF4" w:rsidRDefault="007F4E82" w:rsidP="005C2D16">
      <w:pPr>
        <w:numPr>
          <w:ilvl w:val="1"/>
          <w:numId w:val="32"/>
        </w:numPr>
        <w:tabs>
          <w:tab w:val="num" w:pos="927"/>
        </w:tabs>
        <w:spacing w:after="0" w:line="276" w:lineRule="auto"/>
        <w:ind w:left="851"/>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wezwania Zamawiającego do dokonania odbioru wykonanych prac.</w:t>
      </w:r>
    </w:p>
    <w:p w14:paraId="3014BEB8" w14:textId="25EF2BA2" w:rsidR="007F4E82" w:rsidRPr="005C6CF4" w:rsidRDefault="007F4E82" w:rsidP="005C2D16">
      <w:pPr>
        <w:numPr>
          <w:ilvl w:val="0"/>
          <w:numId w:val="3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Rozwiązanie Umowy ze skutkiem natychmiastowym przez Zamawiającego </w:t>
      </w:r>
      <w:r w:rsidR="000A6403" w:rsidRPr="005C6CF4">
        <w:rPr>
          <w:rFonts w:ascii="Arial" w:hAnsi="Arial" w:cs="Arial"/>
          <w:sz w:val="20"/>
          <w:szCs w:val="20"/>
        </w:rPr>
        <w:t>lub odstąpienie od umowy</w:t>
      </w:r>
      <w:r w:rsidR="000A6403" w:rsidRPr="005C6CF4">
        <w:rPr>
          <w:rFonts w:ascii="Arial" w:eastAsia="Times New Roman" w:hAnsi="Arial" w:cs="Arial"/>
          <w:sz w:val="20"/>
          <w:szCs w:val="20"/>
          <w:lang w:eastAsia="pl-PL"/>
        </w:rPr>
        <w:t xml:space="preserve"> </w:t>
      </w:r>
      <w:r w:rsidRPr="005C6CF4">
        <w:rPr>
          <w:rFonts w:ascii="Arial" w:eastAsia="Times New Roman" w:hAnsi="Arial" w:cs="Arial"/>
          <w:sz w:val="20"/>
          <w:szCs w:val="20"/>
          <w:lang w:eastAsia="pl-PL"/>
        </w:rPr>
        <w:t>w trybie opisanym w ust. 1 nie wyłącza odpowiedzialności Wykonawcy wynikającej z Umowy.</w:t>
      </w:r>
    </w:p>
    <w:p w14:paraId="26E55AB5" w14:textId="77777777" w:rsidR="007F4E82" w:rsidRPr="005C6CF4" w:rsidRDefault="007F4E82" w:rsidP="005C2D16">
      <w:pPr>
        <w:numPr>
          <w:ilvl w:val="0"/>
          <w:numId w:val="3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Niezależnie i bez uszczerbku dla przepisów ogólnych, Zamawiającemu przysługiwać będzie prawo odstąpienia od Umowy w przypadku jej niewykonywania lub nienależytego wykonywania przez Wykonawcę. W takim wypadku Zamawiający wyznaczy Wykonawcy dodatkowy termin na usunięcie </w:t>
      </w:r>
      <w:r w:rsidRPr="005C6CF4">
        <w:rPr>
          <w:rFonts w:ascii="Arial" w:eastAsia="Times New Roman" w:hAnsi="Arial" w:cs="Arial"/>
          <w:sz w:val="20"/>
          <w:szCs w:val="20"/>
          <w:lang w:eastAsia="pl-PL"/>
        </w:rPr>
        <w:lastRenderedPageBreak/>
        <w:t xml:space="preserve">tych naruszeń, po bezskutecznym upływie którego będzie uprawniony do odstąpienia od Umowy w terminie 30 dni. </w:t>
      </w:r>
    </w:p>
    <w:p w14:paraId="47D59EA1" w14:textId="77777777" w:rsidR="007F4E82" w:rsidRPr="005C6CF4" w:rsidRDefault="007F4E82" w:rsidP="005C2D16">
      <w:pPr>
        <w:numPr>
          <w:ilvl w:val="0"/>
          <w:numId w:val="32"/>
        </w:numPr>
        <w:spacing w:after="0" w:line="276" w:lineRule="auto"/>
        <w:jc w:val="both"/>
        <w:rPr>
          <w:rFonts w:ascii="Arial" w:eastAsia="Times New Roman" w:hAnsi="Arial" w:cs="Arial"/>
          <w:b/>
          <w:sz w:val="20"/>
          <w:szCs w:val="20"/>
          <w:lang w:eastAsia="pl-PL"/>
        </w:rPr>
      </w:pPr>
      <w:r w:rsidRPr="005C6CF4">
        <w:rPr>
          <w:rFonts w:ascii="Arial" w:eastAsia="Times New Roman" w:hAnsi="Arial" w:cs="Arial"/>
          <w:sz w:val="20"/>
          <w:szCs w:val="20"/>
          <w:lang w:eastAsia="pl-PL"/>
        </w:rPr>
        <w:t>Postanowienia ust. 2-6 stosuje się odpowiednio do przypadków rozwiązania lub odstąpienia od Umowy na zasadach ogólnych określonych w Kodeksie cywilnym lub ustawie Prawo zamówień publicznych lub z innych niż określone w ust. 1 przyczyn określonych w Umowie.</w:t>
      </w:r>
    </w:p>
    <w:p w14:paraId="69336E43" w14:textId="77777777" w:rsidR="007F4E82" w:rsidRPr="005C6CF4" w:rsidRDefault="007F4E82" w:rsidP="007F4E82">
      <w:pPr>
        <w:spacing w:after="0" w:line="276" w:lineRule="auto"/>
        <w:jc w:val="center"/>
        <w:rPr>
          <w:rFonts w:ascii="Arial" w:eastAsia="Times New Roman" w:hAnsi="Arial" w:cs="Arial"/>
          <w:b/>
          <w:sz w:val="20"/>
          <w:szCs w:val="20"/>
          <w:lang w:eastAsia="pl-PL"/>
        </w:rPr>
      </w:pPr>
    </w:p>
    <w:p w14:paraId="7519F021"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§10</w:t>
      </w:r>
    </w:p>
    <w:p w14:paraId="7F1E227D"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Odbiór końcowy</w:t>
      </w:r>
    </w:p>
    <w:p w14:paraId="421E0308" w14:textId="77777777" w:rsidR="007F4E82" w:rsidRPr="005C6CF4" w:rsidRDefault="007F4E82" w:rsidP="005C2D16">
      <w:pPr>
        <w:numPr>
          <w:ilvl w:val="0"/>
          <w:numId w:val="4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Podpisanie protokołu odbioru końcowego nastąpi dodatkowo po złożeniu Zamawiającemu przez Wykonawcę kompletnej i zaakceptowanej przez Zamawiającego dokumentacji powykonawczej w 3 egzemplarzach w formie pisemnej i 3 egzemplarzach na płycie CD.</w:t>
      </w:r>
    </w:p>
    <w:p w14:paraId="146719DC" w14:textId="77777777" w:rsidR="007F4E82" w:rsidRPr="005C6CF4" w:rsidRDefault="007F4E82" w:rsidP="005C2D16">
      <w:pPr>
        <w:numPr>
          <w:ilvl w:val="0"/>
          <w:numId w:val="4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jest zobowiązany do dokończenia prac i usunięcia wad stwierdzonych </w:t>
      </w:r>
      <w:r w:rsidRPr="005C6CF4">
        <w:rPr>
          <w:rFonts w:ascii="Arial" w:eastAsia="Times New Roman" w:hAnsi="Arial" w:cs="Arial"/>
          <w:sz w:val="20"/>
          <w:szCs w:val="20"/>
          <w:lang w:eastAsia="pl-PL"/>
        </w:rPr>
        <w:br/>
        <w:t xml:space="preserve">w protokole odbioru końcowego na koszt własny w terminie wskazanym przez Zamawiającego, uwzględniającym wymagania sztuki budowlanej i technologii. </w:t>
      </w:r>
    </w:p>
    <w:p w14:paraId="5257B921" w14:textId="77777777" w:rsidR="007F4E82" w:rsidRPr="005C6CF4" w:rsidRDefault="007F4E82" w:rsidP="005C2D16">
      <w:pPr>
        <w:numPr>
          <w:ilvl w:val="0"/>
          <w:numId w:val="4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Po bezskutecznym upływie wskazanego przez Zamawiającego terminu, Zamawiający będzie miał prawo zlecić ich wykonanie wybranemu przez siebie wykonawcy powiadamiając o tym Wykonawcę i dokonując tego na koszt Wykonawcy. </w:t>
      </w:r>
    </w:p>
    <w:p w14:paraId="0A660746" w14:textId="77777777" w:rsidR="007F4E82" w:rsidRPr="005C6CF4" w:rsidRDefault="007F4E82" w:rsidP="005C2D16">
      <w:pPr>
        <w:numPr>
          <w:ilvl w:val="0"/>
          <w:numId w:val="4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Przed odbiorem końcowym prac Wykonawca przeprowadza wszelkie przewidziane </w:t>
      </w:r>
      <w:r w:rsidRPr="005C6CF4">
        <w:rPr>
          <w:rFonts w:ascii="Arial" w:eastAsia="Times New Roman" w:hAnsi="Arial" w:cs="Arial"/>
          <w:sz w:val="20"/>
          <w:szCs w:val="20"/>
          <w:lang w:eastAsia="pl-PL"/>
        </w:rPr>
        <w:br/>
        <w:t xml:space="preserve">w odpowiednich przepisach prawa lub Umowie próby i testy. </w:t>
      </w:r>
    </w:p>
    <w:p w14:paraId="0731CB92" w14:textId="77777777" w:rsidR="007F4E82" w:rsidRPr="005C6CF4" w:rsidRDefault="007F4E82" w:rsidP="005C2D16">
      <w:pPr>
        <w:numPr>
          <w:ilvl w:val="0"/>
          <w:numId w:val="4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Jeżeli w toku odbioru okaże się, iż przedmiot Umowy ma wady, Zamawiający może żądać ich usunięcia, wyznaczając w tym celu Wykonawcy odpowiedni termin </w:t>
      </w:r>
      <w:r w:rsidRPr="005C6CF4">
        <w:rPr>
          <w:rFonts w:ascii="Arial" w:eastAsia="Times New Roman" w:hAnsi="Arial" w:cs="Arial"/>
          <w:sz w:val="20"/>
          <w:szCs w:val="20"/>
          <w:lang w:eastAsia="pl-PL"/>
        </w:rPr>
        <w:br/>
        <w:t>z zagrożeniem, że po bezskutecznym upływie wyznaczonego terminu nie przyjmie naprawy. 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14:paraId="1C5B49ED" w14:textId="77777777" w:rsidR="007F4E82" w:rsidRPr="005C6CF4" w:rsidRDefault="007F4E82" w:rsidP="005C2D16">
      <w:pPr>
        <w:numPr>
          <w:ilvl w:val="0"/>
          <w:numId w:val="4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Postanowienia powyższe stosuje się odpowiednio do odbiorów częściowych. </w:t>
      </w:r>
    </w:p>
    <w:p w14:paraId="752FD12D" w14:textId="77777777" w:rsidR="007F4E82" w:rsidRPr="005C6CF4" w:rsidRDefault="007F4E82" w:rsidP="005C2D16">
      <w:pPr>
        <w:numPr>
          <w:ilvl w:val="0"/>
          <w:numId w:val="40"/>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Osobami odpowiedzialnymi za realizację Umowy są:</w:t>
      </w:r>
    </w:p>
    <w:p w14:paraId="4678A182" w14:textId="77777777" w:rsidR="007F4E82" w:rsidRPr="005C6CF4" w:rsidRDefault="007F4E82" w:rsidP="005C2D16">
      <w:pPr>
        <w:numPr>
          <w:ilvl w:val="1"/>
          <w:numId w:val="40"/>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ze strony Zamawiającego [•] </w:t>
      </w:r>
    </w:p>
    <w:p w14:paraId="1CD8E34D" w14:textId="77777777" w:rsidR="007F4E82" w:rsidRPr="005C6CF4" w:rsidRDefault="007F4E82" w:rsidP="005C2D16">
      <w:pPr>
        <w:numPr>
          <w:ilvl w:val="1"/>
          <w:numId w:val="40"/>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ze strony Wykonawcy [•] </w:t>
      </w:r>
    </w:p>
    <w:p w14:paraId="4794CA1A" w14:textId="77777777" w:rsidR="007F4E82" w:rsidRPr="005C6CF4" w:rsidRDefault="007F4E82" w:rsidP="007F4E82">
      <w:pPr>
        <w:spacing w:after="0" w:line="276" w:lineRule="auto"/>
        <w:ind w:left="720"/>
        <w:jc w:val="both"/>
        <w:rPr>
          <w:rFonts w:ascii="Arial" w:eastAsia="Times New Roman" w:hAnsi="Arial" w:cs="Arial"/>
          <w:sz w:val="20"/>
          <w:szCs w:val="20"/>
          <w:lang w:eastAsia="pl-PL"/>
        </w:rPr>
      </w:pPr>
    </w:p>
    <w:p w14:paraId="321A2C13"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§11</w:t>
      </w:r>
    </w:p>
    <w:p w14:paraId="3119AC92"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Odpowiedzialność Wykonawcy</w:t>
      </w:r>
    </w:p>
    <w:p w14:paraId="40FE2472" w14:textId="77777777" w:rsidR="007F4E82" w:rsidRPr="005C6CF4" w:rsidRDefault="007F4E82" w:rsidP="005C2D16">
      <w:pPr>
        <w:numPr>
          <w:ilvl w:val="0"/>
          <w:numId w:val="41"/>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ponosi odpowiedzialność za każdą szkodę w mieniu lub na osobie, godzącą w Zamawiającego, dostawców, podwykonawców, osoby trzecie, powstałą na skutek lub w związku z wykonywaniem przez niego obowiązków i świadczeń wynikających z Umowy, chyba że szkoda nastąpiła wskutek siły wyższej albo wyłącznie z winy poszkodowanego lub osoby trzeciej, za którą Wykonawca nie ponosi odpowiedzialności.</w:t>
      </w:r>
    </w:p>
    <w:p w14:paraId="70C90739" w14:textId="77777777" w:rsidR="007F4E82" w:rsidRPr="005C6CF4" w:rsidRDefault="007F4E82" w:rsidP="005C2D16">
      <w:pPr>
        <w:numPr>
          <w:ilvl w:val="0"/>
          <w:numId w:val="41"/>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będzie odpowiedzialny za wszelką szkodę Zamawiającego, wynikającą </w:t>
      </w:r>
      <w:r w:rsidRPr="005C6CF4">
        <w:rPr>
          <w:rFonts w:ascii="Arial" w:eastAsia="Times New Roman" w:hAnsi="Arial" w:cs="Arial"/>
          <w:sz w:val="20"/>
          <w:szCs w:val="20"/>
          <w:lang w:eastAsia="pl-PL"/>
        </w:rPr>
        <w:br/>
        <w:t>z opóźnienia lub wadliwego wykonywania prac przez Wykonawcę, jego podwykonawców i dostawców. Wykonawca odpowiada również, jeżeli na skutek opóźnienia Wykonawcy lub ujawnienia się wad przy wykonywaniu prac, których nie da się usunąć w wyznaczonym przez Zamawiającego terminie uwzględniającym wymagania sztuki budowlanej i technologii, Zamawiającego poniesie szkodę wynikającą z niewywiązania się przez Zamawiającego z umów zawartych z innymi podmiotami.</w:t>
      </w:r>
    </w:p>
    <w:p w14:paraId="6B26FF6E" w14:textId="77777777" w:rsidR="007F4E82" w:rsidRPr="005C6CF4" w:rsidRDefault="007F4E82" w:rsidP="007F4E82">
      <w:pPr>
        <w:spacing w:after="0" w:line="276" w:lineRule="auto"/>
        <w:jc w:val="center"/>
        <w:rPr>
          <w:rFonts w:ascii="Arial" w:eastAsia="Times New Roman" w:hAnsi="Arial" w:cs="Arial"/>
          <w:b/>
          <w:sz w:val="20"/>
          <w:szCs w:val="20"/>
          <w:lang w:eastAsia="pl-PL"/>
        </w:rPr>
      </w:pPr>
    </w:p>
    <w:p w14:paraId="52220430"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§12</w:t>
      </w:r>
    </w:p>
    <w:p w14:paraId="7E078E8F"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Gwarancja i rękojmia</w:t>
      </w:r>
    </w:p>
    <w:p w14:paraId="02F4FE16" w14:textId="77777777" w:rsidR="007F4E82" w:rsidRPr="005C6CF4" w:rsidRDefault="007F4E82" w:rsidP="005C2D16">
      <w:pPr>
        <w:numPr>
          <w:ilvl w:val="0"/>
          <w:numId w:val="4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udziela Zamawiającemu gwarancji jakości na okres …..</w:t>
      </w:r>
      <w:r w:rsidRPr="005C6CF4">
        <w:rPr>
          <w:rFonts w:ascii="Arial" w:eastAsia="Times New Roman" w:hAnsi="Arial" w:cs="Arial"/>
          <w:sz w:val="20"/>
          <w:szCs w:val="20"/>
          <w:vertAlign w:val="superscript"/>
          <w:lang w:eastAsia="pl-PL"/>
        </w:rPr>
        <w:footnoteReference w:id="3"/>
      </w:r>
      <w:r w:rsidRPr="005C6CF4">
        <w:rPr>
          <w:rFonts w:ascii="Arial" w:eastAsia="Times New Roman" w:hAnsi="Arial" w:cs="Arial"/>
          <w:sz w:val="20"/>
          <w:szCs w:val="20"/>
          <w:lang w:eastAsia="pl-PL"/>
        </w:rPr>
        <w:t xml:space="preserve"> miesięcy, </w:t>
      </w:r>
      <w:r w:rsidRPr="005C6CF4">
        <w:rPr>
          <w:rFonts w:ascii="Arial" w:eastAsia="Times New Roman" w:hAnsi="Arial" w:cs="Arial"/>
          <w:sz w:val="20"/>
          <w:szCs w:val="20"/>
          <w:lang w:eastAsia="pl-PL"/>
        </w:rPr>
        <w:br/>
        <w:t>na wykonane prace.</w:t>
      </w:r>
    </w:p>
    <w:p w14:paraId="0BC44878" w14:textId="77777777" w:rsidR="007F4E82" w:rsidRPr="005C6CF4" w:rsidRDefault="007F4E82" w:rsidP="005C2D16">
      <w:pPr>
        <w:numPr>
          <w:ilvl w:val="0"/>
          <w:numId w:val="4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lastRenderedPageBreak/>
        <w:t>Termin gwarancji rozpoczyna się od dnia podpisania przez Zamawiającego bezusterkowego protokołu odbioru końcowego.</w:t>
      </w:r>
    </w:p>
    <w:p w14:paraId="041CD919" w14:textId="77777777" w:rsidR="007F4E82" w:rsidRPr="005C6CF4" w:rsidRDefault="007F4E82" w:rsidP="005C2D16">
      <w:pPr>
        <w:numPr>
          <w:ilvl w:val="0"/>
          <w:numId w:val="4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Zamawiający może dochodzić roszczeń z tytułu gwarancji także po upływie terminów, o których mowa w ust. 1, jeżeli reklamował wadę przed upływem tych terminów.</w:t>
      </w:r>
    </w:p>
    <w:p w14:paraId="61C152B6" w14:textId="77777777" w:rsidR="007F4E82" w:rsidRPr="005C6CF4" w:rsidRDefault="007F4E82" w:rsidP="005C2D16">
      <w:pPr>
        <w:numPr>
          <w:ilvl w:val="0"/>
          <w:numId w:val="4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zgłoszenia zastrzeżeń w protokole odbioru prac, bieg terminów gwarancji jakości określonych powyżej rozpoczyna się w stosunku do Wykonawcy od dnia usunięcia usterek.</w:t>
      </w:r>
    </w:p>
    <w:p w14:paraId="508EFB5E" w14:textId="77777777" w:rsidR="007F4E82" w:rsidRPr="005C6CF4" w:rsidRDefault="007F4E82" w:rsidP="005C2D16">
      <w:pPr>
        <w:numPr>
          <w:ilvl w:val="0"/>
          <w:numId w:val="4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Przyjmuje się terminy wykonania przeglądów na potrzeby gwarancji co najmniej raz w roku stosownie do ustalonego okresu udzielonej przez Wykonawcę gwarancji. </w:t>
      </w:r>
    </w:p>
    <w:p w14:paraId="184E23A3" w14:textId="77777777" w:rsidR="007F4E82" w:rsidRPr="005C6CF4" w:rsidRDefault="007F4E82" w:rsidP="005C2D16">
      <w:pPr>
        <w:numPr>
          <w:ilvl w:val="0"/>
          <w:numId w:val="4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Umowa jest samodzielnym dokumentem potwierdzającym uprawnienia Zamawiającego wynikające z gwarancji, wobec czego nie wystawiono dodatkowych dokumentów w postaci karty gwarancyjnej.</w:t>
      </w:r>
    </w:p>
    <w:p w14:paraId="08B9D991" w14:textId="77777777" w:rsidR="007F4E82" w:rsidRPr="005C6CF4" w:rsidRDefault="007F4E82" w:rsidP="005C2D16">
      <w:pPr>
        <w:numPr>
          <w:ilvl w:val="0"/>
          <w:numId w:val="4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Wykonywanie uprawnień z gwarancji nie wyłącza, nie wyklucza, ani nie zawiesza uprawnień wynikających z rękojmi, z ta jedynie zmianą, że termin rękojmi nie może zakończyć się przed obowiązywaniem gwarancji.</w:t>
      </w:r>
    </w:p>
    <w:p w14:paraId="5CDC4FBD" w14:textId="77777777" w:rsidR="007F4E82" w:rsidRPr="005C6CF4" w:rsidRDefault="007F4E82" w:rsidP="005C2D16">
      <w:pPr>
        <w:numPr>
          <w:ilvl w:val="0"/>
          <w:numId w:val="4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zobowiązuje się do zawarcia w umowie z podwykonawcami klauzul umożliwiających skorzystanie przez Zamawiającego z uprawnień gwarancyjnych bezpośrednio od podwykonawcy. Powyższe nie ogranicza w żaden sposób odpowiedzialności Wykonawcy względem Zamawiającego z tytułu obowiązków gwaranta.</w:t>
      </w:r>
    </w:p>
    <w:p w14:paraId="7FA26FA5" w14:textId="19EA428A" w:rsidR="00517810" w:rsidRPr="005C6CF4" w:rsidRDefault="00FC460C" w:rsidP="005C2D16">
      <w:pPr>
        <w:numPr>
          <w:ilvl w:val="0"/>
          <w:numId w:val="42"/>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Czas trwania r</w:t>
      </w:r>
      <w:r w:rsidR="00517810" w:rsidRPr="005C6CF4">
        <w:rPr>
          <w:rFonts w:ascii="Arial" w:eastAsia="Times New Roman" w:hAnsi="Arial" w:cs="Arial"/>
          <w:sz w:val="20"/>
          <w:szCs w:val="20"/>
          <w:lang w:eastAsia="pl-PL"/>
        </w:rPr>
        <w:t>ękojm</w:t>
      </w:r>
      <w:r w:rsidRPr="005C6CF4">
        <w:rPr>
          <w:rFonts w:ascii="Arial" w:eastAsia="Times New Roman" w:hAnsi="Arial" w:cs="Arial"/>
          <w:sz w:val="20"/>
          <w:szCs w:val="20"/>
          <w:lang w:eastAsia="pl-PL"/>
        </w:rPr>
        <w:t>i trwa 5 lat.</w:t>
      </w:r>
    </w:p>
    <w:p w14:paraId="0AEBEB1E" w14:textId="77777777" w:rsidR="007F4E82" w:rsidRPr="005C6CF4" w:rsidRDefault="007F4E82" w:rsidP="007F4E82">
      <w:pPr>
        <w:spacing w:after="0" w:line="276" w:lineRule="auto"/>
        <w:jc w:val="center"/>
        <w:rPr>
          <w:rFonts w:ascii="Arial" w:eastAsia="Times New Roman" w:hAnsi="Arial" w:cs="Arial"/>
          <w:b/>
          <w:sz w:val="20"/>
          <w:szCs w:val="20"/>
          <w:lang w:eastAsia="pl-PL"/>
        </w:rPr>
      </w:pPr>
    </w:p>
    <w:p w14:paraId="17A78F21"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§13</w:t>
      </w:r>
    </w:p>
    <w:p w14:paraId="122AA56E" w14:textId="77777777" w:rsidR="007F4E82" w:rsidRPr="005C6CF4" w:rsidRDefault="007F4E82" w:rsidP="007F4E82">
      <w:pPr>
        <w:spacing w:after="0" w:line="276" w:lineRule="auto"/>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Reklamacja</w:t>
      </w:r>
    </w:p>
    <w:p w14:paraId="09192888" w14:textId="77777777" w:rsidR="007F4E82" w:rsidRPr="005C6CF4" w:rsidRDefault="007F4E82" w:rsidP="005C2D16">
      <w:pPr>
        <w:numPr>
          <w:ilvl w:val="3"/>
          <w:numId w:val="49"/>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O istnieniu wady Zamawiający jest zobowiązany powiadomić Wykonawcę na piśmie wyznaczając jednocześnie termin jej usunięcia uwzględniający wymagania sztuki budowlanej i technologii.</w:t>
      </w:r>
    </w:p>
    <w:p w14:paraId="2534AC65" w14:textId="77777777" w:rsidR="007F4E82" w:rsidRPr="005C6CF4" w:rsidRDefault="007F4E82" w:rsidP="005C2D16">
      <w:pPr>
        <w:numPr>
          <w:ilvl w:val="3"/>
          <w:numId w:val="49"/>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bezzwłocznie jednak nie później niż w terminie 7 dni po otrzymaniu zawiadomienia na piśmie zobowiązany jest przystąpić do naprawy wszelkich ujawnionych wad występujących w materiałach, wyposażeniu i robociźnie, które powstały w trakcie trwania okresu gwarancyjnego, a także poprawić lub naprawić wszelkie uszkodzenia spowodowane przez wadliwe materiały, wyposażenie lub robociznę. Usunięcie wad powinno być stwierdzone protokołem.</w:t>
      </w:r>
    </w:p>
    <w:p w14:paraId="70C66100" w14:textId="77777777" w:rsidR="007F4E82" w:rsidRPr="005C6CF4" w:rsidRDefault="007F4E82" w:rsidP="005C2D16">
      <w:pPr>
        <w:numPr>
          <w:ilvl w:val="3"/>
          <w:numId w:val="49"/>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 zgodą Wykonawcy Zamawiający może dokonać usunięcia wad w zastępstwie Wykonawcy i obciążyć go kosztami.</w:t>
      </w:r>
    </w:p>
    <w:p w14:paraId="058433B1" w14:textId="77777777" w:rsidR="007F4E82" w:rsidRPr="005C6CF4" w:rsidRDefault="007F4E82" w:rsidP="005C2D16">
      <w:pPr>
        <w:numPr>
          <w:ilvl w:val="3"/>
          <w:numId w:val="49"/>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Jeżeli Wykonawca nie usunie wad w wyznaczonym terminie, to Zamawiający  ma prawo usunąć wadę na koszt Wykonawcy bez konieczności uzyskiwania jego zgody.</w:t>
      </w:r>
    </w:p>
    <w:p w14:paraId="3BBFB5FD" w14:textId="77777777" w:rsidR="007F4E82" w:rsidRPr="005C6CF4" w:rsidRDefault="007F4E82" w:rsidP="005C2D16">
      <w:pPr>
        <w:numPr>
          <w:ilvl w:val="3"/>
          <w:numId w:val="49"/>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gdy zaistniała wada zagraża życiu, zdrowiu bądź mieniu znacznej wartości, to Zamawiający, po uprzednim zawiadomieniu Wykonawcy, ma prawo usunąć wadę na koszt Wykonawcy bez konieczności uzyskiwania jego zgody.</w:t>
      </w:r>
    </w:p>
    <w:p w14:paraId="44B57696" w14:textId="77777777" w:rsidR="007F4E82" w:rsidRPr="005C6CF4" w:rsidRDefault="007F4E82" w:rsidP="007F4E82">
      <w:pPr>
        <w:spacing w:after="0" w:line="276" w:lineRule="auto"/>
        <w:contextualSpacing/>
        <w:jc w:val="both"/>
        <w:rPr>
          <w:rFonts w:ascii="Arial" w:eastAsia="Times New Roman" w:hAnsi="Arial" w:cs="Arial"/>
          <w:sz w:val="20"/>
          <w:szCs w:val="20"/>
          <w:lang w:eastAsia="pl-PL"/>
        </w:rPr>
      </w:pPr>
    </w:p>
    <w:p w14:paraId="009343DE" w14:textId="77777777" w:rsidR="007F4E82" w:rsidRPr="005C6CF4" w:rsidRDefault="007F4E82" w:rsidP="007F4E82">
      <w:pPr>
        <w:tabs>
          <w:tab w:val="left" w:pos="4962"/>
        </w:tabs>
        <w:spacing w:after="0" w:line="276" w:lineRule="auto"/>
        <w:ind w:left="340"/>
        <w:contextualSpacing/>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§14</w:t>
      </w:r>
    </w:p>
    <w:p w14:paraId="2C9F5A4A" w14:textId="77777777" w:rsidR="007F4E82" w:rsidRPr="005C6CF4" w:rsidRDefault="007F4E82" w:rsidP="007F4E82">
      <w:pPr>
        <w:tabs>
          <w:tab w:val="left" w:pos="4962"/>
        </w:tabs>
        <w:spacing w:after="0" w:line="276" w:lineRule="auto"/>
        <w:ind w:left="340"/>
        <w:contextualSpacing/>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Ubezpieczenie OC Wykonawcy</w:t>
      </w:r>
    </w:p>
    <w:p w14:paraId="78579D06" w14:textId="77777777" w:rsidR="007F4E82" w:rsidRPr="005C6CF4" w:rsidRDefault="007F4E82" w:rsidP="005C2D16">
      <w:pPr>
        <w:numPr>
          <w:ilvl w:val="0"/>
          <w:numId w:val="52"/>
        </w:numPr>
        <w:tabs>
          <w:tab w:val="left" w:pos="1005"/>
          <w:tab w:val="center" w:pos="4714"/>
        </w:tabs>
        <w:spacing w:after="0" w:line="276" w:lineRule="auto"/>
        <w:contextualSpacing/>
        <w:jc w:val="both"/>
        <w:rPr>
          <w:rFonts w:ascii="Arial" w:eastAsia="Times New Roman" w:hAnsi="Arial" w:cs="Arial"/>
          <w:b/>
          <w:sz w:val="20"/>
          <w:szCs w:val="20"/>
          <w:lang w:eastAsia="pl-PL"/>
        </w:rPr>
      </w:pPr>
      <w:r w:rsidRPr="005C6CF4">
        <w:rPr>
          <w:rFonts w:ascii="Arial" w:eastAsia="Times New Roman" w:hAnsi="Arial" w:cs="Arial"/>
          <w:sz w:val="20"/>
          <w:szCs w:val="20"/>
          <w:lang w:eastAsia="pl-PL"/>
        </w:rPr>
        <w:t>Wykonawca zobowiązany jest do posiadania polisy lub innego dokumentu ubezpieczeniowego potwierdzającego, że Wykonawca w okresie realizacji Umowy ubezpieczony jest od odpowiedzialności cywilnej w zakresie prowadzonej działalności gospodarczej, uwzględniającej odpowiedzialność za wszelkie zawinione przez Wykonawcę szkody osobiste i majątkowe wobec Zamawiającego oraz osób trzecich, które mogą powstać w związku z wykonywaniem Umowy.</w:t>
      </w:r>
    </w:p>
    <w:p w14:paraId="542FFA35" w14:textId="77777777" w:rsidR="007F4E82" w:rsidRPr="005C6CF4" w:rsidRDefault="007F4E82" w:rsidP="005C2D16">
      <w:pPr>
        <w:numPr>
          <w:ilvl w:val="0"/>
          <w:numId w:val="52"/>
        </w:numPr>
        <w:tabs>
          <w:tab w:val="left" w:pos="1005"/>
          <w:tab w:val="center" w:pos="4714"/>
        </w:tabs>
        <w:spacing w:after="0" w:line="276" w:lineRule="auto"/>
        <w:contextualSpacing/>
        <w:jc w:val="both"/>
        <w:rPr>
          <w:rFonts w:ascii="Arial" w:eastAsia="Times New Roman" w:hAnsi="Arial" w:cs="Arial"/>
          <w:b/>
          <w:sz w:val="20"/>
          <w:szCs w:val="20"/>
          <w:lang w:eastAsia="pl-PL"/>
        </w:rPr>
      </w:pPr>
      <w:r w:rsidRPr="005C6CF4">
        <w:rPr>
          <w:rFonts w:ascii="Arial" w:eastAsia="Times New Roman" w:hAnsi="Arial" w:cs="Arial"/>
          <w:sz w:val="20"/>
          <w:szCs w:val="20"/>
          <w:lang w:eastAsia="pl-PL"/>
        </w:rPr>
        <w:t xml:space="preserve">Wymagana gwarantowana wielkość odszkodowania wynikająca z ww. dokumentów winna być nie mniejsza niż </w:t>
      </w:r>
      <w:r w:rsidRPr="00667777">
        <w:rPr>
          <w:rFonts w:ascii="Arial" w:eastAsia="Times New Roman" w:hAnsi="Arial" w:cs="Arial"/>
          <w:sz w:val="20"/>
          <w:szCs w:val="20"/>
          <w:lang w:eastAsia="pl-PL"/>
        </w:rPr>
        <w:t>3.000.000,00 zł</w:t>
      </w:r>
      <w:r w:rsidRPr="005C6CF4">
        <w:rPr>
          <w:rFonts w:ascii="Arial" w:eastAsia="Times New Roman" w:hAnsi="Arial" w:cs="Arial"/>
          <w:sz w:val="20"/>
          <w:szCs w:val="20"/>
          <w:lang w:eastAsia="pl-PL"/>
        </w:rPr>
        <w:t>, dalej „suma minimalna”.</w:t>
      </w:r>
      <w:r w:rsidRPr="005C6CF4">
        <w:rPr>
          <w:rFonts w:ascii="Arial" w:eastAsia="Times New Roman" w:hAnsi="Arial" w:cs="Arial"/>
          <w:iCs/>
          <w:sz w:val="20"/>
          <w:szCs w:val="20"/>
          <w:lang w:eastAsia="pl-PL"/>
        </w:rPr>
        <w:t xml:space="preserve"> W przypadku, gdy ubezpieczenie wygasa w trakcie realizacji Umowy lub suma ubezpieczenia ulegnie zmniejszeniu wobec zaistnienia zdarzenia uszczuplającego sumę ubezpieczenia, Wykonawca jest zobowiązany do przedstawienia dokumentu potwierdzającego zapewnienie ciągłości ubezpieczenia, co najmniej na 3 dni przed wygaśnięciem dotychczasowego ubezpieczenia, a w przypadku uzupełnienia sumy ubezpieczenia do sumy minimalnej Wykonawca jest zobowiązany do dostarczenia dokumentu potwierdzającego uzupełnienie sumy ubezpieczenia do wysokości minimalnej, w terminie 3 dni od zaistnienia zdarzenia skutkującego uszczupleniem sumy ubezpieczenia. Dokumenty, o których mowa powinny być dostarczone bez dodatkowego wezwania ze strony Zamawiającego.</w:t>
      </w:r>
    </w:p>
    <w:p w14:paraId="4F9EB19F" w14:textId="77777777" w:rsidR="007F4E82" w:rsidRPr="005C6CF4" w:rsidRDefault="007F4E82" w:rsidP="005C2D16">
      <w:pPr>
        <w:numPr>
          <w:ilvl w:val="0"/>
          <w:numId w:val="52"/>
        </w:numPr>
        <w:tabs>
          <w:tab w:val="left" w:pos="1005"/>
          <w:tab w:val="center" w:pos="4714"/>
        </w:tabs>
        <w:spacing w:after="0" w:line="276" w:lineRule="auto"/>
        <w:contextualSpacing/>
        <w:jc w:val="both"/>
        <w:rPr>
          <w:rFonts w:ascii="Arial" w:eastAsia="Times New Roman" w:hAnsi="Arial" w:cs="Arial"/>
          <w:b/>
          <w:sz w:val="20"/>
          <w:szCs w:val="20"/>
          <w:lang w:eastAsia="pl-PL"/>
        </w:rPr>
      </w:pPr>
      <w:r w:rsidRPr="005C6CF4">
        <w:rPr>
          <w:rFonts w:ascii="Arial" w:eastAsia="Times New Roman" w:hAnsi="Arial" w:cs="Arial"/>
          <w:sz w:val="20"/>
          <w:szCs w:val="20"/>
          <w:lang w:eastAsia="pl-PL"/>
        </w:rPr>
        <w:lastRenderedPageBreak/>
        <w:t>Przed wprowadzeniem na plac budowy, Wykonawca przekaże Zamawiającemu kopie polisy określonej w ust. 1, potwierdzonej przez Wykonawcę za zgodność z oryginałem. Nieprzekazanie dokumentu kopii polisy, w tym dokumentu potwierdzającego zachowanie ciągłości ubezpieczenia, skutkować może rozwiązaniem Umowy przez Zamawiającego z winy Wykonawcy.</w:t>
      </w:r>
    </w:p>
    <w:p w14:paraId="16110FF5" w14:textId="77777777" w:rsidR="007F4E82" w:rsidRPr="005C6CF4" w:rsidRDefault="007F4E82" w:rsidP="007F4E82">
      <w:pPr>
        <w:tabs>
          <w:tab w:val="left" w:pos="4962"/>
        </w:tabs>
        <w:spacing w:after="0" w:line="276" w:lineRule="auto"/>
        <w:ind w:left="360"/>
        <w:jc w:val="both"/>
        <w:rPr>
          <w:rFonts w:ascii="Arial" w:eastAsia="Times New Roman" w:hAnsi="Arial" w:cs="Arial"/>
          <w:sz w:val="20"/>
          <w:szCs w:val="20"/>
          <w:lang w:eastAsia="pl-PL"/>
        </w:rPr>
      </w:pPr>
    </w:p>
    <w:p w14:paraId="279DF2C3" w14:textId="77777777" w:rsidR="007F4E82" w:rsidRPr="005C6CF4" w:rsidRDefault="007F4E82" w:rsidP="007F4E82">
      <w:pPr>
        <w:tabs>
          <w:tab w:val="left" w:pos="4962"/>
        </w:tabs>
        <w:spacing w:after="0" w:line="276" w:lineRule="auto"/>
        <w:ind w:left="226" w:hanging="226"/>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§15</w:t>
      </w:r>
    </w:p>
    <w:p w14:paraId="7176E4A0" w14:textId="77777777" w:rsidR="007F4E82" w:rsidRPr="005C6CF4" w:rsidRDefault="007F4E82" w:rsidP="007F4E82">
      <w:pPr>
        <w:tabs>
          <w:tab w:val="left" w:pos="4962"/>
        </w:tabs>
        <w:spacing w:after="0" w:line="276" w:lineRule="auto"/>
        <w:ind w:left="226" w:hanging="226"/>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Bezpieczeństwo informacji</w:t>
      </w:r>
    </w:p>
    <w:p w14:paraId="792DBA65" w14:textId="77777777" w:rsidR="007F4E82" w:rsidRPr="005C6CF4" w:rsidRDefault="007F4E82" w:rsidP="005C2D16">
      <w:pPr>
        <w:numPr>
          <w:ilvl w:val="0"/>
          <w:numId w:val="55"/>
        </w:numPr>
        <w:tabs>
          <w:tab w:val="left" w:pos="4962"/>
        </w:tabs>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Zamawiający oświadcza, że dane osobowe uzyskane od Wykonawcy w związku z realizacją Umowy będą przetwarzane przez Zamawiającego zgodnie z przepisami Rozporządzenia Parlamentu Europejskiego i Rady (UE) 2016/679 z dnia 27 kwietnia 2016r. w sprawie ochrony osób fizycznych w związku z przetwarzaniem danych osobowych i w sprawie swobodnego przepływu takich danych oraz uchylenia dyrektywy 95/46/WE (</w:t>
      </w:r>
      <w:r w:rsidRPr="005C6CF4">
        <w:rPr>
          <w:rFonts w:ascii="Arial" w:eastAsia="Times New Roman" w:hAnsi="Arial" w:cs="Arial"/>
          <w:bCs/>
          <w:sz w:val="20"/>
          <w:szCs w:val="20"/>
          <w:lang w:eastAsia="pl-PL"/>
        </w:rPr>
        <w:t>ogólne rozporządzenie o ochronie danych)</w:t>
      </w:r>
      <w:r w:rsidRPr="005C6CF4">
        <w:rPr>
          <w:rFonts w:ascii="Arial" w:eastAsia="Times New Roman" w:hAnsi="Arial" w:cs="Arial"/>
          <w:sz w:val="20"/>
          <w:szCs w:val="20"/>
          <w:lang w:eastAsia="pl-PL"/>
        </w:rPr>
        <w:t xml:space="preserve"> (RODO) w celu realizacji niniejszej Umowy.</w:t>
      </w:r>
    </w:p>
    <w:p w14:paraId="6A54A0A9" w14:textId="77777777" w:rsidR="007F4E82" w:rsidRPr="005C6CF4" w:rsidRDefault="007F4E82" w:rsidP="005C2D16">
      <w:pPr>
        <w:numPr>
          <w:ilvl w:val="0"/>
          <w:numId w:val="55"/>
        </w:numPr>
        <w:tabs>
          <w:tab w:val="left" w:pos="4962"/>
        </w:tabs>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Wykonawca wyraża zgodę na przetwarzanie danych osobowych pozyskanych przy realizacji Umowy w celu realizacji praw i obowiązków wynikających z Umowy, a także na potrzeby i w zakresie wymaganym dla prawidłowego rozliczenia projektu w ramach, którego realizowany był przedmiot Umowy. Wyrażenie zgody jest dobrowolne, jednakże niezbędne do podpisania </w:t>
      </w:r>
      <w:r w:rsidRPr="005C6CF4">
        <w:rPr>
          <w:rFonts w:ascii="Arial" w:eastAsia="Times New Roman" w:hAnsi="Arial" w:cs="Arial"/>
          <w:sz w:val="20"/>
          <w:szCs w:val="20"/>
          <w:lang w:eastAsia="pl-PL"/>
        </w:rPr>
        <w:br/>
        <w:t>i realizacji Umowy. Ponadto Wykonawca potwierdza, iż zapoznał się z klauzulą informacyjną przekazaną mu wraz z treścią SIWZ stosownie do postanowień art. 13 RODO.</w:t>
      </w:r>
    </w:p>
    <w:p w14:paraId="4BA469DB" w14:textId="77777777" w:rsidR="007F4E82" w:rsidRPr="005C6CF4" w:rsidRDefault="007F4E82" w:rsidP="005C2D16">
      <w:pPr>
        <w:numPr>
          <w:ilvl w:val="0"/>
          <w:numId w:val="55"/>
        </w:numPr>
        <w:tabs>
          <w:tab w:val="left" w:pos="4962"/>
        </w:tabs>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Strony zobowiązują</w:t>
      </w:r>
      <w:r w:rsidRPr="005C6CF4">
        <w:rPr>
          <w:rFonts w:ascii="Arial" w:eastAsia="Times New Roman" w:hAnsi="Arial" w:cs="Arial"/>
          <w:bCs/>
          <w:iCs/>
          <w:sz w:val="20"/>
          <w:szCs w:val="20"/>
          <w:lang w:eastAsia="pl-PL"/>
        </w:rPr>
        <w:t xml:space="preserve"> się do:</w:t>
      </w:r>
    </w:p>
    <w:p w14:paraId="7D7DD710" w14:textId="77777777" w:rsidR="007F4E82" w:rsidRPr="005C6CF4" w:rsidRDefault="007F4E82" w:rsidP="005C2D16">
      <w:pPr>
        <w:numPr>
          <w:ilvl w:val="0"/>
          <w:numId w:val="56"/>
        </w:numPr>
        <w:tabs>
          <w:tab w:val="left" w:pos="4962"/>
        </w:tabs>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bCs/>
          <w:iCs/>
          <w:sz w:val="20"/>
          <w:szCs w:val="20"/>
          <w:lang w:eastAsia="pl-PL"/>
        </w:rPr>
        <w:t xml:space="preserve">wzajemnego stosowania zasad poufności dokumentów i informacji uzyskanych od drugiej Strony w związku z wykonywanym przedmiotem Umowy zarówno w trakcie jej trwania, </w:t>
      </w:r>
      <w:r w:rsidRPr="005C6CF4">
        <w:rPr>
          <w:rFonts w:ascii="Arial" w:eastAsia="Times New Roman" w:hAnsi="Arial" w:cs="Arial"/>
          <w:bCs/>
          <w:iCs/>
          <w:sz w:val="20"/>
          <w:szCs w:val="20"/>
          <w:lang w:eastAsia="pl-PL"/>
        </w:rPr>
        <w:br/>
        <w:t xml:space="preserve">jak i po ustaniu stosunku wynikającego z Umowy; wszelkie dokumenty będą ujawniane jedynie w zakresie niezbędnym, związanym z realizacją przedmiotu Umowy, po wyrażeniu zgody przez drugą Stronę lub gdy obowiązek ujawnienia takich informacji wynika z przepisów powszechnie obowiązującego prawa lub orzeczenia uprawnionego organu; </w:t>
      </w:r>
    </w:p>
    <w:p w14:paraId="5FB07F37" w14:textId="77777777" w:rsidR="007F4E82" w:rsidRPr="005C6CF4" w:rsidRDefault="007F4E82" w:rsidP="005C2D16">
      <w:pPr>
        <w:numPr>
          <w:ilvl w:val="0"/>
          <w:numId w:val="56"/>
        </w:numPr>
        <w:tabs>
          <w:tab w:val="left" w:pos="4962"/>
        </w:tabs>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bCs/>
          <w:iCs/>
          <w:sz w:val="20"/>
          <w:szCs w:val="20"/>
          <w:lang w:eastAsia="pl-PL"/>
        </w:rPr>
        <w:t>zabezpieczania przed kradzieżą, uszkodzeniem i zaginięciem wszelkich otrzymanych dokumentów (w tym na mobilnych nośnikach) związanych z przedmiotem Umowy;</w:t>
      </w:r>
    </w:p>
    <w:p w14:paraId="110D4B4F" w14:textId="77777777" w:rsidR="007F4E82" w:rsidRPr="005C6CF4" w:rsidRDefault="007F4E82" w:rsidP="005C2D16">
      <w:pPr>
        <w:numPr>
          <w:ilvl w:val="0"/>
          <w:numId w:val="56"/>
        </w:numPr>
        <w:tabs>
          <w:tab w:val="left" w:pos="4962"/>
        </w:tabs>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bCs/>
          <w:iCs/>
          <w:sz w:val="20"/>
          <w:szCs w:val="20"/>
          <w:lang w:eastAsia="pl-PL"/>
        </w:rPr>
        <w:t>niewykorzystywania zebranych informacji prawnie chronionych dla celów innych niż wynikające z realizacji Umowy;</w:t>
      </w:r>
    </w:p>
    <w:p w14:paraId="460EBF82" w14:textId="77777777" w:rsidR="007F4E82" w:rsidRPr="005C6CF4" w:rsidRDefault="007F4E82" w:rsidP="005C2D16">
      <w:pPr>
        <w:numPr>
          <w:ilvl w:val="0"/>
          <w:numId w:val="56"/>
        </w:numPr>
        <w:tabs>
          <w:tab w:val="left" w:pos="4962"/>
        </w:tabs>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bCs/>
          <w:iCs/>
          <w:sz w:val="20"/>
          <w:szCs w:val="20"/>
          <w:lang w:eastAsia="pl-PL"/>
        </w:rPr>
        <w:t>niezwłocznego przekazywania drugiej Stronie informacji o wszelkich przypadkach naruszenia tajemnicy informacji prawnie chronionych lub o ich niewłaściwym użyciu.</w:t>
      </w:r>
    </w:p>
    <w:p w14:paraId="2EF0D294" w14:textId="77777777" w:rsidR="00183F67" w:rsidRPr="005C6CF4" w:rsidRDefault="00183F67" w:rsidP="007F4E82">
      <w:pPr>
        <w:tabs>
          <w:tab w:val="left" w:pos="4962"/>
        </w:tabs>
        <w:spacing w:after="0" w:line="276" w:lineRule="auto"/>
        <w:ind w:left="226" w:hanging="226"/>
        <w:jc w:val="center"/>
        <w:rPr>
          <w:rFonts w:ascii="Arial" w:eastAsia="Times New Roman" w:hAnsi="Arial" w:cs="Arial"/>
          <w:b/>
          <w:sz w:val="20"/>
          <w:szCs w:val="20"/>
          <w:lang w:eastAsia="pl-PL"/>
        </w:rPr>
      </w:pPr>
    </w:p>
    <w:p w14:paraId="2A0E5E50" w14:textId="029F28E7" w:rsidR="007F4E82" w:rsidRPr="005C6CF4" w:rsidRDefault="007F4E82" w:rsidP="007F4E82">
      <w:pPr>
        <w:tabs>
          <w:tab w:val="left" w:pos="4962"/>
        </w:tabs>
        <w:spacing w:after="0" w:line="276" w:lineRule="auto"/>
        <w:ind w:left="226" w:hanging="226"/>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§16</w:t>
      </w:r>
    </w:p>
    <w:p w14:paraId="0444E753" w14:textId="77777777" w:rsidR="007F4E82" w:rsidRPr="005C6CF4" w:rsidRDefault="007F4E82" w:rsidP="007F4E82">
      <w:pPr>
        <w:tabs>
          <w:tab w:val="left" w:pos="4962"/>
        </w:tabs>
        <w:spacing w:after="0" w:line="276" w:lineRule="auto"/>
        <w:ind w:left="226" w:hanging="226"/>
        <w:jc w:val="center"/>
        <w:rPr>
          <w:rFonts w:ascii="Arial" w:eastAsia="Times New Roman" w:hAnsi="Arial" w:cs="Arial"/>
          <w:b/>
          <w:sz w:val="20"/>
          <w:szCs w:val="20"/>
          <w:lang w:eastAsia="pl-PL"/>
        </w:rPr>
      </w:pPr>
      <w:r w:rsidRPr="005C6CF4">
        <w:rPr>
          <w:rFonts w:ascii="Arial" w:eastAsia="Times New Roman" w:hAnsi="Arial" w:cs="Arial"/>
          <w:b/>
          <w:sz w:val="20"/>
          <w:szCs w:val="20"/>
          <w:lang w:eastAsia="pl-PL"/>
        </w:rPr>
        <w:t>Postanowienia końcowe</w:t>
      </w:r>
    </w:p>
    <w:p w14:paraId="626B20D5" w14:textId="77777777" w:rsidR="007F4E82" w:rsidRPr="005C6CF4" w:rsidRDefault="007F4E82" w:rsidP="005C2D16">
      <w:pPr>
        <w:numPr>
          <w:ilvl w:val="0"/>
          <w:numId w:val="57"/>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Przez zawarcie Umowy pomiędzy Zamawiającym a Wykonawcą nie powstaje żadne wspólne przedsiębiorstwo, spółka ani żadne inne wspólne przedsięwzięcie. </w:t>
      </w:r>
    </w:p>
    <w:p w14:paraId="42D788BC" w14:textId="77777777" w:rsidR="007F4E82" w:rsidRPr="005C6CF4" w:rsidRDefault="007F4E82" w:rsidP="005C2D16">
      <w:pPr>
        <w:numPr>
          <w:ilvl w:val="0"/>
          <w:numId w:val="57"/>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 razie powstania jakiegokolwiek sporu pomiędzy Zamawiającym a Wykonawcą wynikającego </w:t>
      </w:r>
      <w:r w:rsidRPr="005C6CF4">
        <w:rPr>
          <w:rFonts w:ascii="Arial" w:eastAsia="Times New Roman" w:hAnsi="Arial" w:cs="Arial"/>
          <w:sz w:val="20"/>
          <w:szCs w:val="20"/>
          <w:lang w:eastAsia="pl-PL"/>
        </w:rPr>
        <w:br/>
        <w:t xml:space="preserve">z Umowy, pozostającego w związku z Umową lub wykonaniem prac objętych Umową, w tym także w związku z jakąkolwiek decyzją, opinią, instrukcją, poleceniem lub oceną Zamawiającego lub zatrudnionych przez Zamawiającego specjalistów, Strony podejmą starania w celu rozwiązania sporu polubownie. </w:t>
      </w:r>
    </w:p>
    <w:p w14:paraId="61A569B7" w14:textId="77777777" w:rsidR="007F4E82" w:rsidRPr="005C6CF4" w:rsidRDefault="007F4E82" w:rsidP="005C2D16">
      <w:pPr>
        <w:numPr>
          <w:ilvl w:val="0"/>
          <w:numId w:val="57"/>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gdy Strony nie osiągną porozumienia w trybie określonym w ust. 2 powyżej, wszystkie ewentualne spory będą rozstrzygane przed sądem powszechnym właściwym dla siedziby Zamawiającego.</w:t>
      </w:r>
    </w:p>
    <w:p w14:paraId="21D56E05" w14:textId="77777777" w:rsidR="007F4E82" w:rsidRPr="005C6CF4" w:rsidRDefault="007F4E82" w:rsidP="005C2D16">
      <w:pPr>
        <w:numPr>
          <w:ilvl w:val="0"/>
          <w:numId w:val="57"/>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Poza wyjątkami określonymi w Umowie żaden spór nie uzasadnia wstrzymania prac przez Wykonawcę. </w:t>
      </w:r>
    </w:p>
    <w:p w14:paraId="13EA75CF" w14:textId="77777777" w:rsidR="007F4E82" w:rsidRPr="005C6CF4" w:rsidRDefault="007F4E82" w:rsidP="005C2D16">
      <w:pPr>
        <w:numPr>
          <w:ilvl w:val="0"/>
          <w:numId w:val="57"/>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Wszelkie zmiany lub uzupełnienia Umowy mogą być dokonywane jedynie za zgodą obu Stron </w:t>
      </w:r>
      <w:r w:rsidRPr="005C6CF4">
        <w:rPr>
          <w:rFonts w:ascii="Arial" w:eastAsia="Times New Roman" w:hAnsi="Arial" w:cs="Arial"/>
          <w:sz w:val="20"/>
          <w:szCs w:val="20"/>
          <w:lang w:eastAsia="pl-PL"/>
        </w:rPr>
        <w:br/>
        <w:t>w formie pisemnej jako aneks do Umowy pod rygorem nieważności. W przypadku jakichkolwiek niedających się usunąć rozbieżności pomiędzy treścią Umowy a załącznikami pierwszeństwo mają postanowienia Umowy.</w:t>
      </w:r>
    </w:p>
    <w:p w14:paraId="24B63E53" w14:textId="77777777" w:rsidR="007F4E82" w:rsidRPr="005C6CF4" w:rsidRDefault="007F4E82" w:rsidP="005C2D16">
      <w:pPr>
        <w:numPr>
          <w:ilvl w:val="0"/>
          <w:numId w:val="57"/>
        </w:numPr>
        <w:spacing w:after="0" w:line="276" w:lineRule="auto"/>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Zamawiający dopuszcza możliwość zmian treści niniejszej Umowy w następujących okolicznościach:</w:t>
      </w:r>
    </w:p>
    <w:p w14:paraId="7E81AB7F" w14:textId="77777777" w:rsidR="007F4E82" w:rsidRPr="00E5545F" w:rsidRDefault="007F4E82" w:rsidP="005C2D16">
      <w:pPr>
        <w:numPr>
          <w:ilvl w:val="1"/>
          <w:numId w:val="33"/>
        </w:numPr>
        <w:spacing w:after="0" w:line="276" w:lineRule="auto"/>
        <w:contextualSpacing/>
        <w:jc w:val="both"/>
        <w:rPr>
          <w:rFonts w:eastAsia="Times New Roman" w:cs="Calibri"/>
          <w:lang w:eastAsia="pl-PL"/>
        </w:rPr>
      </w:pPr>
      <w:r w:rsidRPr="005C6CF4">
        <w:rPr>
          <w:rFonts w:ascii="Arial" w:eastAsia="Times New Roman" w:hAnsi="Arial" w:cs="Arial"/>
          <w:sz w:val="20"/>
          <w:szCs w:val="20"/>
          <w:lang w:eastAsia="pl-PL"/>
        </w:rPr>
        <w:lastRenderedPageBreak/>
        <w:t>nastąpi zmiana powszechnie obowiązujących przepisów, a obowiązek zmiany Umowy będzie wynikał wprost z przepisów wprowadzających powyższe zmiany, w takim przypadku Umowa może ulec zmianie w zakresie i na zasadach przewidzianych w tych przepis</w:t>
      </w:r>
      <w:r w:rsidRPr="00E5545F">
        <w:rPr>
          <w:rFonts w:eastAsia="Times New Roman" w:cs="Calibri"/>
          <w:lang w:eastAsia="pl-PL"/>
        </w:rPr>
        <w:t>ach;</w:t>
      </w:r>
    </w:p>
    <w:p w14:paraId="4F9D33ED" w14:textId="77777777" w:rsidR="007F4E82" w:rsidRPr="00E5545F" w:rsidRDefault="007F4E82" w:rsidP="005C2D16">
      <w:pPr>
        <w:numPr>
          <w:ilvl w:val="1"/>
          <w:numId w:val="33"/>
        </w:numPr>
        <w:spacing w:after="0" w:line="276" w:lineRule="auto"/>
        <w:contextualSpacing/>
        <w:jc w:val="both"/>
        <w:rPr>
          <w:rFonts w:eastAsia="Times New Roman" w:cs="Calibri"/>
          <w:lang w:eastAsia="pl-PL"/>
        </w:rPr>
      </w:pPr>
      <w:r w:rsidRPr="00E5545F">
        <w:rPr>
          <w:rFonts w:eastAsia="Times New Roman" w:cs="Calibri"/>
          <w:lang w:eastAsia="pl-PL"/>
        </w:rPr>
        <w:t>nastąpi zmiana powszechnie obowiązujących przepisów prawa w zakresie wysokości stawki podatku od towarów i usług (VAT), w takim przypadku zmianie ulegnie wysokość wynagrodzenia brutto Wykonawcy, które zostanie obliczone jako suma wynagrodzenia netto Wykonawcy oraz wartości podatku VAT według stawki obowiązującej w chwili wystawienia faktury;</w:t>
      </w:r>
    </w:p>
    <w:p w14:paraId="5CDDF0A0" w14:textId="77777777" w:rsidR="007F4E82" w:rsidRPr="00E5545F" w:rsidRDefault="007F4E82" w:rsidP="005C2D16">
      <w:pPr>
        <w:numPr>
          <w:ilvl w:val="1"/>
          <w:numId w:val="33"/>
        </w:numPr>
        <w:spacing w:after="0" w:line="276" w:lineRule="auto"/>
        <w:contextualSpacing/>
        <w:jc w:val="both"/>
        <w:rPr>
          <w:rFonts w:eastAsia="Times New Roman" w:cs="Calibri"/>
          <w:lang w:eastAsia="pl-PL"/>
        </w:rPr>
      </w:pPr>
      <w:r w:rsidRPr="00E5545F">
        <w:rPr>
          <w:rFonts w:eastAsia="Times New Roman" w:cs="Calibri"/>
          <w:lang w:eastAsia="pl-PL"/>
        </w:rPr>
        <w:t>konieczność wprowadzenia zmian będzie następstwem zmian wprowadzonych w umowach pomiędzy Zamawiającym a inną niż Wykonawca stroną, w takim przypadku Strony mogą zmienić zakres Umowy w stopniu odpowiadającym zmianom wprowadzonym w umowie pomiędzy Zamawiającym a inna niż Wykonawca stroną;</w:t>
      </w:r>
    </w:p>
    <w:p w14:paraId="496508AF" w14:textId="77777777" w:rsidR="007F4E82" w:rsidRPr="00E5545F" w:rsidRDefault="007F4E82" w:rsidP="005C2D16">
      <w:pPr>
        <w:numPr>
          <w:ilvl w:val="1"/>
          <w:numId w:val="33"/>
        </w:numPr>
        <w:spacing w:after="0" w:line="276" w:lineRule="auto"/>
        <w:contextualSpacing/>
        <w:jc w:val="both"/>
        <w:rPr>
          <w:rFonts w:eastAsia="Times New Roman" w:cs="Calibri"/>
          <w:lang w:eastAsia="pl-PL"/>
        </w:rPr>
      </w:pPr>
      <w:r w:rsidRPr="00E5545F">
        <w:rPr>
          <w:rFonts w:eastAsia="Times New Roman" w:cs="Calibri"/>
          <w:lang w:eastAsia="pl-PL"/>
        </w:rPr>
        <w:t xml:space="preserve">wystąpi potrzeba zmiany sposobu wykonania określonego elementu zamówienia (roboty zamienne); wycena prac nastąpi na postawie protokołu konieczności uzgodnionego pomiędzy Stronami, w takim wypadku Strony mogą zmienić zakres przedmiotowy Umowy w zakresie, w jakim jest to niezbędne dla prawidłowej realizacji Umowy oraz zmienić wysokość wynagrodzenia z zastrzeżeniem, że zmiana wysokości wynagrodzenia nie może przekroczyć 20% wynagrodzenia brutto Wykonawcy; </w:t>
      </w:r>
    </w:p>
    <w:p w14:paraId="440B0441" w14:textId="77777777" w:rsidR="007F4E82" w:rsidRPr="00E5545F" w:rsidRDefault="007F4E82" w:rsidP="005C2D16">
      <w:pPr>
        <w:numPr>
          <w:ilvl w:val="1"/>
          <w:numId w:val="33"/>
        </w:numPr>
        <w:spacing w:after="0" w:line="276" w:lineRule="auto"/>
        <w:contextualSpacing/>
        <w:jc w:val="both"/>
        <w:rPr>
          <w:rFonts w:eastAsia="Times New Roman" w:cs="Calibri"/>
          <w:lang w:eastAsia="pl-PL"/>
        </w:rPr>
      </w:pPr>
      <w:r w:rsidRPr="00E5545F">
        <w:rPr>
          <w:rFonts w:eastAsia="Times New Roman" w:cs="Calibri"/>
          <w:lang w:eastAsia="pl-PL"/>
        </w:rPr>
        <w:t>Wykonawca w trakcie realizacji Umowy utraci prawo do dysponowania osobą wskazaną w ofercie, w takim przypadku Wykonawca po uzyskaniu pisemnej zgody Zamawiającego, może zastąpić taką osobę inną osobą, z zastrzeżeniem, iż osoba taka powinna posiadać doświadczenie i  kompetencje nie niższe niż osoba wskazana w ofercie;</w:t>
      </w:r>
    </w:p>
    <w:p w14:paraId="75AF13EB" w14:textId="77777777" w:rsidR="007F4E82" w:rsidRPr="00E5545F" w:rsidRDefault="007F4E82" w:rsidP="005C2D16">
      <w:pPr>
        <w:numPr>
          <w:ilvl w:val="1"/>
          <w:numId w:val="33"/>
        </w:numPr>
        <w:spacing w:after="0" w:line="276" w:lineRule="auto"/>
        <w:contextualSpacing/>
        <w:jc w:val="both"/>
        <w:rPr>
          <w:rFonts w:eastAsia="Times New Roman" w:cs="Calibri"/>
          <w:lang w:eastAsia="pl-PL"/>
        </w:rPr>
      </w:pPr>
      <w:r w:rsidRPr="00E5545F">
        <w:rPr>
          <w:rFonts w:eastAsia="Times New Roman" w:cs="Calibri"/>
          <w:lang w:eastAsia="pl-PL"/>
        </w:rPr>
        <w:t>możliwość zaniechania realizacji lub dostawy niektórych elementów przedmiotu zamówienia - w przypadku zaistnienia takiej okoliczności, która będzie leżała w interesie publicznym (przy czym wycena takich elementów nastąpi na podstawie uśrednionych kosztorysów Wykonawcy i Zamawiającego przygotowanych w takich okolicznościach),  możliwa jest zmiana wynagrodzenia Wykonawcy, polegająca na obniżeniu łącznego wynagrodzenia Wykonawcy o wartość prac zaniechanych;</w:t>
      </w:r>
    </w:p>
    <w:p w14:paraId="589C0433" w14:textId="77777777" w:rsidR="007F4E82" w:rsidRPr="00E5545F" w:rsidRDefault="007F4E82" w:rsidP="005C2D16">
      <w:pPr>
        <w:numPr>
          <w:ilvl w:val="1"/>
          <w:numId w:val="33"/>
        </w:numPr>
        <w:spacing w:after="0" w:line="276" w:lineRule="auto"/>
        <w:contextualSpacing/>
        <w:jc w:val="both"/>
        <w:rPr>
          <w:rFonts w:eastAsia="Times New Roman" w:cs="Calibri"/>
          <w:lang w:eastAsia="pl-PL"/>
        </w:rPr>
      </w:pPr>
      <w:r w:rsidRPr="00E5545F">
        <w:rPr>
          <w:rFonts w:eastAsia="Times New Roman" w:cs="Calibri"/>
          <w:lang w:eastAsia="pl-PL"/>
        </w:rPr>
        <w:t>w uzasadnionym przypadku, gdy z uwagi na zmiany w planie zajęć (daty, godziny, sale), wydarzenia akademickie i artystyczne, Wykonawca wstrzyma prace na żądanie Zamawiającego zmianie może ulec termin wykonania Umowy, w takim przypadku termin wykonania Umowy może zostać wydłużony o liczbę dni odpowiadającą liczbie dni wstrzymania prac na żądanie Zamawiającego;</w:t>
      </w:r>
    </w:p>
    <w:p w14:paraId="7459ECAB" w14:textId="77777777" w:rsidR="007F4E82" w:rsidRPr="00E5545F" w:rsidRDefault="007F4E82" w:rsidP="005C2D16">
      <w:pPr>
        <w:numPr>
          <w:ilvl w:val="1"/>
          <w:numId w:val="33"/>
        </w:numPr>
        <w:spacing w:after="0" w:line="276" w:lineRule="auto"/>
        <w:contextualSpacing/>
        <w:jc w:val="both"/>
        <w:rPr>
          <w:rFonts w:eastAsia="Times New Roman" w:cs="Calibri"/>
          <w:lang w:eastAsia="pl-PL"/>
        </w:rPr>
      </w:pPr>
      <w:r w:rsidRPr="00E5545F">
        <w:rPr>
          <w:rFonts w:eastAsia="Times New Roman" w:cs="Calibri"/>
          <w:lang w:eastAsia="pl-PL"/>
        </w:rPr>
        <w:t>w przypadku gdy z przyczyn niezależnych od Stron przekazanie terenu budowy będzie niemożliwe w terminie określonym Umową, odpowiedniemu wydłużeniu ulegnie termin wykonania Umowy, w takim przypadku termin wykonania Umowy ulega wydłużeniu o liczbę dni odpowiadającą liczbie dni pomiędzy faktycznym a przewidzianym Umownie terminem wprowadzenia na budowę.</w:t>
      </w:r>
    </w:p>
    <w:p w14:paraId="38D95BA6" w14:textId="77777777" w:rsidR="007F4E82" w:rsidRPr="005C6CF4" w:rsidRDefault="007F4E82" w:rsidP="005C2D16">
      <w:pPr>
        <w:numPr>
          <w:ilvl w:val="1"/>
          <w:numId w:val="33"/>
        </w:numPr>
        <w:tabs>
          <w:tab w:val="num" w:pos="851"/>
        </w:tabs>
        <w:spacing w:after="0" w:line="276" w:lineRule="auto"/>
        <w:ind w:hanging="425"/>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wstrzymania robót na żądanie uprawnionego podmiotu, w szczególności organów nadzoru lub inspektora nadzoru inwestorskiego, odpowiedniemu wydłużeniu ulegnie termin wykonania Umowy w takim przypadku termin wykonania Umowy może zostać wydłużony  o liczbę dni odpowiadającą liczbie dni wstrzymania prac na żądanie uprawnionego podmiotu;</w:t>
      </w:r>
    </w:p>
    <w:p w14:paraId="059DCF24" w14:textId="77777777" w:rsidR="007F4E82" w:rsidRPr="005C6CF4" w:rsidRDefault="007F4E82" w:rsidP="005C2D16">
      <w:pPr>
        <w:numPr>
          <w:ilvl w:val="1"/>
          <w:numId w:val="33"/>
        </w:numPr>
        <w:tabs>
          <w:tab w:val="num" w:pos="851"/>
        </w:tabs>
        <w:spacing w:after="0" w:line="276" w:lineRule="auto"/>
        <w:ind w:hanging="425"/>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 przypadku wprowadzenia ograniczeń sanitarno-epidemiologicznych w dostępie do placu budowy lub objęcia kwarantanną co najmniej 30% osób skierowanych do wykonywania prac przez Wykonawcę, w takim przypadku w takim przypadku termin wykonania Umowy może </w:t>
      </w:r>
      <w:r w:rsidRPr="005C6CF4">
        <w:rPr>
          <w:rFonts w:ascii="Arial" w:eastAsia="Times New Roman" w:hAnsi="Arial" w:cs="Arial"/>
          <w:sz w:val="20"/>
          <w:szCs w:val="20"/>
          <w:lang w:eastAsia="pl-PL"/>
        </w:rPr>
        <w:lastRenderedPageBreak/>
        <w:t>zostać wydłużony o liczbę dni odpowiadającą liczbie dni ograniczenia dostępu do placu budowy lub liczbę dni w której stan załogi objętej kwarantanną a skierowanej do realizacji zamówienia wynosił, co najmniej 30%;</w:t>
      </w:r>
    </w:p>
    <w:p w14:paraId="122057C5" w14:textId="77777777" w:rsidR="007F4E82" w:rsidRPr="005C6CF4" w:rsidRDefault="007F4E82" w:rsidP="005C2D16">
      <w:pPr>
        <w:numPr>
          <w:ilvl w:val="1"/>
          <w:numId w:val="33"/>
        </w:numPr>
        <w:tabs>
          <w:tab w:val="num" w:pos="851"/>
        </w:tabs>
        <w:spacing w:after="0" w:line="276" w:lineRule="auto"/>
        <w:ind w:hanging="425"/>
        <w:contextualSpacing/>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 przypadku poddania osób wskazanych przez wykonawcę na etapie ofertowania do oceny ofert obowiązkową kwarantanną możliwe jest tymczasowe zastąpienie tych osób innymi osobami o tożsamych uprawnieniach, chociażby osoby te posiadały mniejsze doświadczenie. Zmiana osób możliwa jest na okres nie dłuższy niż 14 dni i tylko po przedstawieniu decyzji właściwego inspektora sanitarnego o objęciu dotychczasowej osoby kwarantanną.</w:t>
      </w:r>
    </w:p>
    <w:p w14:paraId="6DC4E2F9" w14:textId="015AFE41" w:rsidR="00E5545F" w:rsidRPr="005C6CF4" w:rsidRDefault="00E5545F" w:rsidP="00517810">
      <w:pPr>
        <w:numPr>
          <w:ilvl w:val="1"/>
          <w:numId w:val="33"/>
        </w:numPr>
        <w:tabs>
          <w:tab w:val="num" w:pos="851"/>
        </w:tabs>
        <w:spacing w:after="0" w:line="276" w:lineRule="auto"/>
        <w:ind w:hanging="425"/>
        <w:contextualSpacing/>
        <w:jc w:val="both"/>
        <w:rPr>
          <w:rFonts w:ascii="Arial" w:eastAsia="Times New Roman" w:hAnsi="Arial" w:cs="Arial"/>
          <w:sz w:val="20"/>
          <w:szCs w:val="20"/>
          <w:lang w:eastAsia="pl-PL"/>
        </w:rPr>
      </w:pPr>
      <w:r w:rsidRPr="005C6CF4">
        <w:rPr>
          <w:rFonts w:ascii="Arial" w:hAnsi="Arial" w:cs="Arial"/>
          <w:sz w:val="20"/>
          <w:szCs w:val="20"/>
        </w:rPr>
        <w:t>jeśli wartość zmian jest mniejsza od 15 % wartości zamówienia określonego w § 5 ust. 1 z uwzględnieniem ze zmiana nie może prowadzić do zmiany charakteru niniejszej umowy.</w:t>
      </w:r>
    </w:p>
    <w:p w14:paraId="7DD3E32D" w14:textId="77777777" w:rsidR="007F4E82" w:rsidRPr="005C6CF4" w:rsidRDefault="007F4E82" w:rsidP="005C2D16">
      <w:pPr>
        <w:numPr>
          <w:ilvl w:val="0"/>
          <w:numId w:val="57"/>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Wykonawca nie ma prawa do dokonania cesji lub do przeniesienia w jakikolwiek inny sposób części lub wszystkich swoich praw i obowiązków wynikających z Umowy, bez uprzedniej, pisemnej zgody Zamawiającego.</w:t>
      </w:r>
    </w:p>
    <w:p w14:paraId="44BF218B" w14:textId="77777777" w:rsidR="007F4E82" w:rsidRPr="005C6CF4" w:rsidRDefault="007F4E82" w:rsidP="005C2D16">
      <w:pPr>
        <w:numPr>
          <w:ilvl w:val="0"/>
          <w:numId w:val="57"/>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 xml:space="preserve">W sprawach nieuregulowanych Umową zastosowanie mają odpowiednie przepisy prawa polskiego, w szczególności zaś Kodeksu cywilnego, Prawa zamówień publicznych i Prawa budowlanego. </w:t>
      </w:r>
    </w:p>
    <w:p w14:paraId="085B0E56" w14:textId="142C2DBA" w:rsidR="003C3DD8" w:rsidRPr="005C6CF4" w:rsidRDefault="007F4E82" w:rsidP="00F745F9">
      <w:pPr>
        <w:numPr>
          <w:ilvl w:val="0"/>
          <w:numId w:val="57"/>
        </w:numPr>
        <w:spacing w:after="0" w:line="276" w:lineRule="auto"/>
        <w:jc w:val="both"/>
        <w:rPr>
          <w:rFonts w:ascii="Arial" w:eastAsia="Times New Roman" w:hAnsi="Arial" w:cs="Arial"/>
          <w:sz w:val="20"/>
          <w:szCs w:val="20"/>
          <w:lang w:eastAsia="pl-PL"/>
        </w:rPr>
      </w:pPr>
      <w:r w:rsidRPr="005C6CF4">
        <w:rPr>
          <w:rFonts w:ascii="Arial" w:eastAsia="Times New Roman" w:hAnsi="Arial" w:cs="Arial"/>
          <w:sz w:val="20"/>
          <w:szCs w:val="20"/>
          <w:lang w:eastAsia="pl-PL"/>
        </w:rPr>
        <w:t>Umowę sporządzono w dwóch jednobrzmiących egzemplarzach, po jednym dla każdej ze Stron.</w:t>
      </w:r>
    </w:p>
    <w:p w14:paraId="1AFD95E7" w14:textId="7DE2FF00" w:rsidR="00C376FF" w:rsidRPr="005C6CF4" w:rsidRDefault="007F4E82" w:rsidP="00F745F9">
      <w:pPr>
        <w:keepNext/>
        <w:keepLines/>
        <w:widowControl w:val="0"/>
        <w:spacing w:before="480" w:after="0" w:line="276" w:lineRule="auto"/>
        <w:jc w:val="center"/>
        <w:outlineLvl w:val="0"/>
        <w:rPr>
          <w:rFonts w:ascii="Arial" w:eastAsiaTheme="majorEastAsia" w:hAnsi="Arial" w:cs="Arial"/>
          <w:b/>
          <w:bCs/>
          <w:sz w:val="20"/>
          <w:szCs w:val="20"/>
        </w:rPr>
      </w:pPr>
      <w:r w:rsidRPr="005C6CF4">
        <w:rPr>
          <w:rFonts w:ascii="Arial" w:eastAsia="Times New Roman" w:hAnsi="Arial" w:cs="Arial"/>
          <w:b/>
          <w:sz w:val="20"/>
          <w:szCs w:val="20"/>
          <w:lang w:eastAsia="pl-PL"/>
        </w:rPr>
        <w:t>ZAMAWIAJĄCY</w:t>
      </w:r>
      <w:r w:rsidRPr="005C6CF4">
        <w:rPr>
          <w:rFonts w:ascii="Arial" w:eastAsia="Times New Roman" w:hAnsi="Arial" w:cs="Arial"/>
          <w:b/>
          <w:sz w:val="20"/>
          <w:szCs w:val="20"/>
          <w:lang w:eastAsia="pl-PL"/>
        </w:rPr>
        <w:tab/>
      </w:r>
      <w:r w:rsidRPr="005C6CF4">
        <w:rPr>
          <w:rFonts w:ascii="Arial" w:eastAsia="Times New Roman" w:hAnsi="Arial" w:cs="Arial"/>
          <w:b/>
          <w:sz w:val="20"/>
          <w:szCs w:val="20"/>
          <w:lang w:eastAsia="pl-PL"/>
        </w:rPr>
        <w:tab/>
      </w:r>
      <w:r w:rsidRPr="005C6CF4">
        <w:rPr>
          <w:rFonts w:ascii="Arial" w:eastAsia="Times New Roman" w:hAnsi="Arial" w:cs="Arial"/>
          <w:b/>
          <w:sz w:val="20"/>
          <w:szCs w:val="20"/>
          <w:lang w:eastAsia="pl-PL"/>
        </w:rPr>
        <w:tab/>
      </w:r>
      <w:r w:rsidRPr="005C6CF4">
        <w:rPr>
          <w:rFonts w:ascii="Arial" w:eastAsia="Times New Roman" w:hAnsi="Arial" w:cs="Arial"/>
          <w:b/>
          <w:sz w:val="20"/>
          <w:szCs w:val="20"/>
          <w:lang w:eastAsia="pl-PL"/>
        </w:rPr>
        <w:tab/>
      </w:r>
      <w:r w:rsidRPr="005C6CF4">
        <w:rPr>
          <w:rFonts w:ascii="Arial" w:eastAsia="Times New Roman" w:hAnsi="Arial" w:cs="Arial"/>
          <w:b/>
          <w:sz w:val="20"/>
          <w:szCs w:val="20"/>
          <w:lang w:eastAsia="pl-PL"/>
        </w:rPr>
        <w:tab/>
      </w:r>
      <w:r w:rsidRPr="005C6CF4">
        <w:rPr>
          <w:rFonts w:ascii="Arial" w:eastAsia="Times New Roman" w:hAnsi="Arial" w:cs="Arial"/>
          <w:b/>
          <w:sz w:val="20"/>
          <w:szCs w:val="20"/>
          <w:lang w:eastAsia="pl-PL"/>
        </w:rPr>
        <w:tab/>
      </w:r>
      <w:r w:rsidRPr="005C6CF4">
        <w:rPr>
          <w:rFonts w:ascii="Arial" w:eastAsia="Times New Roman" w:hAnsi="Arial" w:cs="Arial"/>
          <w:b/>
          <w:sz w:val="20"/>
          <w:szCs w:val="20"/>
          <w:lang w:eastAsia="pl-PL"/>
        </w:rPr>
        <w:tab/>
        <w:t>WYKONAWCA</w:t>
      </w:r>
    </w:p>
    <w:p w14:paraId="61F99FF2" w14:textId="4079E699" w:rsidR="005A0EA5" w:rsidRPr="005C6CF4" w:rsidRDefault="005A0EA5" w:rsidP="007B046A">
      <w:pPr>
        <w:rPr>
          <w:rFonts w:ascii="Arial" w:eastAsia="Times New Roman" w:hAnsi="Arial" w:cs="Arial"/>
          <w:b/>
          <w:sz w:val="20"/>
          <w:szCs w:val="20"/>
          <w:lang w:eastAsia="pl-PL"/>
        </w:rPr>
      </w:pPr>
    </w:p>
    <w:p w14:paraId="1F9053B3" w14:textId="7EE7C4E1" w:rsidR="005A0EA5" w:rsidRPr="005C6CF4" w:rsidRDefault="005A0EA5" w:rsidP="007B046A">
      <w:pPr>
        <w:rPr>
          <w:rFonts w:ascii="Arial" w:eastAsia="Times New Roman" w:hAnsi="Arial" w:cs="Arial"/>
          <w:b/>
          <w:sz w:val="20"/>
          <w:szCs w:val="20"/>
          <w:lang w:eastAsia="pl-PL"/>
        </w:rPr>
      </w:pPr>
    </w:p>
    <w:p w14:paraId="358615D1" w14:textId="570535E3" w:rsidR="00EE7C32" w:rsidRPr="005C6CF4" w:rsidRDefault="00EE7C32" w:rsidP="003D0A46">
      <w:pPr>
        <w:rPr>
          <w:rFonts w:ascii="Arial" w:eastAsia="Times New Roman" w:hAnsi="Arial" w:cs="Arial"/>
          <w:bCs/>
          <w:sz w:val="20"/>
          <w:szCs w:val="20"/>
          <w:lang w:eastAsia="pl-PL"/>
        </w:rPr>
      </w:pPr>
      <w:r w:rsidRPr="005C6CF4">
        <w:rPr>
          <w:rFonts w:ascii="Arial" w:eastAsia="Times New Roman" w:hAnsi="Arial" w:cs="Arial"/>
          <w:b/>
          <w:sz w:val="20"/>
          <w:szCs w:val="20"/>
          <w:lang w:eastAsia="pl-PL"/>
        </w:rPr>
        <w:t>Załącznikami do Umowy są:</w:t>
      </w:r>
    </w:p>
    <w:p w14:paraId="0D78D150" w14:textId="6369ACA8" w:rsidR="00F745F9" w:rsidRPr="00F745F9" w:rsidRDefault="003D0A46" w:rsidP="00DE2926">
      <w:pPr>
        <w:rPr>
          <w:rFonts w:ascii="Arial" w:eastAsia="Times New Roman" w:hAnsi="Arial" w:cs="Arial"/>
          <w:sz w:val="20"/>
          <w:szCs w:val="20"/>
          <w:lang w:eastAsia="pl-PL"/>
        </w:rPr>
      </w:pPr>
      <w:r w:rsidRPr="005C6CF4">
        <w:rPr>
          <w:rFonts w:ascii="Arial" w:eastAsia="Times New Roman" w:hAnsi="Arial" w:cs="Arial"/>
          <w:bCs/>
          <w:sz w:val="20"/>
          <w:szCs w:val="20"/>
          <w:lang w:eastAsia="pl-PL"/>
        </w:rPr>
        <w:t>1</w:t>
      </w:r>
      <w:r w:rsidR="00EE7C32" w:rsidRPr="005C6CF4">
        <w:rPr>
          <w:rFonts w:ascii="Arial" w:eastAsia="Times New Roman" w:hAnsi="Arial" w:cs="Arial"/>
          <w:bCs/>
          <w:sz w:val="20"/>
          <w:szCs w:val="20"/>
          <w:lang w:eastAsia="pl-PL"/>
        </w:rPr>
        <w:t>.</w:t>
      </w:r>
      <w:r w:rsidR="000A6403" w:rsidRPr="005C6CF4">
        <w:rPr>
          <w:rFonts w:ascii="Arial" w:eastAsia="Times New Roman" w:hAnsi="Arial" w:cs="Arial"/>
          <w:bCs/>
          <w:sz w:val="20"/>
          <w:szCs w:val="20"/>
          <w:lang w:eastAsia="pl-PL"/>
        </w:rPr>
        <w:t xml:space="preserve"> </w:t>
      </w:r>
      <w:r w:rsidR="00EE7C32" w:rsidRPr="005C6CF4">
        <w:rPr>
          <w:rFonts w:ascii="Arial" w:eastAsia="Times New Roman" w:hAnsi="Arial" w:cs="Arial"/>
          <w:bCs/>
          <w:sz w:val="20"/>
          <w:szCs w:val="20"/>
          <w:lang w:eastAsia="pl-PL"/>
        </w:rPr>
        <w:t>Oferta Wykonawcy.</w:t>
      </w:r>
      <w:r w:rsidR="00EE7C32" w:rsidRPr="005C6CF4">
        <w:rPr>
          <w:rFonts w:ascii="Arial" w:eastAsia="Times New Roman" w:hAnsi="Arial" w:cs="Arial"/>
          <w:b/>
          <w:sz w:val="20"/>
          <w:szCs w:val="20"/>
          <w:lang w:eastAsia="pl-PL"/>
        </w:rPr>
        <w:t xml:space="preserve">                                                                                                                                </w:t>
      </w:r>
      <w:r w:rsidRPr="005C6CF4">
        <w:rPr>
          <w:rFonts w:ascii="Arial" w:eastAsia="Times New Roman" w:hAnsi="Arial" w:cs="Arial"/>
          <w:sz w:val="20"/>
          <w:szCs w:val="20"/>
          <w:lang w:eastAsia="pl-PL"/>
        </w:rPr>
        <w:t>2</w:t>
      </w:r>
      <w:r w:rsidR="00EE7C32" w:rsidRPr="005C6CF4">
        <w:rPr>
          <w:rFonts w:ascii="Arial" w:eastAsia="Times New Roman" w:hAnsi="Arial" w:cs="Arial"/>
          <w:sz w:val="20"/>
          <w:szCs w:val="20"/>
          <w:lang w:eastAsia="pl-PL"/>
        </w:rPr>
        <w:t xml:space="preserve">. Wykaz </w:t>
      </w:r>
      <w:r w:rsidR="00F745F9" w:rsidRPr="005C6CF4">
        <w:rPr>
          <w:rFonts w:ascii="Arial" w:hAnsi="Arial" w:cs="Arial"/>
          <w:sz w:val="20"/>
          <w:szCs w:val="20"/>
        </w:rPr>
        <w:t>os</w:t>
      </w:r>
      <w:r w:rsidR="00F745F9" w:rsidRPr="005C6CF4">
        <w:rPr>
          <w:rFonts w:ascii="Arial" w:hAnsi="Arial" w:cs="Arial"/>
          <w:sz w:val="20"/>
          <w:szCs w:val="20"/>
          <w:lang w:val="es-ES_tradnl"/>
        </w:rPr>
        <w:t>ó</w:t>
      </w:r>
      <w:r w:rsidR="00F745F9" w:rsidRPr="005C6CF4">
        <w:rPr>
          <w:rFonts w:ascii="Arial" w:hAnsi="Arial" w:cs="Arial"/>
          <w:sz w:val="20"/>
          <w:szCs w:val="20"/>
        </w:rPr>
        <w:t>b zatrudnionych na podstawie umowy o pracę</w:t>
      </w:r>
      <w:r w:rsidR="002E47D1" w:rsidRPr="005C6CF4">
        <w:rPr>
          <w:rFonts w:ascii="Arial" w:eastAsia="Times New Roman" w:hAnsi="Arial" w:cs="Arial"/>
          <w:sz w:val="20"/>
          <w:szCs w:val="20"/>
          <w:lang w:eastAsia="pl-PL"/>
        </w:rPr>
        <w:t xml:space="preserve">                                                                                                                                         </w:t>
      </w:r>
      <w:r w:rsidRPr="005C6CF4">
        <w:rPr>
          <w:rFonts w:ascii="Arial" w:eastAsia="Times New Roman" w:hAnsi="Arial" w:cs="Arial"/>
          <w:sz w:val="20"/>
          <w:szCs w:val="20"/>
          <w:lang w:eastAsia="pl-PL"/>
        </w:rPr>
        <w:t>3</w:t>
      </w:r>
      <w:r w:rsidR="002E47D1" w:rsidRPr="005C6CF4">
        <w:rPr>
          <w:rFonts w:ascii="Arial" w:eastAsia="Times New Roman" w:hAnsi="Arial" w:cs="Arial"/>
          <w:sz w:val="20"/>
          <w:szCs w:val="20"/>
          <w:lang w:eastAsia="pl-PL"/>
        </w:rPr>
        <w:t>.</w:t>
      </w:r>
      <w:r w:rsidR="002E47D1" w:rsidRPr="005C6CF4">
        <w:rPr>
          <w:rFonts w:ascii="Arial" w:hAnsi="Arial" w:cs="Arial"/>
          <w:sz w:val="20"/>
          <w:szCs w:val="20"/>
        </w:rPr>
        <w:t xml:space="preserve"> </w:t>
      </w:r>
      <w:r w:rsidR="0046009E" w:rsidRPr="005C6CF4">
        <w:rPr>
          <w:rFonts w:ascii="Arial" w:eastAsia="Times New Roman" w:hAnsi="Arial" w:cs="Arial"/>
          <w:sz w:val="20"/>
          <w:szCs w:val="20"/>
          <w:lang w:eastAsia="pl-PL"/>
        </w:rPr>
        <w:t xml:space="preserve">Harmonogram rzeczowo </w:t>
      </w:r>
      <w:r w:rsidR="00544A40" w:rsidRPr="005C6CF4">
        <w:rPr>
          <w:rFonts w:ascii="Arial" w:eastAsia="Times New Roman" w:hAnsi="Arial" w:cs="Arial"/>
          <w:sz w:val="20"/>
          <w:szCs w:val="20"/>
          <w:lang w:eastAsia="pl-PL"/>
        </w:rPr>
        <w:t>–</w:t>
      </w:r>
      <w:r w:rsidR="0046009E" w:rsidRPr="005C6CF4">
        <w:rPr>
          <w:rFonts w:ascii="Arial" w:eastAsia="Times New Roman" w:hAnsi="Arial" w:cs="Arial"/>
          <w:sz w:val="20"/>
          <w:szCs w:val="20"/>
          <w:lang w:eastAsia="pl-PL"/>
        </w:rPr>
        <w:t xml:space="preserve"> finansowy</w:t>
      </w:r>
      <w:r w:rsidR="00544A40" w:rsidRPr="005C6CF4">
        <w:rPr>
          <w:rFonts w:ascii="Arial" w:eastAsia="Times New Roman" w:hAnsi="Arial" w:cs="Arial"/>
          <w:sz w:val="20"/>
          <w:szCs w:val="20"/>
          <w:lang w:eastAsia="pl-PL"/>
        </w:rPr>
        <w:t xml:space="preserve">                                                                    </w:t>
      </w:r>
      <w:r w:rsidR="00517810" w:rsidRPr="005C6CF4">
        <w:rPr>
          <w:rFonts w:ascii="Arial" w:eastAsia="Times New Roman" w:hAnsi="Arial" w:cs="Arial"/>
          <w:sz w:val="20"/>
          <w:szCs w:val="20"/>
          <w:lang w:eastAsia="pl-PL"/>
        </w:rPr>
        <w:t xml:space="preserve">                    </w:t>
      </w:r>
      <w:r w:rsidR="00544A40" w:rsidRPr="005C6CF4">
        <w:rPr>
          <w:rFonts w:ascii="Arial" w:eastAsia="Times New Roman" w:hAnsi="Arial" w:cs="Arial"/>
          <w:sz w:val="20"/>
          <w:szCs w:val="20"/>
          <w:lang w:eastAsia="pl-PL"/>
        </w:rPr>
        <w:t xml:space="preserve">                     </w:t>
      </w:r>
      <w:r w:rsidRPr="005C6CF4">
        <w:rPr>
          <w:rFonts w:ascii="Arial" w:eastAsia="Times New Roman" w:hAnsi="Arial" w:cs="Arial"/>
          <w:sz w:val="20"/>
          <w:szCs w:val="20"/>
          <w:lang w:eastAsia="pl-PL"/>
        </w:rPr>
        <w:t>4</w:t>
      </w:r>
      <w:r w:rsidR="00544A40" w:rsidRPr="005C6CF4">
        <w:rPr>
          <w:rFonts w:ascii="Arial" w:eastAsia="Times New Roman" w:hAnsi="Arial" w:cs="Arial"/>
          <w:sz w:val="20"/>
          <w:szCs w:val="20"/>
          <w:lang w:eastAsia="pl-PL"/>
        </w:rPr>
        <w:t>.</w:t>
      </w:r>
      <w:r w:rsidR="00517810" w:rsidRPr="005C6CF4">
        <w:rPr>
          <w:rFonts w:ascii="Arial" w:eastAsia="Times New Roman" w:hAnsi="Arial" w:cs="Arial"/>
          <w:sz w:val="20"/>
          <w:szCs w:val="20"/>
          <w:lang w:eastAsia="pl-PL"/>
        </w:rPr>
        <w:t xml:space="preserve"> </w:t>
      </w:r>
      <w:r w:rsidR="00544A40" w:rsidRPr="005C6CF4">
        <w:rPr>
          <w:rFonts w:ascii="Arial" w:eastAsia="Times New Roman" w:hAnsi="Arial" w:cs="Arial"/>
          <w:sz w:val="20"/>
          <w:szCs w:val="20"/>
          <w:lang w:eastAsia="pl-PL"/>
        </w:rPr>
        <w:t>Specyfikacja Warunków Zamówienia wraz z załącznikam</w:t>
      </w:r>
      <w:r w:rsidR="00544A40" w:rsidRPr="00F745F9">
        <w:rPr>
          <w:rFonts w:ascii="Arial" w:eastAsia="Times New Roman" w:hAnsi="Arial" w:cs="Arial"/>
          <w:sz w:val="20"/>
          <w:szCs w:val="20"/>
          <w:lang w:eastAsia="pl-PL"/>
        </w:rPr>
        <w:t>i</w:t>
      </w:r>
    </w:p>
    <w:p w14:paraId="2632D362" w14:textId="77777777" w:rsidR="004A247F" w:rsidRDefault="004A247F" w:rsidP="00F745F9">
      <w:pPr>
        <w:rPr>
          <w:rFonts w:ascii="Arial" w:eastAsia="Times New Roman" w:hAnsi="Arial" w:cs="Arial"/>
          <w:b/>
          <w:sz w:val="20"/>
          <w:szCs w:val="20"/>
          <w:lang w:eastAsia="pl-PL"/>
        </w:rPr>
      </w:pPr>
    </w:p>
    <w:p w14:paraId="785770EC" w14:textId="77777777" w:rsidR="004A247F" w:rsidRDefault="004A247F" w:rsidP="00F745F9">
      <w:pPr>
        <w:rPr>
          <w:rFonts w:ascii="Arial" w:eastAsia="Times New Roman" w:hAnsi="Arial" w:cs="Arial"/>
          <w:b/>
          <w:sz w:val="20"/>
          <w:szCs w:val="20"/>
          <w:lang w:eastAsia="pl-PL"/>
        </w:rPr>
      </w:pPr>
    </w:p>
    <w:p w14:paraId="42637352" w14:textId="77777777" w:rsidR="004A247F" w:rsidRDefault="004A247F" w:rsidP="00F745F9">
      <w:pPr>
        <w:rPr>
          <w:rFonts w:ascii="Arial" w:eastAsia="Times New Roman" w:hAnsi="Arial" w:cs="Arial"/>
          <w:b/>
          <w:sz w:val="20"/>
          <w:szCs w:val="20"/>
          <w:lang w:eastAsia="pl-PL"/>
        </w:rPr>
      </w:pPr>
    </w:p>
    <w:p w14:paraId="0486B5EB" w14:textId="77777777" w:rsidR="004A247F" w:rsidRDefault="004A247F" w:rsidP="00F745F9">
      <w:pPr>
        <w:rPr>
          <w:rFonts w:ascii="Arial" w:eastAsia="Times New Roman" w:hAnsi="Arial" w:cs="Arial"/>
          <w:b/>
          <w:sz w:val="20"/>
          <w:szCs w:val="20"/>
          <w:lang w:eastAsia="pl-PL"/>
        </w:rPr>
      </w:pPr>
    </w:p>
    <w:p w14:paraId="24DEB3B2" w14:textId="77777777" w:rsidR="004A247F" w:rsidRDefault="004A247F" w:rsidP="00F745F9">
      <w:pPr>
        <w:rPr>
          <w:rFonts w:ascii="Arial" w:eastAsia="Times New Roman" w:hAnsi="Arial" w:cs="Arial"/>
          <w:b/>
          <w:sz w:val="20"/>
          <w:szCs w:val="20"/>
          <w:lang w:eastAsia="pl-PL"/>
        </w:rPr>
      </w:pPr>
    </w:p>
    <w:p w14:paraId="3D6A81AD" w14:textId="77777777" w:rsidR="004A247F" w:rsidRDefault="004A247F" w:rsidP="00F745F9">
      <w:pPr>
        <w:rPr>
          <w:rFonts w:ascii="Arial" w:eastAsia="Times New Roman" w:hAnsi="Arial" w:cs="Arial"/>
          <w:b/>
          <w:sz w:val="20"/>
          <w:szCs w:val="20"/>
          <w:lang w:eastAsia="pl-PL"/>
        </w:rPr>
      </w:pPr>
    </w:p>
    <w:p w14:paraId="4CDF43B7" w14:textId="77777777" w:rsidR="000A6403" w:rsidRDefault="000A6403" w:rsidP="00F745F9">
      <w:pPr>
        <w:rPr>
          <w:rFonts w:ascii="Arial" w:eastAsia="Times New Roman" w:hAnsi="Arial" w:cs="Arial"/>
          <w:b/>
          <w:sz w:val="20"/>
          <w:szCs w:val="20"/>
          <w:lang w:eastAsia="pl-PL"/>
        </w:rPr>
      </w:pPr>
    </w:p>
    <w:p w14:paraId="2C35A437" w14:textId="2A23F80A" w:rsidR="000A6403" w:rsidRDefault="000A6403" w:rsidP="00F745F9">
      <w:pPr>
        <w:rPr>
          <w:rFonts w:ascii="Arial" w:eastAsia="Times New Roman" w:hAnsi="Arial" w:cs="Arial"/>
          <w:b/>
          <w:sz w:val="20"/>
          <w:szCs w:val="20"/>
          <w:lang w:eastAsia="pl-PL"/>
        </w:rPr>
      </w:pPr>
    </w:p>
    <w:p w14:paraId="40EF542D" w14:textId="387D1332" w:rsidR="00306313" w:rsidRDefault="00306313" w:rsidP="00F745F9">
      <w:pPr>
        <w:rPr>
          <w:rFonts w:ascii="Arial" w:eastAsia="Times New Roman" w:hAnsi="Arial" w:cs="Arial"/>
          <w:b/>
          <w:sz w:val="20"/>
          <w:szCs w:val="20"/>
          <w:lang w:eastAsia="pl-PL"/>
        </w:rPr>
      </w:pPr>
    </w:p>
    <w:p w14:paraId="31563EA1" w14:textId="54AD7BAE" w:rsidR="00306313" w:rsidRDefault="00306313" w:rsidP="00F745F9">
      <w:pPr>
        <w:rPr>
          <w:rFonts w:ascii="Arial" w:eastAsia="Times New Roman" w:hAnsi="Arial" w:cs="Arial"/>
          <w:b/>
          <w:sz w:val="20"/>
          <w:szCs w:val="20"/>
          <w:lang w:eastAsia="pl-PL"/>
        </w:rPr>
      </w:pPr>
    </w:p>
    <w:p w14:paraId="1E6EB035" w14:textId="176AAD9C" w:rsidR="00306313" w:rsidRDefault="00306313" w:rsidP="00F745F9">
      <w:pPr>
        <w:rPr>
          <w:rFonts w:ascii="Arial" w:eastAsia="Times New Roman" w:hAnsi="Arial" w:cs="Arial"/>
          <w:b/>
          <w:sz w:val="20"/>
          <w:szCs w:val="20"/>
          <w:lang w:eastAsia="pl-PL"/>
        </w:rPr>
      </w:pPr>
    </w:p>
    <w:p w14:paraId="7292F0AB" w14:textId="0A27B667" w:rsidR="00306313" w:rsidRDefault="00306313" w:rsidP="00F745F9">
      <w:pPr>
        <w:rPr>
          <w:rFonts w:ascii="Arial" w:eastAsia="Times New Roman" w:hAnsi="Arial" w:cs="Arial"/>
          <w:b/>
          <w:sz w:val="20"/>
          <w:szCs w:val="20"/>
          <w:lang w:eastAsia="pl-PL"/>
        </w:rPr>
      </w:pPr>
    </w:p>
    <w:p w14:paraId="308D3EA6" w14:textId="35A926BE" w:rsidR="00306313" w:rsidRDefault="00306313" w:rsidP="00F745F9">
      <w:pPr>
        <w:rPr>
          <w:rFonts w:ascii="Arial" w:eastAsia="Times New Roman" w:hAnsi="Arial" w:cs="Arial"/>
          <w:b/>
          <w:sz w:val="20"/>
          <w:szCs w:val="20"/>
          <w:lang w:eastAsia="pl-PL"/>
        </w:rPr>
      </w:pPr>
    </w:p>
    <w:p w14:paraId="354028F5" w14:textId="77777777" w:rsidR="00306313" w:rsidRDefault="00306313" w:rsidP="00F745F9">
      <w:pPr>
        <w:rPr>
          <w:rFonts w:ascii="Arial" w:eastAsia="Times New Roman" w:hAnsi="Arial" w:cs="Arial"/>
          <w:b/>
          <w:sz w:val="20"/>
          <w:szCs w:val="20"/>
          <w:lang w:eastAsia="pl-PL"/>
        </w:rPr>
      </w:pPr>
    </w:p>
    <w:p w14:paraId="1A1C444B" w14:textId="77777777" w:rsidR="004A247F" w:rsidRDefault="004A247F" w:rsidP="00F745F9">
      <w:pPr>
        <w:rPr>
          <w:rFonts w:ascii="Arial" w:eastAsia="Times New Roman" w:hAnsi="Arial" w:cs="Arial"/>
          <w:b/>
          <w:sz w:val="20"/>
          <w:szCs w:val="20"/>
          <w:lang w:eastAsia="pl-PL"/>
        </w:rPr>
      </w:pPr>
    </w:p>
    <w:p w14:paraId="2460013D" w14:textId="77777777" w:rsidR="002F0727" w:rsidRDefault="002F0727" w:rsidP="00F745F9">
      <w:pPr>
        <w:rPr>
          <w:rFonts w:ascii="Arial" w:eastAsia="Times New Roman" w:hAnsi="Arial" w:cs="Arial"/>
          <w:b/>
          <w:sz w:val="20"/>
          <w:szCs w:val="20"/>
          <w:lang w:eastAsia="pl-PL"/>
        </w:rPr>
      </w:pPr>
    </w:p>
    <w:p w14:paraId="1491D869" w14:textId="1A282729" w:rsidR="00F745F9" w:rsidRPr="00F745F9" w:rsidRDefault="00BB378F" w:rsidP="00F745F9">
      <w:pPr>
        <w:rPr>
          <w:rFonts w:ascii="Arial" w:hAnsi="Arial" w:cs="Arial"/>
          <w:sz w:val="20"/>
          <w:szCs w:val="20"/>
        </w:rPr>
      </w:pPr>
      <w:r w:rsidRPr="00F745F9">
        <w:rPr>
          <w:rFonts w:ascii="Arial" w:eastAsia="Times New Roman" w:hAnsi="Arial" w:cs="Arial"/>
          <w:b/>
          <w:sz w:val="20"/>
          <w:szCs w:val="20"/>
          <w:lang w:eastAsia="pl-PL"/>
        </w:rPr>
        <w:lastRenderedPageBreak/>
        <w:t xml:space="preserve">Załącznik nr </w:t>
      </w:r>
      <w:r w:rsidR="004A247F">
        <w:rPr>
          <w:rFonts w:ascii="Arial" w:eastAsia="Times New Roman" w:hAnsi="Arial" w:cs="Arial"/>
          <w:b/>
          <w:sz w:val="20"/>
          <w:szCs w:val="20"/>
          <w:lang w:eastAsia="pl-PL"/>
        </w:rPr>
        <w:t>2</w:t>
      </w:r>
      <w:r w:rsidRPr="00F745F9">
        <w:rPr>
          <w:rFonts w:ascii="Arial" w:eastAsia="Times New Roman" w:hAnsi="Arial" w:cs="Arial"/>
          <w:b/>
          <w:sz w:val="20"/>
          <w:szCs w:val="20"/>
          <w:lang w:eastAsia="pl-PL"/>
        </w:rPr>
        <w:t xml:space="preserve">  do Umowy</w:t>
      </w:r>
      <w:r w:rsidR="00F745F9" w:rsidRPr="00F745F9">
        <w:rPr>
          <w:rFonts w:ascii="Arial" w:hAnsi="Arial" w:cs="Arial"/>
          <w:b/>
          <w:bCs/>
          <w:sz w:val="20"/>
          <w:szCs w:val="20"/>
        </w:rPr>
        <w:t xml:space="preserve">– </w:t>
      </w:r>
      <w:r w:rsidR="00F745F9" w:rsidRPr="00F745F9">
        <w:rPr>
          <w:rFonts w:ascii="Arial" w:hAnsi="Arial" w:cs="Arial"/>
          <w:sz w:val="20"/>
          <w:szCs w:val="20"/>
        </w:rPr>
        <w:t>Wykaz os</w:t>
      </w:r>
      <w:r w:rsidR="00F745F9" w:rsidRPr="00F745F9">
        <w:rPr>
          <w:rFonts w:ascii="Arial" w:hAnsi="Arial" w:cs="Arial"/>
          <w:sz w:val="20"/>
          <w:szCs w:val="20"/>
          <w:lang w:val="es-ES_tradnl"/>
        </w:rPr>
        <w:t>ó</w:t>
      </w:r>
      <w:r w:rsidR="00F745F9" w:rsidRPr="00F745F9">
        <w:rPr>
          <w:rFonts w:ascii="Arial" w:hAnsi="Arial" w:cs="Arial"/>
          <w:sz w:val="20"/>
          <w:szCs w:val="20"/>
        </w:rPr>
        <w:t xml:space="preserve">b zatrudnionych na podstawie umowy o pracę </w:t>
      </w:r>
    </w:p>
    <w:p w14:paraId="3A27DFAE" w14:textId="77777777" w:rsidR="00F745F9" w:rsidRPr="00F745F9" w:rsidRDefault="00F745F9" w:rsidP="00F745F9">
      <w:pPr>
        <w:rPr>
          <w:rFonts w:ascii="Arial" w:hAnsi="Arial" w:cs="Arial"/>
          <w:sz w:val="20"/>
          <w:szCs w:val="20"/>
        </w:rPr>
      </w:pPr>
    </w:p>
    <w:p w14:paraId="26BCDE25" w14:textId="77777777" w:rsidR="00F745F9" w:rsidRPr="00F745F9" w:rsidRDefault="00F745F9" w:rsidP="00F745F9">
      <w:pPr>
        <w:rPr>
          <w:rFonts w:ascii="Arial" w:hAnsi="Arial" w:cs="Arial"/>
          <w:sz w:val="20"/>
          <w:szCs w:val="20"/>
        </w:rPr>
      </w:pPr>
      <w:r w:rsidRPr="00F745F9">
        <w:rPr>
          <w:rFonts w:ascii="Arial" w:hAnsi="Arial" w:cs="Arial"/>
          <w:sz w:val="20"/>
          <w:szCs w:val="20"/>
        </w:rPr>
        <w:t>Wykonawca/Podwykonawca*: …………………………………………………………………………………………………………………..</w:t>
      </w:r>
    </w:p>
    <w:p w14:paraId="36A2F34E" w14:textId="77777777" w:rsidR="00F745F9" w:rsidRPr="00F745F9" w:rsidRDefault="00F745F9" w:rsidP="00F745F9">
      <w:pPr>
        <w:rPr>
          <w:rFonts w:ascii="Arial" w:hAnsi="Arial" w:cs="Arial"/>
          <w:sz w:val="20"/>
          <w:szCs w:val="20"/>
        </w:rPr>
      </w:pPr>
    </w:p>
    <w:tbl>
      <w:tblPr>
        <w:tblStyle w:val="TableNormal"/>
        <w:tblW w:w="8985" w:type="dxa"/>
        <w:tblInd w:w="2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5"/>
        <w:gridCol w:w="1890"/>
        <w:gridCol w:w="1830"/>
        <w:gridCol w:w="2400"/>
        <w:gridCol w:w="2280"/>
      </w:tblGrid>
      <w:tr w:rsidR="00F745F9" w:rsidRPr="00F745F9" w14:paraId="7E332AEA" w14:textId="77777777" w:rsidTr="00B23D68">
        <w:trPr>
          <w:trHeight w:val="2228"/>
        </w:trPr>
        <w:tc>
          <w:tcPr>
            <w:tcW w:w="5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45CC437" w14:textId="77777777" w:rsidR="00F745F9" w:rsidRPr="00F745F9" w:rsidRDefault="00F745F9" w:rsidP="00B23D68">
            <w:pPr>
              <w:rPr>
                <w:rFonts w:ascii="Arial" w:hAnsi="Arial" w:cs="Arial"/>
                <w:b/>
                <w:bCs/>
              </w:rPr>
            </w:pPr>
            <w:r w:rsidRPr="00F745F9">
              <w:rPr>
                <w:rFonts w:ascii="Arial" w:hAnsi="Arial" w:cs="Arial"/>
                <w:b/>
                <w:bCs/>
              </w:rPr>
              <w:t>Lp.</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5E03365" w14:textId="77777777" w:rsidR="00F745F9" w:rsidRPr="00F745F9" w:rsidRDefault="00F745F9" w:rsidP="00B23D68">
            <w:pPr>
              <w:rPr>
                <w:rFonts w:ascii="Arial" w:hAnsi="Arial" w:cs="Arial"/>
              </w:rPr>
            </w:pPr>
            <w:r w:rsidRPr="00F745F9">
              <w:rPr>
                <w:rFonts w:ascii="Arial" w:hAnsi="Arial" w:cs="Arial"/>
                <w:b/>
                <w:bCs/>
              </w:rPr>
              <w:t>Imię i nazwisko pracownika</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520731F" w14:textId="77777777" w:rsidR="00F745F9" w:rsidRPr="00F745F9" w:rsidRDefault="00F745F9" w:rsidP="00B23D68">
            <w:pPr>
              <w:rPr>
                <w:rFonts w:ascii="Arial" w:hAnsi="Arial" w:cs="Arial"/>
                <w:b/>
                <w:bCs/>
              </w:rPr>
            </w:pPr>
            <w:r w:rsidRPr="00F745F9">
              <w:rPr>
                <w:rFonts w:ascii="Arial" w:hAnsi="Arial" w:cs="Arial"/>
                <w:b/>
                <w:bCs/>
              </w:rPr>
              <w:t>Zakres wykonywanych czynności</w:t>
            </w:r>
          </w:p>
          <w:p w14:paraId="58ED4666"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1B2A49A" w14:textId="77777777" w:rsidR="00F745F9" w:rsidRPr="00F745F9" w:rsidRDefault="00F745F9" w:rsidP="00B23D68">
            <w:pPr>
              <w:rPr>
                <w:rFonts w:ascii="Arial" w:hAnsi="Arial" w:cs="Arial"/>
                <w:b/>
                <w:bCs/>
              </w:rPr>
            </w:pPr>
            <w:r w:rsidRPr="00F745F9">
              <w:rPr>
                <w:rFonts w:ascii="Arial" w:hAnsi="Arial" w:cs="Arial"/>
                <w:b/>
                <w:bCs/>
              </w:rPr>
              <w:t xml:space="preserve">Czas trwania umowy o pracę (czas nieokreślony/ czas określony* od </w:t>
            </w:r>
            <w:proofErr w:type="spellStart"/>
            <w:r w:rsidRPr="00F745F9">
              <w:rPr>
                <w:rFonts w:ascii="Arial" w:hAnsi="Arial" w:cs="Arial"/>
                <w:b/>
                <w:bCs/>
              </w:rPr>
              <w:t>dd</w:t>
            </w:r>
            <w:proofErr w:type="spellEnd"/>
            <w:r w:rsidRPr="00F745F9">
              <w:rPr>
                <w:rFonts w:ascii="Arial" w:hAnsi="Arial" w:cs="Arial"/>
                <w:b/>
                <w:bCs/>
              </w:rPr>
              <w:t>-mm-</w:t>
            </w:r>
            <w:proofErr w:type="spellStart"/>
            <w:r w:rsidRPr="00F745F9">
              <w:rPr>
                <w:rFonts w:ascii="Arial" w:hAnsi="Arial" w:cs="Arial"/>
                <w:b/>
                <w:bCs/>
              </w:rPr>
              <w:t>rr</w:t>
            </w:r>
            <w:proofErr w:type="spellEnd"/>
            <w:r w:rsidRPr="00F745F9">
              <w:rPr>
                <w:rFonts w:ascii="Arial" w:hAnsi="Arial" w:cs="Arial"/>
                <w:b/>
                <w:bCs/>
              </w:rPr>
              <w:t xml:space="preserve"> do </w:t>
            </w:r>
            <w:proofErr w:type="spellStart"/>
            <w:r w:rsidRPr="00F745F9">
              <w:rPr>
                <w:rFonts w:ascii="Arial" w:hAnsi="Arial" w:cs="Arial"/>
                <w:b/>
                <w:bCs/>
              </w:rPr>
              <w:t>dd</w:t>
            </w:r>
            <w:proofErr w:type="spellEnd"/>
            <w:r w:rsidRPr="00F745F9">
              <w:rPr>
                <w:rFonts w:ascii="Arial" w:hAnsi="Arial" w:cs="Arial"/>
                <w:b/>
                <w:bCs/>
              </w:rPr>
              <w:t>-mm-</w:t>
            </w:r>
            <w:proofErr w:type="spellStart"/>
            <w:r w:rsidRPr="00F745F9">
              <w:rPr>
                <w:rFonts w:ascii="Arial" w:hAnsi="Arial" w:cs="Arial"/>
                <w:b/>
                <w:bCs/>
              </w:rPr>
              <w:t>rr</w:t>
            </w:r>
            <w:proofErr w:type="spellEnd"/>
            <w:r w:rsidRPr="00F745F9">
              <w:rPr>
                <w:rFonts w:ascii="Arial" w:hAnsi="Arial" w:cs="Arial"/>
                <w:b/>
                <w:bCs/>
              </w:rPr>
              <w:t>)</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D6170D9" w14:textId="77777777" w:rsidR="00F745F9" w:rsidRPr="00F745F9" w:rsidRDefault="00F745F9" w:rsidP="00B23D68">
            <w:pPr>
              <w:rPr>
                <w:rFonts w:ascii="Arial" w:hAnsi="Arial" w:cs="Arial"/>
                <w:b/>
                <w:bCs/>
              </w:rPr>
            </w:pPr>
            <w:r w:rsidRPr="00F745F9">
              <w:rPr>
                <w:rFonts w:ascii="Arial" w:hAnsi="Arial" w:cs="Arial"/>
                <w:b/>
                <w:bCs/>
              </w:rPr>
              <w:t>Podpis pracownika, iż został poinformowany o zasadach zatrudnienia – na umowę o pracę – obowiązujących przy realizacji umowy)</w:t>
            </w:r>
          </w:p>
        </w:tc>
      </w:tr>
      <w:tr w:rsidR="00F745F9" w:rsidRPr="00F745F9" w14:paraId="724708A4" w14:textId="77777777" w:rsidTr="00B23D68">
        <w:trPr>
          <w:trHeight w:val="736"/>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5D67" w14:textId="77777777" w:rsidR="00F745F9" w:rsidRPr="00F745F9" w:rsidRDefault="00F745F9" w:rsidP="00F745F9">
            <w:pPr>
              <w:pStyle w:val="Akapitzlist"/>
              <w:widowControl w:val="0"/>
              <w:numPr>
                <w:ilvl w:val="0"/>
                <w:numId w:val="62"/>
              </w:numPr>
              <w:spacing w:after="0" w:line="240" w:lineRule="auto"/>
              <w:contextualSpacing w:val="0"/>
              <w:jc w:val="both"/>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5FEC6"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BE146"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1120"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3B22B" w14:textId="77777777" w:rsidR="00F745F9" w:rsidRPr="00F745F9" w:rsidRDefault="00F745F9" w:rsidP="00B23D68">
            <w:pPr>
              <w:rPr>
                <w:rFonts w:ascii="Arial" w:hAnsi="Arial" w:cs="Arial"/>
              </w:rPr>
            </w:pPr>
          </w:p>
        </w:tc>
      </w:tr>
      <w:tr w:rsidR="00F745F9" w:rsidRPr="00F745F9" w14:paraId="6E462295"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36082"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A287B"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FB494"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F4698"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3EADF" w14:textId="77777777" w:rsidR="00F745F9" w:rsidRPr="00F745F9" w:rsidRDefault="00F745F9" w:rsidP="00B23D68">
            <w:pPr>
              <w:rPr>
                <w:rFonts w:ascii="Arial" w:hAnsi="Arial" w:cs="Arial"/>
              </w:rPr>
            </w:pPr>
          </w:p>
        </w:tc>
      </w:tr>
      <w:tr w:rsidR="00F745F9" w:rsidRPr="00F745F9" w14:paraId="657C1FF7"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0256"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EA7C9"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79E50"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14A29"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704B2" w14:textId="77777777" w:rsidR="00F745F9" w:rsidRPr="00F745F9" w:rsidRDefault="00F745F9" w:rsidP="00B23D68">
            <w:pPr>
              <w:rPr>
                <w:rFonts w:ascii="Arial" w:hAnsi="Arial" w:cs="Arial"/>
              </w:rPr>
            </w:pPr>
          </w:p>
        </w:tc>
      </w:tr>
      <w:tr w:rsidR="00F745F9" w:rsidRPr="00F745F9" w14:paraId="73D4F5A0"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6BE94"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9E034"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AD35A"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B00D5"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BBCC1" w14:textId="77777777" w:rsidR="00F745F9" w:rsidRPr="00F745F9" w:rsidRDefault="00F745F9" w:rsidP="00B23D68">
            <w:pPr>
              <w:rPr>
                <w:rFonts w:ascii="Arial" w:hAnsi="Arial" w:cs="Arial"/>
              </w:rPr>
            </w:pPr>
          </w:p>
        </w:tc>
      </w:tr>
      <w:tr w:rsidR="00F745F9" w:rsidRPr="00F745F9" w14:paraId="07751F29"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3492B"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AEE22"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5D54"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F2439"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D8E33" w14:textId="77777777" w:rsidR="00F745F9" w:rsidRPr="00F745F9" w:rsidRDefault="00F745F9" w:rsidP="00B23D68">
            <w:pPr>
              <w:rPr>
                <w:rFonts w:ascii="Arial" w:hAnsi="Arial" w:cs="Arial"/>
              </w:rPr>
            </w:pPr>
          </w:p>
        </w:tc>
      </w:tr>
      <w:tr w:rsidR="00F745F9" w:rsidRPr="00F745F9" w14:paraId="27B73F61"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BD9F5"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61A6"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FE863"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2D198"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F6D77" w14:textId="77777777" w:rsidR="00F745F9" w:rsidRPr="00F745F9" w:rsidRDefault="00F745F9" w:rsidP="00B23D68">
            <w:pPr>
              <w:rPr>
                <w:rFonts w:ascii="Arial" w:hAnsi="Arial" w:cs="Arial"/>
              </w:rPr>
            </w:pPr>
          </w:p>
        </w:tc>
      </w:tr>
      <w:tr w:rsidR="00F745F9" w:rsidRPr="00F745F9" w14:paraId="083B521A"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99120"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17B73"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CA50"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3293D"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2029E" w14:textId="77777777" w:rsidR="00F745F9" w:rsidRPr="00F745F9" w:rsidRDefault="00F745F9" w:rsidP="00B23D68">
            <w:pPr>
              <w:rPr>
                <w:rFonts w:ascii="Arial" w:hAnsi="Arial" w:cs="Arial"/>
              </w:rPr>
            </w:pPr>
          </w:p>
        </w:tc>
      </w:tr>
      <w:tr w:rsidR="00F745F9" w:rsidRPr="00F745F9" w14:paraId="60C52AB5"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BD398"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13075"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CC1DC"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5E818"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5AC06" w14:textId="77777777" w:rsidR="00F745F9" w:rsidRPr="00F745F9" w:rsidRDefault="00F745F9" w:rsidP="00B23D68">
            <w:pPr>
              <w:rPr>
                <w:rFonts w:ascii="Arial" w:hAnsi="Arial" w:cs="Arial"/>
              </w:rPr>
            </w:pPr>
          </w:p>
        </w:tc>
      </w:tr>
      <w:tr w:rsidR="00F745F9" w:rsidRPr="00F745F9" w14:paraId="5B0B5275"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9F515"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FBF8"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E5507"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0B1CD"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1F186" w14:textId="77777777" w:rsidR="00F745F9" w:rsidRPr="00F745F9" w:rsidRDefault="00F745F9" w:rsidP="00B23D68">
            <w:pPr>
              <w:rPr>
                <w:rFonts w:ascii="Arial" w:hAnsi="Arial" w:cs="Arial"/>
              </w:rPr>
            </w:pPr>
          </w:p>
        </w:tc>
      </w:tr>
      <w:tr w:rsidR="00F745F9" w:rsidRPr="00F745F9" w14:paraId="0B1BC283"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D3D97"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0D3E0"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D0DB9"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42169"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A39E" w14:textId="77777777" w:rsidR="00F745F9" w:rsidRPr="00F745F9" w:rsidRDefault="00F745F9" w:rsidP="00B23D68">
            <w:pPr>
              <w:rPr>
                <w:rFonts w:ascii="Arial" w:hAnsi="Arial" w:cs="Arial"/>
              </w:rPr>
            </w:pPr>
          </w:p>
        </w:tc>
      </w:tr>
      <w:tr w:rsidR="00F745F9" w:rsidRPr="00F745F9" w14:paraId="11918D8D"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0A8BD"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61D6B"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38C01"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DF0C"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FC3A5" w14:textId="77777777" w:rsidR="00F745F9" w:rsidRPr="00F745F9" w:rsidRDefault="00F745F9" w:rsidP="00B23D68">
            <w:pPr>
              <w:rPr>
                <w:rFonts w:ascii="Arial" w:hAnsi="Arial" w:cs="Arial"/>
              </w:rPr>
            </w:pPr>
          </w:p>
        </w:tc>
      </w:tr>
      <w:tr w:rsidR="00F745F9" w:rsidRPr="00F745F9" w14:paraId="774003D6"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9DF0D"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EE690"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0116E"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9912F"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3AB51" w14:textId="77777777" w:rsidR="00F745F9" w:rsidRPr="00F745F9" w:rsidRDefault="00F745F9" w:rsidP="00B23D68">
            <w:pPr>
              <w:rPr>
                <w:rFonts w:ascii="Arial" w:hAnsi="Arial" w:cs="Arial"/>
              </w:rPr>
            </w:pPr>
          </w:p>
        </w:tc>
      </w:tr>
      <w:tr w:rsidR="00F745F9" w:rsidRPr="00F745F9" w14:paraId="2EBD29FB"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9C09A"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E95A8"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03356"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E33E6"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9C73D" w14:textId="77777777" w:rsidR="00F745F9" w:rsidRPr="00F745F9" w:rsidRDefault="00F745F9" w:rsidP="00B23D68">
            <w:pPr>
              <w:rPr>
                <w:rFonts w:ascii="Arial" w:hAnsi="Arial" w:cs="Arial"/>
              </w:rPr>
            </w:pPr>
          </w:p>
        </w:tc>
      </w:tr>
      <w:tr w:rsidR="00F745F9" w:rsidRPr="00F745F9" w14:paraId="2E89F267"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D6A16"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BAA3B"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E63EA"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BD09C"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EF140" w14:textId="77777777" w:rsidR="00F745F9" w:rsidRPr="00F745F9" w:rsidRDefault="00F745F9" w:rsidP="00B23D68">
            <w:pPr>
              <w:rPr>
                <w:rFonts w:ascii="Arial" w:hAnsi="Arial" w:cs="Arial"/>
              </w:rPr>
            </w:pPr>
          </w:p>
        </w:tc>
      </w:tr>
      <w:tr w:rsidR="00F745F9" w:rsidRPr="00F745F9" w14:paraId="7B3E566B"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8B87"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FA259"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3DDD1"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15838"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22625" w14:textId="77777777" w:rsidR="00F745F9" w:rsidRPr="00F745F9" w:rsidRDefault="00F745F9" w:rsidP="00B23D68">
            <w:pPr>
              <w:rPr>
                <w:rFonts w:ascii="Arial" w:hAnsi="Arial" w:cs="Arial"/>
              </w:rPr>
            </w:pPr>
          </w:p>
        </w:tc>
      </w:tr>
      <w:tr w:rsidR="00F745F9" w:rsidRPr="00F745F9" w14:paraId="10191DEB" w14:textId="77777777" w:rsidTr="00B23D68">
        <w:trPr>
          <w:trHeight w:val="60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FD0BC" w14:textId="77777777" w:rsidR="00F745F9" w:rsidRPr="00F745F9" w:rsidRDefault="00F745F9" w:rsidP="00B23D68">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7832E" w14:textId="77777777" w:rsidR="00F745F9" w:rsidRPr="00F745F9" w:rsidRDefault="00F745F9" w:rsidP="00B23D68">
            <w:pPr>
              <w:rPr>
                <w:rFonts w:ascii="Arial" w:hAnsi="Arial" w:cs="Arial"/>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04F1A" w14:textId="77777777" w:rsidR="00F745F9" w:rsidRPr="00F745F9" w:rsidRDefault="00F745F9" w:rsidP="00B23D68">
            <w:pPr>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79F04" w14:textId="77777777" w:rsidR="00F745F9" w:rsidRPr="00F745F9" w:rsidRDefault="00F745F9" w:rsidP="00B23D68">
            <w:pPr>
              <w:rPr>
                <w:rFonts w:ascii="Arial" w:hAnsi="Arial" w:cs="Arial"/>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C3EFC" w14:textId="77777777" w:rsidR="00F745F9" w:rsidRPr="00F745F9" w:rsidRDefault="00F745F9" w:rsidP="00B23D68">
            <w:pPr>
              <w:rPr>
                <w:rFonts w:ascii="Arial" w:hAnsi="Arial" w:cs="Arial"/>
              </w:rPr>
            </w:pPr>
          </w:p>
        </w:tc>
      </w:tr>
    </w:tbl>
    <w:p w14:paraId="13A9A977" w14:textId="77777777" w:rsidR="00F745F9" w:rsidRPr="00F745F9" w:rsidRDefault="00F745F9" w:rsidP="00F745F9">
      <w:pPr>
        <w:widowControl w:val="0"/>
        <w:spacing w:line="240" w:lineRule="auto"/>
        <w:ind w:left="107" w:hanging="107"/>
        <w:rPr>
          <w:rFonts w:ascii="Arial" w:hAnsi="Arial" w:cs="Arial"/>
          <w:sz w:val="20"/>
          <w:szCs w:val="20"/>
        </w:rPr>
      </w:pPr>
    </w:p>
    <w:p w14:paraId="6ED70408" w14:textId="77777777" w:rsidR="00F745F9" w:rsidRPr="00F745F9" w:rsidRDefault="00F745F9" w:rsidP="00F745F9">
      <w:pPr>
        <w:widowControl w:val="0"/>
        <w:jc w:val="both"/>
        <w:rPr>
          <w:rFonts w:ascii="Arial" w:hAnsi="Arial" w:cs="Arial"/>
          <w:sz w:val="20"/>
          <w:szCs w:val="20"/>
        </w:rPr>
      </w:pPr>
    </w:p>
    <w:p w14:paraId="49C2A3E3" w14:textId="77777777" w:rsidR="00F745F9" w:rsidRPr="00F745F9" w:rsidRDefault="00F745F9" w:rsidP="00F745F9">
      <w:pPr>
        <w:pStyle w:val="Akapitzlist"/>
        <w:widowControl w:val="0"/>
        <w:numPr>
          <w:ilvl w:val="0"/>
          <w:numId w:val="63"/>
        </w:numPr>
        <w:pBdr>
          <w:top w:val="nil"/>
          <w:left w:val="nil"/>
          <w:bottom w:val="nil"/>
          <w:right w:val="nil"/>
          <w:between w:val="nil"/>
          <w:bar w:val="nil"/>
        </w:pBdr>
        <w:spacing w:after="200" w:line="276" w:lineRule="auto"/>
        <w:contextualSpacing w:val="0"/>
        <w:jc w:val="both"/>
        <w:rPr>
          <w:rFonts w:ascii="Arial" w:hAnsi="Arial" w:cs="Arial"/>
          <w:sz w:val="20"/>
          <w:szCs w:val="20"/>
        </w:rPr>
      </w:pPr>
      <w:r w:rsidRPr="00F745F9">
        <w:rPr>
          <w:rFonts w:ascii="Arial" w:hAnsi="Arial" w:cs="Arial"/>
          <w:sz w:val="20"/>
          <w:szCs w:val="20"/>
        </w:rPr>
        <w:t xml:space="preserve">Oświadczam, iż na każde żądanie przedstawię Zamawiającemu do wglądu kopie aktualnych </w:t>
      </w:r>
      <w:proofErr w:type="spellStart"/>
      <w:r w:rsidRPr="00F745F9">
        <w:rPr>
          <w:rFonts w:ascii="Arial" w:hAnsi="Arial" w:cs="Arial"/>
          <w:sz w:val="20"/>
          <w:szCs w:val="20"/>
        </w:rPr>
        <w:t>um</w:t>
      </w:r>
      <w:proofErr w:type="spellEnd"/>
      <w:r w:rsidRPr="00F745F9">
        <w:rPr>
          <w:rFonts w:ascii="Arial" w:hAnsi="Arial" w:cs="Arial"/>
          <w:sz w:val="20"/>
          <w:szCs w:val="20"/>
          <w:lang w:val="es-ES_tradnl"/>
        </w:rPr>
        <w:t>ó</w:t>
      </w:r>
      <w:r w:rsidRPr="00F745F9">
        <w:rPr>
          <w:rFonts w:ascii="Arial" w:hAnsi="Arial" w:cs="Arial"/>
          <w:sz w:val="20"/>
          <w:szCs w:val="20"/>
        </w:rPr>
        <w:t>w o pracę,</w:t>
      </w:r>
    </w:p>
    <w:p w14:paraId="4B161468" w14:textId="17EF1778" w:rsidR="00F745F9" w:rsidRPr="00F745F9" w:rsidRDefault="00F745F9" w:rsidP="00F745F9">
      <w:pPr>
        <w:pStyle w:val="Akapitzlist"/>
        <w:widowControl w:val="0"/>
        <w:numPr>
          <w:ilvl w:val="0"/>
          <w:numId w:val="63"/>
        </w:numPr>
        <w:pBdr>
          <w:top w:val="nil"/>
          <w:left w:val="nil"/>
          <w:bottom w:val="nil"/>
          <w:right w:val="nil"/>
          <w:between w:val="nil"/>
          <w:bar w:val="nil"/>
        </w:pBdr>
        <w:spacing w:after="200" w:line="276" w:lineRule="auto"/>
        <w:contextualSpacing w:val="0"/>
        <w:jc w:val="both"/>
        <w:rPr>
          <w:rFonts w:ascii="Arial" w:hAnsi="Arial" w:cs="Arial"/>
          <w:sz w:val="20"/>
          <w:szCs w:val="20"/>
        </w:rPr>
      </w:pPr>
      <w:r w:rsidRPr="00F745F9">
        <w:rPr>
          <w:rFonts w:ascii="Arial" w:hAnsi="Arial" w:cs="Arial"/>
          <w:sz w:val="20"/>
          <w:szCs w:val="20"/>
        </w:rPr>
        <w:t>Oświadczam, iż zobowiązuje się do uzyskania zgody od pracownik</w:t>
      </w:r>
      <w:r w:rsidRPr="00F745F9">
        <w:rPr>
          <w:rFonts w:ascii="Arial" w:hAnsi="Arial" w:cs="Arial"/>
          <w:sz w:val="20"/>
          <w:szCs w:val="20"/>
          <w:lang w:val="es-ES_tradnl"/>
        </w:rPr>
        <w:t>ó</w:t>
      </w:r>
      <w:r w:rsidRPr="00F745F9">
        <w:rPr>
          <w:rFonts w:ascii="Arial" w:hAnsi="Arial" w:cs="Arial"/>
          <w:sz w:val="20"/>
          <w:szCs w:val="20"/>
        </w:rPr>
        <w:t xml:space="preserve">w na przetwarzanie ich danych osobowych zgodnie z </w:t>
      </w:r>
      <w:r>
        <w:rPr>
          <w:rFonts w:ascii="Arial" w:hAnsi="Arial" w:cs="Arial"/>
          <w:sz w:val="20"/>
          <w:szCs w:val="20"/>
        </w:rPr>
        <w:t xml:space="preserve">obowiązującymi </w:t>
      </w:r>
      <w:r w:rsidRPr="00F745F9">
        <w:rPr>
          <w:rFonts w:ascii="Arial" w:hAnsi="Arial" w:cs="Arial"/>
          <w:sz w:val="20"/>
          <w:szCs w:val="20"/>
        </w:rPr>
        <w:t xml:space="preserve">przepisami </w:t>
      </w:r>
      <w:r>
        <w:rPr>
          <w:rFonts w:ascii="Arial" w:hAnsi="Arial" w:cs="Arial"/>
          <w:sz w:val="20"/>
          <w:szCs w:val="20"/>
        </w:rPr>
        <w:t>w zakresie</w:t>
      </w:r>
      <w:r w:rsidRPr="00F745F9">
        <w:rPr>
          <w:rFonts w:ascii="Arial" w:hAnsi="Arial" w:cs="Arial"/>
          <w:sz w:val="20"/>
          <w:szCs w:val="20"/>
        </w:rPr>
        <w:t xml:space="preserve"> ochronie danych osobowych. </w:t>
      </w:r>
    </w:p>
    <w:p w14:paraId="2919A490" w14:textId="77777777" w:rsidR="00F745F9" w:rsidRPr="00F745F9" w:rsidRDefault="00F745F9" w:rsidP="00F745F9">
      <w:pPr>
        <w:widowControl w:val="0"/>
        <w:jc w:val="both"/>
        <w:rPr>
          <w:rFonts w:ascii="Arial" w:hAnsi="Arial" w:cs="Arial"/>
          <w:sz w:val="20"/>
          <w:szCs w:val="20"/>
        </w:rPr>
      </w:pPr>
    </w:p>
    <w:p w14:paraId="57CAE66D" w14:textId="77777777" w:rsidR="00F745F9" w:rsidRPr="00F745F9" w:rsidRDefault="00F745F9" w:rsidP="00F745F9">
      <w:pPr>
        <w:widowControl w:val="0"/>
        <w:jc w:val="both"/>
        <w:rPr>
          <w:rFonts w:ascii="Arial" w:hAnsi="Arial" w:cs="Arial"/>
          <w:sz w:val="20"/>
          <w:szCs w:val="20"/>
        </w:rPr>
      </w:pPr>
    </w:p>
    <w:p w14:paraId="1DF6D3B1" w14:textId="77777777" w:rsidR="00F745F9" w:rsidRPr="00F745F9" w:rsidRDefault="00F745F9" w:rsidP="004A247F">
      <w:pPr>
        <w:widowControl w:val="0"/>
        <w:ind w:left="2124" w:firstLine="708"/>
        <w:jc w:val="both"/>
        <w:rPr>
          <w:rFonts w:ascii="Arial" w:hAnsi="Arial" w:cs="Arial"/>
          <w:sz w:val="20"/>
          <w:szCs w:val="20"/>
        </w:rPr>
      </w:pPr>
      <w:r w:rsidRPr="00F745F9">
        <w:rPr>
          <w:rFonts w:ascii="Arial" w:hAnsi="Arial" w:cs="Arial"/>
          <w:sz w:val="20"/>
          <w:szCs w:val="20"/>
        </w:rPr>
        <w:t>………………………………………………………………………………..</w:t>
      </w:r>
    </w:p>
    <w:p w14:paraId="2123FCF4" w14:textId="77777777" w:rsidR="00F745F9" w:rsidRPr="00F745F9" w:rsidRDefault="00F745F9" w:rsidP="004A247F">
      <w:pPr>
        <w:widowControl w:val="0"/>
        <w:ind w:left="2832"/>
        <w:jc w:val="both"/>
        <w:rPr>
          <w:rFonts w:ascii="Arial" w:hAnsi="Arial" w:cs="Arial"/>
          <w:sz w:val="20"/>
          <w:szCs w:val="20"/>
        </w:rPr>
      </w:pPr>
      <w:r w:rsidRPr="00F745F9">
        <w:rPr>
          <w:rFonts w:ascii="Arial" w:hAnsi="Arial" w:cs="Arial"/>
          <w:sz w:val="20"/>
          <w:szCs w:val="20"/>
        </w:rPr>
        <w:t>Data i podpis osoby uprawnionej do reprezentowania Wykonawcy</w:t>
      </w:r>
    </w:p>
    <w:p w14:paraId="7CABD356" w14:textId="77777777" w:rsidR="00F745F9" w:rsidRPr="00F745F9" w:rsidRDefault="00F745F9" w:rsidP="00F745F9">
      <w:pPr>
        <w:widowControl w:val="0"/>
        <w:ind w:left="2832" w:firstLine="708"/>
        <w:jc w:val="both"/>
        <w:rPr>
          <w:rFonts w:ascii="Arial" w:hAnsi="Arial" w:cs="Arial"/>
          <w:sz w:val="20"/>
          <w:szCs w:val="20"/>
        </w:rPr>
      </w:pPr>
    </w:p>
    <w:p w14:paraId="7E43DD34" w14:textId="66D77B02" w:rsidR="00BB378F" w:rsidRPr="00F745F9" w:rsidRDefault="00F745F9" w:rsidP="00F745F9">
      <w:pPr>
        <w:rPr>
          <w:rFonts w:ascii="Arial" w:eastAsia="Times New Roman" w:hAnsi="Arial" w:cs="Arial"/>
          <w:b/>
          <w:i/>
          <w:sz w:val="20"/>
          <w:szCs w:val="20"/>
          <w:lang w:eastAsia="pl-PL"/>
        </w:rPr>
      </w:pPr>
      <w:r w:rsidRPr="00F745F9">
        <w:rPr>
          <w:rFonts w:ascii="Arial" w:hAnsi="Arial" w:cs="Arial"/>
          <w:i/>
          <w:sz w:val="20"/>
          <w:szCs w:val="20"/>
        </w:rPr>
        <w:t>*niepotrzebne skreślić</w:t>
      </w:r>
    </w:p>
    <w:p w14:paraId="0C8A0AF5" w14:textId="77777777" w:rsidR="00BB378F" w:rsidRDefault="00BB378F" w:rsidP="00DE2926">
      <w:pPr>
        <w:rPr>
          <w:rFonts w:ascii="Arial" w:eastAsia="Times New Roman" w:hAnsi="Arial" w:cs="Arial"/>
          <w:b/>
          <w:sz w:val="20"/>
          <w:szCs w:val="20"/>
          <w:lang w:eastAsia="pl-PL"/>
        </w:rPr>
      </w:pPr>
    </w:p>
    <w:p w14:paraId="26D2FE3F" w14:textId="77777777" w:rsidR="00BB378F" w:rsidRDefault="00BB378F" w:rsidP="00DE2926">
      <w:pPr>
        <w:rPr>
          <w:rFonts w:ascii="Arial" w:eastAsia="Times New Roman" w:hAnsi="Arial" w:cs="Arial"/>
          <w:b/>
          <w:sz w:val="20"/>
          <w:szCs w:val="20"/>
          <w:lang w:eastAsia="pl-PL"/>
        </w:rPr>
      </w:pPr>
    </w:p>
    <w:p w14:paraId="077074EE" w14:textId="77777777" w:rsidR="00BB378F" w:rsidRDefault="00BB378F" w:rsidP="00DE2926">
      <w:pPr>
        <w:rPr>
          <w:rFonts w:ascii="Arial" w:eastAsia="Times New Roman" w:hAnsi="Arial" w:cs="Arial"/>
          <w:b/>
          <w:sz w:val="20"/>
          <w:szCs w:val="20"/>
          <w:lang w:eastAsia="pl-PL"/>
        </w:rPr>
      </w:pPr>
    </w:p>
    <w:p w14:paraId="0042913A" w14:textId="77777777" w:rsidR="00BB378F" w:rsidRDefault="00BB378F" w:rsidP="00DE2926">
      <w:pPr>
        <w:rPr>
          <w:rFonts w:ascii="Arial" w:eastAsia="Times New Roman" w:hAnsi="Arial" w:cs="Arial"/>
          <w:b/>
          <w:sz w:val="20"/>
          <w:szCs w:val="20"/>
          <w:lang w:eastAsia="pl-PL"/>
        </w:rPr>
      </w:pPr>
    </w:p>
    <w:p w14:paraId="14CA0B7B" w14:textId="77777777" w:rsidR="00BB378F" w:rsidRDefault="00BB378F" w:rsidP="00DE2926">
      <w:pPr>
        <w:rPr>
          <w:rFonts w:ascii="Arial" w:eastAsia="Times New Roman" w:hAnsi="Arial" w:cs="Arial"/>
          <w:b/>
          <w:sz w:val="20"/>
          <w:szCs w:val="20"/>
          <w:lang w:eastAsia="pl-PL"/>
        </w:rPr>
      </w:pPr>
    </w:p>
    <w:p w14:paraId="26272403" w14:textId="77777777" w:rsidR="00BB378F" w:rsidRDefault="00BB378F" w:rsidP="00DE2926">
      <w:pPr>
        <w:rPr>
          <w:rFonts w:ascii="Arial" w:eastAsia="Times New Roman" w:hAnsi="Arial" w:cs="Arial"/>
          <w:b/>
          <w:sz w:val="20"/>
          <w:szCs w:val="20"/>
          <w:lang w:eastAsia="pl-PL"/>
        </w:rPr>
      </w:pPr>
    </w:p>
    <w:p w14:paraId="469D3D05" w14:textId="77777777" w:rsidR="00BB378F" w:rsidRDefault="00BB378F" w:rsidP="00DE2926">
      <w:pPr>
        <w:rPr>
          <w:rFonts w:ascii="Arial" w:eastAsia="Times New Roman" w:hAnsi="Arial" w:cs="Arial"/>
          <w:b/>
          <w:sz w:val="20"/>
          <w:szCs w:val="20"/>
          <w:lang w:eastAsia="pl-PL"/>
        </w:rPr>
      </w:pPr>
    </w:p>
    <w:p w14:paraId="193AC222" w14:textId="77777777" w:rsidR="00BB378F" w:rsidRDefault="00BB378F" w:rsidP="00DE2926">
      <w:pPr>
        <w:rPr>
          <w:rFonts w:ascii="Arial" w:eastAsia="Times New Roman" w:hAnsi="Arial" w:cs="Arial"/>
          <w:b/>
          <w:sz w:val="20"/>
          <w:szCs w:val="20"/>
          <w:lang w:eastAsia="pl-PL"/>
        </w:rPr>
      </w:pPr>
    </w:p>
    <w:p w14:paraId="7E36599B" w14:textId="77777777" w:rsidR="00BB378F" w:rsidRDefault="00BB378F" w:rsidP="00DE2926">
      <w:pPr>
        <w:rPr>
          <w:rFonts w:ascii="Arial" w:eastAsia="Times New Roman" w:hAnsi="Arial" w:cs="Arial"/>
          <w:b/>
          <w:sz w:val="20"/>
          <w:szCs w:val="20"/>
          <w:lang w:eastAsia="pl-PL"/>
        </w:rPr>
      </w:pPr>
    </w:p>
    <w:p w14:paraId="0618858D" w14:textId="77777777" w:rsidR="00BB378F" w:rsidRDefault="00BB378F" w:rsidP="00DE2926">
      <w:pPr>
        <w:rPr>
          <w:rFonts w:ascii="Arial" w:eastAsia="Times New Roman" w:hAnsi="Arial" w:cs="Arial"/>
          <w:b/>
          <w:sz w:val="20"/>
          <w:szCs w:val="20"/>
          <w:lang w:eastAsia="pl-PL"/>
        </w:rPr>
      </w:pPr>
    </w:p>
    <w:p w14:paraId="795796E8" w14:textId="77777777" w:rsidR="000A6403" w:rsidRDefault="000A6403" w:rsidP="00DE2926">
      <w:pPr>
        <w:rPr>
          <w:rFonts w:ascii="Arial" w:eastAsia="Times New Roman" w:hAnsi="Arial" w:cs="Arial"/>
          <w:b/>
          <w:sz w:val="20"/>
          <w:szCs w:val="20"/>
          <w:lang w:eastAsia="pl-PL"/>
        </w:rPr>
      </w:pPr>
    </w:p>
    <w:p w14:paraId="30453ED0" w14:textId="77777777" w:rsidR="000A6403" w:rsidRDefault="000A6403" w:rsidP="00DE2926">
      <w:pPr>
        <w:rPr>
          <w:rFonts w:ascii="Arial" w:eastAsia="Times New Roman" w:hAnsi="Arial" w:cs="Arial"/>
          <w:b/>
          <w:sz w:val="20"/>
          <w:szCs w:val="20"/>
          <w:lang w:eastAsia="pl-PL"/>
        </w:rPr>
      </w:pPr>
    </w:p>
    <w:p w14:paraId="517FCDB7" w14:textId="77777777" w:rsidR="00BB378F" w:rsidRDefault="00BB378F" w:rsidP="00DE2926">
      <w:pPr>
        <w:rPr>
          <w:rFonts w:ascii="Arial" w:eastAsia="Times New Roman" w:hAnsi="Arial" w:cs="Arial"/>
          <w:b/>
          <w:sz w:val="20"/>
          <w:szCs w:val="20"/>
          <w:lang w:eastAsia="pl-PL"/>
        </w:rPr>
      </w:pPr>
    </w:p>
    <w:p w14:paraId="2F03B86D" w14:textId="77777777" w:rsidR="00BB378F" w:rsidRDefault="00BB378F" w:rsidP="00DE2926">
      <w:pPr>
        <w:rPr>
          <w:rFonts w:ascii="Arial" w:eastAsia="Times New Roman" w:hAnsi="Arial" w:cs="Arial"/>
          <w:b/>
          <w:sz w:val="20"/>
          <w:szCs w:val="20"/>
          <w:lang w:eastAsia="pl-PL"/>
        </w:rPr>
      </w:pPr>
    </w:p>
    <w:p w14:paraId="19074151" w14:textId="77777777" w:rsidR="00C376FF" w:rsidRPr="001D4A54" w:rsidRDefault="00282112" w:rsidP="00DE2926">
      <w:pPr>
        <w:rPr>
          <w:rFonts w:ascii="Arial" w:eastAsia="Times New Roman" w:hAnsi="Arial" w:cs="Arial"/>
          <w:b/>
          <w:sz w:val="20"/>
          <w:szCs w:val="20"/>
          <w:lang w:eastAsia="pl-PL"/>
        </w:rPr>
      </w:pPr>
      <w:r w:rsidRPr="001D4A54">
        <w:rPr>
          <w:rFonts w:ascii="Arial" w:eastAsia="Times New Roman" w:hAnsi="Arial" w:cs="Arial"/>
          <w:b/>
          <w:sz w:val="20"/>
          <w:szCs w:val="20"/>
          <w:lang w:eastAsia="pl-PL"/>
        </w:rPr>
        <w:lastRenderedPageBreak/>
        <w:t xml:space="preserve">Załącznik nr 5 do SWZ - </w:t>
      </w:r>
      <w:r w:rsidR="00DE2926" w:rsidRPr="001D4A54">
        <w:rPr>
          <w:rFonts w:ascii="Arial" w:eastAsia="Times New Roman" w:hAnsi="Arial" w:cs="Arial"/>
          <w:b/>
          <w:sz w:val="20"/>
          <w:szCs w:val="20"/>
          <w:lang w:eastAsia="pl-PL"/>
        </w:rPr>
        <w:t xml:space="preserve">Wykaz należycie zrealizowanych zamówień </w:t>
      </w:r>
      <w:r w:rsidR="00DE2926" w:rsidRPr="001D4A54">
        <w:rPr>
          <w:rFonts w:ascii="Arial" w:hAnsi="Arial" w:cs="Arial"/>
          <w:b/>
          <w:sz w:val="20"/>
          <w:szCs w:val="20"/>
          <w:lang w:eastAsia="ar-SA"/>
        </w:rPr>
        <w:t>(składany na wezwanie Zamawiającego)</w:t>
      </w:r>
    </w:p>
    <w:tbl>
      <w:tblPr>
        <w:tblW w:w="0" w:type="auto"/>
        <w:tblLook w:val="04A0" w:firstRow="1" w:lastRow="0" w:firstColumn="1" w:lastColumn="0" w:noHBand="0" w:noVBand="1"/>
      </w:tblPr>
      <w:tblGrid>
        <w:gridCol w:w="4021"/>
        <w:gridCol w:w="5048"/>
      </w:tblGrid>
      <w:tr w:rsidR="00DE2926" w:rsidRPr="001D4A54" w14:paraId="73A29E12" w14:textId="77777777" w:rsidTr="0042132C">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6617147" w14:textId="77777777" w:rsidR="00DE2926" w:rsidRPr="001D4A54" w:rsidRDefault="00680133" w:rsidP="00AE712F">
            <w:pPr>
              <w:spacing w:after="0" w:line="240" w:lineRule="auto"/>
              <w:jc w:val="center"/>
              <w:rPr>
                <w:rFonts w:ascii="Arial" w:eastAsia="Calibri" w:hAnsi="Arial" w:cs="Arial"/>
                <w:i/>
                <w:sz w:val="16"/>
                <w:szCs w:val="16"/>
                <w:lang w:eastAsia="ar-SA"/>
              </w:rPr>
            </w:pPr>
            <w:r w:rsidRPr="001D4A54">
              <w:rPr>
                <w:i/>
                <w:lang w:eastAsia="ar-SA"/>
              </w:rPr>
              <w:t>(pieczęć Wykonawcy - opcjonalnie)</w:t>
            </w:r>
          </w:p>
        </w:tc>
        <w:tc>
          <w:tcPr>
            <w:tcW w:w="5417" w:type="dxa"/>
            <w:tcBorders>
              <w:top w:val="nil"/>
              <w:left w:val="single" w:sz="2" w:space="0" w:color="auto"/>
              <w:bottom w:val="nil"/>
              <w:right w:val="nil"/>
            </w:tcBorders>
            <w:vAlign w:val="center"/>
            <w:hideMark/>
          </w:tcPr>
          <w:p w14:paraId="23439B1E" w14:textId="74819067" w:rsidR="00DE2926" w:rsidRPr="001D4A54" w:rsidRDefault="00DE2926" w:rsidP="00AE712F">
            <w:pPr>
              <w:spacing w:after="0" w:line="240" w:lineRule="auto"/>
              <w:jc w:val="center"/>
              <w:rPr>
                <w:rFonts w:ascii="Calibri" w:eastAsia="Calibri" w:hAnsi="Calibri" w:cs="Arial"/>
              </w:rPr>
            </w:pPr>
            <w:r w:rsidRPr="001D4A54">
              <w:rPr>
                <w:rFonts w:ascii="Arial" w:eastAsia="Times New Roman" w:hAnsi="Arial" w:cs="Arial"/>
                <w:b/>
                <w:sz w:val="20"/>
                <w:szCs w:val="20"/>
                <w:lang w:eastAsia="pl-PL"/>
              </w:rPr>
              <w:t>WYKAZ NALE</w:t>
            </w:r>
            <w:r w:rsidR="0018334B">
              <w:rPr>
                <w:rFonts w:ascii="Arial" w:eastAsia="Times New Roman" w:hAnsi="Arial" w:cs="Arial"/>
                <w:b/>
                <w:sz w:val="20"/>
                <w:szCs w:val="20"/>
                <w:lang w:eastAsia="pl-PL"/>
              </w:rPr>
              <w:t>Ż</w:t>
            </w:r>
            <w:r w:rsidRPr="001D4A54">
              <w:rPr>
                <w:rFonts w:ascii="Arial" w:eastAsia="Times New Roman" w:hAnsi="Arial" w:cs="Arial"/>
                <w:b/>
                <w:sz w:val="20"/>
                <w:szCs w:val="20"/>
                <w:lang w:eastAsia="pl-PL"/>
              </w:rPr>
              <w:t>YCIE                              ZREALIZOWANYCH ZAMOWIEŃ</w:t>
            </w:r>
          </w:p>
        </w:tc>
      </w:tr>
    </w:tbl>
    <w:p w14:paraId="40970004" w14:textId="77777777" w:rsidR="0042132C" w:rsidRPr="001D4A54" w:rsidRDefault="0042132C" w:rsidP="00DE2926">
      <w:pPr>
        <w:spacing w:line="360" w:lineRule="auto"/>
        <w:jc w:val="both"/>
        <w:rPr>
          <w:rFonts w:ascii="Calibri" w:eastAsia="Calibri" w:hAnsi="Calibri" w:cs="Calibri"/>
          <w:i/>
        </w:rPr>
      </w:pPr>
    </w:p>
    <w:p w14:paraId="7BE86D72" w14:textId="77777777" w:rsidR="00DE2926" w:rsidRPr="001D4A54" w:rsidRDefault="00DE2926" w:rsidP="00DE2926">
      <w:pPr>
        <w:spacing w:line="360" w:lineRule="auto"/>
        <w:jc w:val="both"/>
        <w:rPr>
          <w:rFonts w:ascii="Arial" w:eastAsia="Calibri" w:hAnsi="Arial" w:cs="Arial"/>
          <w:i/>
          <w:sz w:val="20"/>
          <w:szCs w:val="20"/>
        </w:rPr>
      </w:pPr>
      <w:r w:rsidRPr="001D4A54">
        <w:rPr>
          <w:rFonts w:ascii="Arial" w:eastAsia="Calibri" w:hAnsi="Arial" w:cs="Arial"/>
          <w:sz w:val="20"/>
          <w:szCs w:val="20"/>
          <w:u w:val="single"/>
        </w:rPr>
        <w:t>reprezentowany przez:</w:t>
      </w:r>
    </w:p>
    <w:p w14:paraId="1EBBA002" w14:textId="77777777" w:rsidR="00DE2926" w:rsidRPr="001D4A54" w:rsidRDefault="00DE2926" w:rsidP="00DE2926">
      <w:pPr>
        <w:spacing w:line="360" w:lineRule="auto"/>
        <w:jc w:val="both"/>
        <w:rPr>
          <w:rFonts w:ascii="Arial" w:eastAsia="Calibri" w:hAnsi="Arial" w:cs="Arial"/>
          <w:sz w:val="20"/>
          <w:szCs w:val="20"/>
        </w:rPr>
      </w:pPr>
      <w:r w:rsidRPr="001D4A54">
        <w:rPr>
          <w:rFonts w:ascii="Arial" w:eastAsia="Calibri" w:hAnsi="Arial" w:cs="Arial"/>
          <w:sz w:val="20"/>
          <w:szCs w:val="20"/>
        </w:rPr>
        <w:t>………………………………………………………………………………</w:t>
      </w:r>
    </w:p>
    <w:p w14:paraId="1EF62E4B" w14:textId="77777777" w:rsidR="00DE2926" w:rsidRPr="001D4A54" w:rsidRDefault="00DE2926" w:rsidP="00DE2926">
      <w:pPr>
        <w:spacing w:line="360" w:lineRule="auto"/>
        <w:jc w:val="both"/>
        <w:rPr>
          <w:rFonts w:ascii="Arial" w:eastAsia="Calibri" w:hAnsi="Arial" w:cs="Arial"/>
          <w:i/>
          <w:sz w:val="20"/>
          <w:szCs w:val="20"/>
        </w:rPr>
      </w:pPr>
      <w:r w:rsidRPr="001D4A54">
        <w:rPr>
          <w:rFonts w:ascii="Arial" w:eastAsia="Calibri" w:hAnsi="Arial" w:cs="Arial"/>
          <w:i/>
          <w:sz w:val="20"/>
          <w:szCs w:val="20"/>
        </w:rPr>
        <w:t>(imię, nazwisko, stanowisko/podstawa do reprezentacji)</w:t>
      </w:r>
    </w:p>
    <w:p w14:paraId="22E63E33" w14:textId="0B37A928" w:rsidR="00833E52" w:rsidRPr="00F745F9" w:rsidRDefault="00DE2926" w:rsidP="00DE2926">
      <w:pPr>
        <w:spacing w:line="360" w:lineRule="auto"/>
        <w:jc w:val="both"/>
        <w:rPr>
          <w:rFonts w:ascii="Arial" w:hAnsi="Arial" w:cs="Arial"/>
          <w:b/>
          <w:sz w:val="20"/>
          <w:szCs w:val="20"/>
        </w:rPr>
      </w:pPr>
      <w:r w:rsidRPr="001D4A54">
        <w:rPr>
          <w:rFonts w:ascii="Arial" w:eastAsia="Calibri" w:hAnsi="Arial" w:cs="Arial"/>
          <w:sz w:val="20"/>
          <w:szCs w:val="20"/>
        </w:rPr>
        <w:t xml:space="preserve">Przystępując do udziału w </w:t>
      </w:r>
      <w:r w:rsidRPr="00F745F9">
        <w:rPr>
          <w:rFonts w:ascii="Arial" w:eastAsia="Calibri" w:hAnsi="Arial" w:cs="Arial"/>
          <w:sz w:val="20"/>
          <w:szCs w:val="20"/>
        </w:rPr>
        <w:t>postępowaniu o udzielenie zamówienia publicznego na:</w:t>
      </w:r>
      <w:r w:rsidRPr="00F745F9">
        <w:rPr>
          <w:rFonts w:ascii="Arial" w:eastAsia="Calibri" w:hAnsi="Arial" w:cs="Arial"/>
          <w:b/>
          <w:bCs/>
          <w:sz w:val="20"/>
          <w:szCs w:val="20"/>
          <w:highlight w:val="white"/>
        </w:rPr>
        <w:t xml:space="preserve"> “</w:t>
      </w:r>
      <w:r w:rsidR="00833E52" w:rsidRPr="00F745F9">
        <w:rPr>
          <w:rFonts w:ascii="Arial" w:hAnsi="Arial" w:cs="Arial"/>
          <w:b/>
          <w:sz w:val="20"/>
          <w:szCs w:val="20"/>
        </w:rPr>
        <w:t>Poprawa warunków ochrony przeciwpożarowej: instalacje i rozbudowa w Archiwum Akt Nowych w Warszawie - montaż klap oddymiających, wymiana stałego urządzenia gaśniczego i urządzenia w zakresie p.poż wraz z rozbudową instalacji hydrantowej, numer 26.259.2021”</w:t>
      </w:r>
    </w:p>
    <w:p w14:paraId="615BFD25" w14:textId="1FC6A64B" w:rsidR="00DE2926" w:rsidRPr="001D4A54" w:rsidRDefault="00DE2926" w:rsidP="00DE2926">
      <w:pPr>
        <w:spacing w:line="360" w:lineRule="auto"/>
        <w:jc w:val="both"/>
        <w:rPr>
          <w:rFonts w:ascii="Arial" w:eastAsia="Calibri" w:hAnsi="Arial" w:cs="Arial"/>
          <w:b/>
          <w:bCs/>
          <w:sz w:val="20"/>
          <w:szCs w:val="20"/>
        </w:rPr>
      </w:pPr>
      <w:r w:rsidRPr="001D4A54">
        <w:rPr>
          <w:rFonts w:ascii="Arial" w:eastAsia="Calibri" w:hAnsi="Arial" w:cs="Arial"/>
          <w:sz w:val="20"/>
          <w:szCs w:val="20"/>
          <w:highlight w:val="white"/>
        </w:rPr>
        <w:t>przedstawiamy:</w:t>
      </w:r>
    </w:p>
    <w:p w14:paraId="210B62BD" w14:textId="77777777" w:rsidR="00DE2926" w:rsidRPr="001D4A54" w:rsidRDefault="00DE2926" w:rsidP="00DE2926">
      <w:pPr>
        <w:spacing w:line="360" w:lineRule="auto"/>
        <w:jc w:val="center"/>
        <w:rPr>
          <w:rFonts w:ascii="Arial" w:eastAsia="Calibri" w:hAnsi="Arial" w:cs="Arial"/>
          <w:b/>
          <w:sz w:val="20"/>
          <w:szCs w:val="20"/>
        </w:rPr>
      </w:pPr>
      <w:r w:rsidRPr="001D4A54">
        <w:rPr>
          <w:rFonts w:ascii="Arial" w:eastAsia="Calibri" w:hAnsi="Arial" w:cs="Arial"/>
          <w:b/>
          <w:sz w:val="20"/>
          <w:szCs w:val="20"/>
        </w:rPr>
        <w:t>Wykaz wykonanych usług*</w:t>
      </w:r>
    </w:p>
    <w:p w14:paraId="4CD7AE86" w14:textId="77777777" w:rsidR="00DE2926" w:rsidRPr="001D4A54" w:rsidRDefault="00DE2926" w:rsidP="00DE2926">
      <w:pPr>
        <w:spacing w:line="360" w:lineRule="auto"/>
        <w:jc w:val="both"/>
        <w:rPr>
          <w:rFonts w:ascii="Calibri" w:eastAsia="Calibri" w:hAnsi="Calibri" w:cs="Calibri"/>
        </w:rPr>
      </w:pPr>
      <w:r w:rsidRPr="001D4A54">
        <w:rPr>
          <w:rFonts w:ascii="Arial" w:eastAsia="Calibri" w:hAnsi="Arial" w:cs="Arial"/>
          <w:sz w:val="20"/>
          <w:szCs w:val="20"/>
        </w:rPr>
        <w:t>W okresie 3 lat przed terminem składania ofert (jeśli okres działalności jest krótszy – w tym okresie) wykonaliśmy następujące usługi odpowiadające warunkowi udziału w postępowaniu: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1387"/>
        <w:gridCol w:w="1424"/>
        <w:gridCol w:w="1229"/>
        <w:gridCol w:w="1002"/>
        <w:gridCol w:w="1196"/>
        <w:gridCol w:w="2267"/>
      </w:tblGrid>
      <w:tr w:rsidR="00DE2926" w:rsidRPr="001D4A54" w14:paraId="6CAF4973" w14:textId="77777777" w:rsidTr="00AE712F">
        <w:tc>
          <w:tcPr>
            <w:tcW w:w="307" w:type="pct"/>
          </w:tcPr>
          <w:p w14:paraId="094F178F"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L.p.</w:t>
            </w:r>
          </w:p>
        </w:tc>
        <w:tc>
          <w:tcPr>
            <w:tcW w:w="765" w:type="pct"/>
          </w:tcPr>
          <w:p w14:paraId="3A478A5D"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Rodzaj wykonanych usług</w:t>
            </w:r>
          </w:p>
          <w:p w14:paraId="6593DB37" w14:textId="77777777" w:rsidR="00DE2926" w:rsidRPr="001D4A54" w:rsidRDefault="00DE2926" w:rsidP="00AE712F">
            <w:pPr>
              <w:spacing w:line="360" w:lineRule="auto"/>
              <w:jc w:val="both"/>
              <w:rPr>
                <w:rFonts w:ascii="Arial" w:eastAsia="Calibri" w:hAnsi="Arial" w:cs="Arial"/>
                <w:sz w:val="16"/>
                <w:szCs w:val="16"/>
              </w:rPr>
            </w:pPr>
          </w:p>
        </w:tc>
        <w:tc>
          <w:tcPr>
            <w:tcW w:w="785" w:type="pct"/>
          </w:tcPr>
          <w:p w14:paraId="744DA71E"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Data wykonania (podać termin rozpoczęcia i zakończenia)</w:t>
            </w:r>
          </w:p>
        </w:tc>
        <w:tc>
          <w:tcPr>
            <w:tcW w:w="678" w:type="pct"/>
          </w:tcPr>
          <w:p w14:paraId="62111771"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Miejsce wykonania</w:t>
            </w:r>
          </w:p>
        </w:tc>
        <w:tc>
          <w:tcPr>
            <w:tcW w:w="553" w:type="pct"/>
          </w:tcPr>
          <w:p w14:paraId="44BD3978"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Wartość</w:t>
            </w:r>
          </w:p>
        </w:tc>
        <w:tc>
          <w:tcPr>
            <w:tcW w:w="660" w:type="pct"/>
          </w:tcPr>
          <w:p w14:paraId="2A528E41"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Nazwa podmiotu, na rzecz którego usługi zostały wykonane</w:t>
            </w:r>
          </w:p>
        </w:tc>
        <w:tc>
          <w:tcPr>
            <w:tcW w:w="1251" w:type="pct"/>
          </w:tcPr>
          <w:p w14:paraId="3C282F67"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Podmiot który usługi wykonał (wykonawca/podmiot udostępniający zasoby)</w:t>
            </w:r>
          </w:p>
        </w:tc>
      </w:tr>
      <w:tr w:rsidR="00DE2926" w:rsidRPr="001D4A54" w14:paraId="671CEAD4" w14:textId="77777777" w:rsidTr="00AE712F">
        <w:tc>
          <w:tcPr>
            <w:tcW w:w="307" w:type="pct"/>
          </w:tcPr>
          <w:p w14:paraId="1BA1A21D"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1.</w:t>
            </w:r>
          </w:p>
        </w:tc>
        <w:tc>
          <w:tcPr>
            <w:tcW w:w="765" w:type="pct"/>
          </w:tcPr>
          <w:p w14:paraId="22D4E437" w14:textId="77777777" w:rsidR="00DE2926" w:rsidRPr="001D4A54" w:rsidRDefault="00DE2926" w:rsidP="00AE712F">
            <w:pPr>
              <w:spacing w:line="360" w:lineRule="auto"/>
              <w:jc w:val="both"/>
              <w:rPr>
                <w:rFonts w:ascii="Arial" w:eastAsia="Calibri" w:hAnsi="Arial" w:cs="Arial"/>
                <w:sz w:val="16"/>
                <w:szCs w:val="16"/>
              </w:rPr>
            </w:pPr>
          </w:p>
        </w:tc>
        <w:tc>
          <w:tcPr>
            <w:tcW w:w="785" w:type="pct"/>
          </w:tcPr>
          <w:p w14:paraId="5C43D5DD" w14:textId="77777777" w:rsidR="00DE2926" w:rsidRPr="001D4A54" w:rsidRDefault="00DE2926" w:rsidP="00AE712F">
            <w:pPr>
              <w:spacing w:line="360" w:lineRule="auto"/>
              <w:jc w:val="both"/>
              <w:rPr>
                <w:rFonts w:ascii="Arial" w:eastAsia="Calibri" w:hAnsi="Arial" w:cs="Arial"/>
                <w:sz w:val="16"/>
                <w:szCs w:val="16"/>
              </w:rPr>
            </w:pPr>
          </w:p>
        </w:tc>
        <w:tc>
          <w:tcPr>
            <w:tcW w:w="678" w:type="pct"/>
          </w:tcPr>
          <w:p w14:paraId="31706EDB" w14:textId="77777777" w:rsidR="00DE2926" w:rsidRPr="001D4A54" w:rsidRDefault="00DE2926" w:rsidP="00AE712F">
            <w:pPr>
              <w:spacing w:line="360" w:lineRule="auto"/>
              <w:jc w:val="both"/>
              <w:rPr>
                <w:rFonts w:ascii="Arial" w:eastAsia="Calibri" w:hAnsi="Arial" w:cs="Arial"/>
                <w:sz w:val="16"/>
                <w:szCs w:val="16"/>
              </w:rPr>
            </w:pPr>
          </w:p>
        </w:tc>
        <w:tc>
          <w:tcPr>
            <w:tcW w:w="553" w:type="pct"/>
          </w:tcPr>
          <w:p w14:paraId="41598CCB" w14:textId="77777777" w:rsidR="00DE2926" w:rsidRPr="001D4A54" w:rsidRDefault="00DE2926" w:rsidP="00AE712F">
            <w:pPr>
              <w:spacing w:line="360" w:lineRule="auto"/>
              <w:jc w:val="both"/>
              <w:rPr>
                <w:rFonts w:ascii="Arial" w:eastAsia="Calibri" w:hAnsi="Arial" w:cs="Arial"/>
                <w:sz w:val="16"/>
                <w:szCs w:val="16"/>
              </w:rPr>
            </w:pPr>
          </w:p>
        </w:tc>
        <w:tc>
          <w:tcPr>
            <w:tcW w:w="660" w:type="pct"/>
          </w:tcPr>
          <w:p w14:paraId="237B1B4B" w14:textId="77777777" w:rsidR="00DE2926" w:rsidRPr="001D4A54" w:rsidRDefault="00DE2926" w:rsidP="00AE712F">
            <w:pPr>
              <w:spacing w:line="360" w:lineRule="auto"/>
              <w:jc w:val="both"/>
              <w:rPr>
                <w:rFonts w:ascii="Arial" w:eastAsia="Calibri" w:hAnsi="Arial" w:cs="Arial"/>
                <w:sz w:val="16"/>
                <w:szCs w:val="16"/>
              </w:rPr>
            </w:pPr>
          </w:p>
        </w:tc>
        <w:tc>
          <w:tcPr>
            <w:tcW w:w="1251" w:type="pct"/>
          </w:tcPr>
          <w:p w14:paraId="44D2D407" w14:textId="77777777" w:rsidR="00DE2926" w:rsidRPr="001D4A54" w:rsidRDefault="00DE2926" w:rsidP="00AE712F">
            <w:pPr>
              <w:spacing w:line="360" w:lineRule="auto"/>
              <w:jc w:val="both"/>
              <w:rPr>
                <w:rFonts w:ascii="Arial" w:eastAsia="Calibri" w:hAnsi="Arial" w:cs="Arial"/>
                <w:sz w:val="16"/>
                <w:szCs w:val="16"/>
              </w:rPr>
            </w:pPr>
          </w:p>
        </w:tc>
      </w:tr>
      <w:tr w:rsidR="00533F00" w:rsidRPr="001D4A54" w14:paraId="1B6B1497" w14:textId="77777777" w:rsidTr="00AE712F">
        <w:tc>
          <w:tcPr>
            <w:tcW w:w="307" w:type="pct"/>
          </w:tcPr>
          <w:p w14:paraId="7E79A816" w14:textId="7601B759" w:rsidR="00533F00" w:rsidRPr="001D4A54" w:rsidRDefault="00533F00" w:rsidP="00AE712F">
            <w:pPr>
              <w:spacing w:line="360" w:lineRule="auto"/>
              <w:jc w:val="both"/>
              <w:rPr>
                <w:rFonts w:ascii="Arial" w:eastAsia="Calibri" w:hAnsi="Arial" w:cs="Arial"/>
                <w:sz w:val="16"/>
                <w:szCs w:val="16"/>
              </w:rPr>
            </w:pPr>
            <w:r w:rsidRPr="001D4A54">
              <w:rPr>
                <w:rFonts w:ascii="Arial" w:eastAsia="Calibri" w:hAnsi="Arial" w:cs="Arial"/>
                <w:sz w:val="16"/>
                <w:szCs w:val="16"/>
              </w:rPr>
              <w:t>2</w:t>
            </w:r>
          </w:p>
        </w:tc>
        <w:tc>
          <w:tcPr>
            <w:tcW w:w="765" w:type="pct"/>
          </w:tcPr>
          <w:p w14:paraId="1C324CB4" w14:textId="77777777" w:rsidR="00533F00" w:rsidRPr="001D4A54" w:rsidRDefault="00533F00" w:rsidP="00AE712F">
            <w:pPr>
              <w:spacing w:line="360" w:lineRule="auto"/>
              <w:jc w:val="both"/>
              <w:rPr>
                <w:rFonts w:ascii="Arial" w:eastAsia="Calibri" w:hAnsi="Arial" w:cs="Arial"/>
                <w:sz w:val="16"/>
                <w:szCs w:val="16"/>
              </w:rPr>
            </w:pPr>
          </w:p>
        </w:tc>
        <w:tc>
          <w:tcPr>
            <w:tcW w:w="785" w:type="pct"/>
          </w:tcPr>
          <w:p w14:paraId="50B560D8" w14:textId="77777777" w:rsidR="00533F00" w:rsidRPr="001D4A54" w:rsidRDefault="00533F00" w:rsidP="00AE712F">
            <w:pPr>
              <w:spacing w:line="360" w:lineRule="auto"/>
              <w:jc w:val="both"/>
              <w:rPr>
                <w:rFonts w:ascii="Arial" w:eastAsia="Calibri" w:hAnsi="Arial" w:cs="Arial"/>
                <w:sz w:val="16"/>
                <w:szCs w:val="16"/>
              </w:rPr>
            </w:pPr>
          </w:p>
        </w:tc>
        <w:tc>
          <w:tcPr>
            <w:tcW w:w="678" w:type="pct"/>
          </w:tcPr>
          <w:p w14:paraId="595114EF" w14:textId="77777777" w:rsidR="00533F00" w:rsidRPr="001D4A54" w:rsidRDefault="00533F00" w:rsidP="00AE712F">
            <w:pPr>
              <w:spacing w:line="360" w:lineRule="auto"/>
              <w:jc w:val="both"/>
              <w:rPr>
                <w:rFonts w:ascii="Arial" w:eastAsia="Calibri" w:hAnsi="Arial" w:cs="Arial"/>
                <w:sz w:val="16"/>
                <w:szCs w:val="16"/>
              </w:rPr>
            </w:pPr>
          </w:p>
        </w:tc>
        <w:tc>
          <w:tcPr>
            <w:tcW w:w="553" w:type="pct"/>
          </w:tcPr>
          <w:p w14:paraId="169D0632" w14:textId="77777777" w:rsidR="00533F00" w:rsidRPr="001D4A54" w:rsidRDefault="00533F00" w:rsidP="00AE712F">
            <w:pPr>
              <w:spacing w:line="360" w:lineRule="auto"/>
              <w:jc w:val="both"/>
              <w:rPr>
                <w:rFonts w:ascii="Arial" w:eastAsia="Calibri" w:hAnsi="Arial" w:cs="Arial"/>
                <w:sz w:val="16"/>
                <w:szCs w:val="16"/>
              </w:rPr>
            </w:pPr>
          </w:p>
        </w:tc>
        <w:tc>
          <w:tcPr>
            <w:tcW w:w="660" w:type="pct"/>
          </w:tcPr>
          <w:p w14:paraId="210358D3" w14:textId="77777777" w:rsidR="00533F00" w:rsidRPr="001D4A54" w:rsidRDefault="00533F00" w:rsidP="00AE712F">
            <w:pPr>
              <w:spacing w:line="360" w:lineRule="auto"/>
              <w:jc w:val="both"/>
              <w:rPr>
                <w:rFonts w:ascii="Arial" w:eastAsia="Calibri" w:hAnsi="Arial" w:cs="Arial"/>
                <w:sz w:val="16"/>
                <w:szCs w:val="16"/>
              </w:rPr>
            </w:pPr>
          </w:p>
        </w:tc>
        <w:tc>
          <w:tcPr>
            <w:tcW w:w="1251" w:type="pct"/>
          </w:tcPr>
          <w:p w14:paraId="18735405" w14:textId="77777777" w:rsidR="00533F00" w:rsidRPr="001D4A54" w:rsidRDefault="00533F00" w:rsidP="00AE712F">
            <w:pPr>
              <w:spacing w:line="360" w:lineRule="auto"/>
              <w:jc w:val="both"/>
              <w:rPr>
                <w:rFonts w:ascii="Arial" w:eastAsia="Calibri" w:hAnsi="Arial" w:cs="Arial"/>
                <w:sz w:val="16"/>
                <w:szCs w:val="16"/>
              </w:rPr>
            </w:pPr>
          </w:p>
        </w:tc>
      </w:tr>
    </w:tbl>
    <w:p w14:paraId="5B69C27F" w14:textId="77777777" w:rsidR="00DE2926" w:rsidRPr="001D4A54" w:rsidRDefault="00DE2926" w:rsidP="00DE2926">
      <w:pPr>
        <w:spacing w:line="360" w:lineRule="auto"/>
        <w:jc w:val="both"/>
        <w:rPr>
          <w:rFonts w:ascii="Calibri" w:eastAsia="Calibri" w:hAnsi="Calibri" w:cs="Calibri"/>
        </w:rPr>
      </w:pPr>
      <w:r w:rsidRPr="001D4A54">
        <w:rPr>
          <w:rFonts w:ascii="Arial" w:eastAsia="Calibri" w:hAnsi="Arial" w:cs="Arial"/>
          <w:sz w:val="20"/>
          <w:szCs w:val="20"/>
        </w:rPr>
        <w:t>Do wykazu dołączamy dowody, że usługi zostały wykonane należycie</w:t>
      </w:r>
      <w:r w:rsidRPr="001D4A54">
        <w:rPr>
          <w:rFonts w:ascii="Calibri" w:eastAsia="Calibri" w:hAnsi="Calibri" w:cs="Calibri"/>
        </w:rPr>
        <w:t xml:space="preserve">.                                                            </w:t>
      </w:r>
      <w:r w:rsidRPr="001D4A54">
        <w:rPr>
          <w:rFonts w:ascii="Calibri" w:eastAsia="Calibri" w:hAnsi="Calibri" w:cs="Calibri"/>
          <w:i/>
          <w:sz w:val="16"/>
          <w:szCs w:val="16"/>
        </w:rPr>
        <w:t>*Prosimy o wypełnienie niniejszego załącznika w taki sposób żeby bezsprzecznie przedstawić wszystkie wymagane przez Zamawiającego wymogi.</w:t>
      </w:r>
    </w:p>
    <w:p w14:paraId="0357692B" w14:textId="77777777" w:rsidR="00C376FF" w:rsidRPr="001D4A54" w:rsidRDefault="00C376FF" w:rsidP="007B046A">
      <w:pPr>
        <w:rPr>
          <w:rFonts w:ascii="Arial" w:eastAsia="Times New Roman" w:hAnsi="Arial" w:cs="Arial"/>
          <w:b/>
          <w:sz w:val="20"/>
          <w:szCs w:val="20"/>
          <w:lang w:eastAsia="pl-PL"/>
        </w:rPr>
      </w:pPr>
    </w:p>
    <w:p w14:paraId="4B6A40BB" w14:textId="77777777" w:rsidR="00DE2926" w:rsidRPr="001D4A54" w:rsidRDefault="00DE2926" w:rsidP="00DE2926">
      <w:pPr>
        <w:spacing w:line="276" w:lineRule="auto"/>
        <w:rPr>
          <w:rFonts w:ascii="Arial" w:hAnsi="Arial" w:cs="Arial"/>
          <w:i/>
          <w:sz w:val="20"/>
          <w:szCs w:val="20"/>
        </w:rPr>
      </w:pPr>
      <w:r w:rsidRPr="001D4A54">
        <w:rPr>
          <w:rFonts w:ascii="Arial" w:hAnsi="Arial" w:cs="Arial"/>
          <w:i/>
          <w:sz w:val="20"/>
          <w:szCs w:val="20"/>
        </w:rPr>
        <w:t>............</w:t>
      </w:r>
      <w:r w:rsidR="0042132C" w:rsidRPr="001D4A54">
        <w:rPr>
          <w:rFonts w:ascii="Arial" w:hAnsi="Arial" w:cs="Arial"/>
          <w:i/>
          <w:sz w:val="20"/>
          <w:szCs w:val="20"/>
        </w:rPr>
        <w:t>......</w:t>
      </w:r>
      <w:r w:rsidRPr="001D4A54">
        <w:rPr>
          <w:rFonts w:ascii="Arial" w:hAnsi="Arial" w:cs="Arial"/>
          <w:i/>
          <w:sz w:val="20"/>
          <w:szCs w:val="20"/>
        </w:rPr>
        <w:t>...</w:t>
      </w:r>
      <w:r w:rsidR="0042132C" w:rsidRPr="001D4A54">
        <w:rPr>
          <w:rFonts w:ascii="Arial" w:hAnsi="Arial" w:cs="Arial"/>
          <w:i/>
          <w:sz w:val="20"/>
          <w:szCs w:val="20"/>
        </w:rPr>
        <w:t>dn.</w:t>
      </w:r>
      <w:r w:rsidRPr="001D4A54">
        <w:rPr>
          <w:rFonts w:ascii="Arial" w:hAnsi="Arial" w:cs="Arial"/>
          <w:i/>
          <w:sz w:val="20"/>
          <w:szCs w:val="20"/>
        </w:rPr>
        <w:t xml:space="preserve">.................                                   </w:t>
      </w:r>
      <w:r w:rsidR="0042132C" w:rsidRPr="001D4A54">
        <w:rPr>
          <w:rFonts w:ascii="Arial" w:hAnsi="Arial" w:cs="Arial"/>
          <w:i/>
          <w:sz w:val="20"/>
          <w:szCs w:val="20"/>
        </w:rPr>
        <w:t xml:space="preserve">                        </w:t>
      </w:r>
      <w:r w:rsidRPr="001D4A54">
        <w:rPr>
          <w:rFonts w:ascii="Arial" w:hAnsi="Arial" w:cs="Arial"/>
          <w:i/>
          <w:sz w:val="20"/>
          <w:szCs w:val="20"/>
        </w:rPr>
        <w:t>…………………………………...</w:t>
      </w:r>
    </w:p>
    <w:p w14:paraId="78F3A614" w14:textId="20DBC2B9" w:rsidR="00370855" w:rsidRPr="001D4A54" w:rsidRDefault="00DE2926" w:rsidP="00F745F9">
      <w:pPr>
        <w:ind w:left="4956"/>
        <w:rPr>
          <w:rFonts w:ascii="Arial" w:eastAsia="Times New Roman" w:hAnsi="Arial" w:cs="Arial"/>
          <w:b/>
          <w:sz w:val="20"/>
          <w:szCs w:val="20"/>
          <w:lang w:eastAsia="pl-PL"/>
        </w:rPr>
      </w:pPr>
      <w:r w:rsidRPr="001D4A54">
        <w:rPr>
          <w:rFonts w:ascii="Arial" w:hAnsi="Arial" w:cs="Arial"/>
          <w:sz w:val="20"/>
          <w:szCs w:val="20"/>
        </w:rPr>
        <w:t xml:space="preserve"> </w:t>
      </w:r>
      <w:r w:rsidRPr="001D4A54">
        <w:rPr>
          <w:rFonts w:ascii="Arial" w:hAnsi="Arial" w:cs="Arial"/>
          <w:sz w:val="16"/>
          <w:szCs w:val="16"/>
        </w:rPr>
        <w:t xml:space="preserve">(imię i nazwisko oraz kwalifikowany podpis </w:t>
      </w:r>
      <w:r w:rsidR="0042132C" w:rsidRPr="001D4A54">
        <w:rPr>
          <w:rFonts w:ascii="Arial" w:hAnsi="Arial" w:cs="Arial"/>
          <w:sz w:val="16"/>
          <w:szCs w:val="16"/>
        </w:rPr>
        <w:t xml:space="preserve"> </w:t>
      </w:r>
      <w:r w:rsidRPr="001D4A54">
        <w:rPr>
          <w:rFonts w:ascii="Arial" w:hAnsi="Arial" w:cs="Arial"/>
          <w:sz w:val="16"/>
          <w:szCs w:val="16"/>
        </w:rPr>
        <w:t xml:space="preserve">elektroniczny lub </w:t>
      </w:r>
      <w:r w:rsidR="0042132C" w:rsidRPr="001D4A54">
        <w:rPr>
          <w:rFonts w:ascii="Arial" w:hAnsi="Arial" w:cs="Arial"/>
          <w:sz w:val="16"/>
          <w:szCs w:val="16"/>
        </w:rPr>
        <w:t xml:space="preserve"> </w:t>
      </w:r>
      <w:r w:rsidRPr="001D4A54">
        <w:rPr>
          <w:rFonts w:ascii="Arial" w:hAnsi="Arial" w:cs="Arial"/>
          <w:sz w:val="16"/>
          <w:szCs w:val="16"/>
        </w:rPr>
        <w:t>podpis zaufany lub podpis osobisty upoważnionego przedstawiciela Podmiotu udostępniającego Wykonawcy zasoby)</w:t>
      </w:r>
    </w:p>
    <w:p w14:paraId="121C5515" w14:textId="77777777" w:rsidR="002F0727" w:rsidRDefault="002F0727" w:rsidP="00F424C9">
      <w:pPr>
        <w:spacing w:after="0" w:line="276" w:lineRule="auto"/>
        <w:rPr>
          <w:rFonts w:ascii="Arial" w:eastAsia="Times New Roman" w:hAnsi="Arial" w:cs="Arial"/>
          <w:b/>
          <w:sz w:val="20"/>
          <w:szCs w:val="20"/>
          <w:lang w:eastAsia="pl-PL"/>
        </w:rPr>
      </w:pPr>
    </w:p>
    <w:p w14:paraId="63F8CAE3" w14:textId="77777777" w:rsidR="002F0727" w:rsidRDefault="002F0727" w:rsidP="00F424C9">
      <w:pPr>
        <w:spacing w:after="0" w:line="276" w:lineRule="auto"/>
        <w:rPr>
          <w:rFonts w:ascii="Arial" w:eastAsia="Times New Roman" w:hAnsi="Arial" w:cs="Arial"/>
          <w:b/>
          <w:sz w:val="20"/>
          <w:szCs w:val="20"/>
          <w:lang w:eastAsia="pl-PL"/>
        </w:rPr>
      </w:pPr>
    </w:p>
    <w:p w14:paraId="5A8C5283" w14:textId="797001FD" w:rsidR="002F0727" w:rsidRDefault="002F0727" w:rsidP="00F424C9">
      <w:pPr>
        <w:spacing w:after="0" w:line="276" w:lineRule="auto"/>
        <w:rPr>
          <w:rFonts w:ascii="Arial" w:eastAsia="Times New Roman" w:hAnsi="Arial" w:cs="Arial"/>
          <w:b/>
          <w:sz w:val="20"/>
          <w:szCs w:val="20"/>
          <w:lang w:eastAsia="pl-PL"/>
        </w:rPr>
      </w:pPr>
    </w:p>
    <w:p w14:paraId="59092F95" w14:textId="77777777" w:rsidR="00306313" w:rsidRDefault="00306313" w:rsidP="00F424C9">
      <w:pPr>
        <w:spacing w:after="0" w:line="276" w:lineRule="auto"/>
        <w:rPr>
          <w:rFonts w:ascii="Arial" w:eastAsia="Times New Roman" w:hAnsi="Arial" w:cs="Arial"/>
          <w:b/>
          <w:sz w:val="20"/>
          <w:szCs w:val="20"/>
          <w:lang w:eastAsia="pl-PL"/>
        </w:rPr>
      </w:pPr>
    </w:p>
    <w:p w14:paraId="258D0B25" w14:textId="36374CF2" w:rsidR="00C376FF" w:rsidRDefault="00282112" w:rsidP="00F424C9">
      <w:pPr>
        <w:spacing w:after="0" w:line="276" w:lineRule="auto"/>
        <w:rPr>
          <w:rFonts w:ascii="Arial" w:eastAsia="Times New Roman" w:hAnsi="Arial" w:cs="Arial"/>
          <w:b/>
          <w:sz w:val="20"/>
          <w:szCs w:val="20"/>
          <w:lang w:eastAsia="pl-PL"/>
        </w:rPr>
      </w:pPr>
      <w:r w:rsidRPr="001D4A54">
        <w:rPr>
          <w:rFonts w:ascii="Arial" w:eastAsia="Times New Roman" w:hAnsi="Arial" w:cs="Arial"/>
          <w:b/>
          <w:sz w:val="20"/>
          <w:szCs w:val="20"/>
          <w:lang w:eastAsia="pl-PL"/>
        </w:rPr>
        <w:lastRenderedPageBreak/>
        <w:t xml:space="preserve">Załącznik nr 6 do SWZ - </w:t>
      </w:r>
      <w:r w:rsidR="00C376FF" w:rsidRPr="001D4A54">
        <w:rPr>
          <w:rFonts w:ascii="Arial" w:eastAsia="Times New Roman" w:hAnsi="Arial" w:cs="Arial"/>
          <w:b/>
          <w:sz w:val="20"/>
          <w:szCs w:val="20"/>
          <w:lang w:eastAsia="pl-PL"/>
        </w:rPr>
        <w:t>Oświadczenie o udostepnieniu potencjału</w:t>
      </w:r>
    </w:p>
    <w:p w14:paraId="028FA72D" w14:textId="77777777" w:rsidR="00370855" w:rsidRPr="001D4A54" w:rsidRDefault="00370855" w:rsidP="00F424C9">
      <w:pPr>
        <w:spacing w:after="0" w:line="276" w:lineRule="auto"/>
        <w:rPr>
          <w:rFonts w:ascii="Arial" w:eastAsia="Times New Roman" w:hAnsi="Arial" w:cs="Arial"/>
          <w:b/>
          <w:i/>
          <w:sz w:val="20"/>
          <w:szCs w:val="20"/>
          <w:lang w:eastAsia="pl-PL"/>
        </w:rPr>
      </w:pPr>
    </w:p>
    <w:tbl>
      <w:tblPr>
        <w:tblW w:w="0" w:type="auto"/>
        <w:tblLook w:val="04A0" w:firstRow="1" w:lastRow="0" w:firstColumn="1" w:lastColumn="0" w:noHBand="0" w:noVBand="1"/>
      </w:tblPr>
      <w:tblGrid>
        <w:gridCol w:w="4033"/>
        <w:gridCol w:w="5036"/>
      </w:tblGrid>
      <w:tr w:rsidR="0042132C" w:rsidRPr="001D4A54" w14:paraId="3C8A9DBC" w14:textId="77777777" w:rsidTr="00C44DFB">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2EF1432A" w14:textId="77777777" w:rsidR="0042132C" w:rsidRPr="001D4A54" w:rsidRDefault="00680133" w:rsidP="00AE712F">
            <w:pPr>
              <w:spacing w:after="0" w:line="240" w:lineRule="auto"/>
              <w:jc w:val="center"/>
              <w:rPr>
                <w:rFonts w:ascii="Arial" w:eastAsia="Calibri" w:hAnsi="Arial" w:cs="Arial"/>
                <w:i/>
                <w:sz w:val="16"/>
                <w:szCs w:val="16"/>
                <w:lang w:eastAsia="ar-SA"/>
              </w:rPr>
            </w:pPr>
            <w:r w:rsidRPr="001D4A54">
              <w:rPr>
                <w:i/>
                <w:lang w:eastAsia="ar-SA"/>
              </w:rPr>
              <w:t>(pieczęć Wykonawcy - opcjonalnie)</w:t>
            </w:r>
          </w:p>
        </w:tc>
        <w:tc>
          <w:tcPr>
            <w:tcW w:w="5417" w:type="dxa"/>
            <w:tcBorders>
              <w:top w:val="nil"/>
              <w:left w:val="single" w:sz="2" w:space="0" w:color="auto"/>
              <w:bottom w:val="nil"/>
              <w:right w:val="nil"/>
            </w:tcBorders>
            <w:vAlign w:val="center"/>
            <w:hideMark/>
          </w:tcPr>
          <w:p w14:paraId="78AA68FD" w14:textId="77777777" w:rsidR="0042132C" w:rsidRPr="001D4A54" w:rsidRDefault="0042132C" w:rsidP="00AE712F">
            <w:pPr>
              <w:spacing w:after="0" w:line="240" w:lineRule="auto"/>
              <w:jc w:val="center"/>
              <w:rPr>
                <w:rFonts w:ascii="Calibri" w:eastAsia="Calibri" w:hAnsi="Calibri" w:cs="Arial"/>
              </w:rPr>
            </w:pPr>
            <w:r w:rsidRPr="001D4A54">
              <w:rPr>
                <w:rFonts w:ascii="Arial" w:eastAsia="Times New Roman" w:hAnsi="Arial" w:cs="Arial"/>
                <w:b/>
                <w:sz w:val="20"/>
                <w:szCs w:val="20"/>
                <w:lang w:eastAsia="pl-PL"/>
              </w:rPr>
              <w:t>OŚWIADCZENIE O UDOSTEPNIANIU POTENCJAŁU</w:t>
            </w:r>
          </w:p>
        </w:tc>
      </w:tr>
    </w:tbl>
    <w:p w14:paraId="2CD1F776" w14:textId="0186E498" w:rsidR="007B046A" w:rsidRPr="001D4A54" w:rsidRDefault="007B046A" w:rsidP="00C44DFB">
      <w:pPr>
        <w:spacing w:after="0" w:line="360" w:lineRule="auto"/>
        <w:rPr>
          <w:rFonts w:ascii="Arial" w:eastAsia="Times New Roman" w:hAnsi="Arial" w:cs="Arial"/>
          <w:b/>
          <w:sz w:val="20"/>
          <w:szCs w:val="20"/>
          <w:lang w:eastAsia="pl-PL"/>
        </w:rPr>
      </w:pPr>
      <w:r w:rsidRPr="001D4A54">
        <w:rPr>
          <w:rFonts w:ascii="Arial" w:eastAsia="Times New Roman" w:hAnsi="Arial" w:cs="Arial"/>
          <w:b/>
          <w:sz w:val="20"/>
          <w:szCs w:val="20"/>
          <w:lang w:eastAsia="pl-PL"/>
        </w:rPr>
        <w:t>Zobowiązanie innego podmiotu do oddania</w:t>
      </w:r>
      <w:r w:rsidR="00C44DFB" w:rsidRPr="001D4A54">
        <w:rPr>
          <w:rFonts w:ascii="Arial" w:eastAsia="Times New Roman" w:hAnsi="Arial" w:cs="Arial"/>
          <w:b/>
          <w:sz w:val="20"/>
          <w:szCs w:val="20"/>
          <w:lang w:eastAsia="pl-PL"/>
        </w:rPr>
        <w:t xml:space="preserve"> </w:t>
      </w:r>
      <w:r w:rsidRPr="001D4A54">
        <w:rPr>
          <w:rFonts w:ascii="Arial" w:hAnsi="Arial" w:cs="Arial"/>
          <w:b/>
          <w:sz w:val="20"/>
          <w:szCs w:val="20"/>
          <w:lang w:eastAsia="ar-SA"/>
        </w:rPr>
        <w:t>do dyspozycji Wykonawcy niezbędnych zasobów</w:t>
      </w:r>
    </w:p>
    <w:p w14:paraId="0E0F2C42" w14:textId="77777777" w:rsidR="0042132C" w:rsidRPr="001D4A54" w:rsidRDefault="007B046A" w:rsidP="00C44DFB">
      <w:pPr>
        <w:shd w:val="clear" w:color="auto" w:fill="FFFFFF"/>
        <w:suppressAutoHyphens/>
        <w:spacing w:after="0" w:line="360" w:lineRule="auto"/>
        <w:jc w:val="center"/>
        <w:rPr>
          <w:rFonts w:ascii="Arial" w:hAnsi="Arial" w:cs="Arial"/>
          <w:b/>
          <w:sz w:val="20"/>
          <w:szCs w:val="20"/>
          <w:lang w:eastAsia="ar-SA"/>
        </w:rPr>
      </w:pPr>
      <w:r w:rsidRPr="001D4A54">
        <w:rPr>
          <w:rFonts w:ascii="Arial" w:hAnsi="Arial" w:cs="Arial"/>
          <w:b/>
          <w:sz w:val="20"/>
          <w:szCs w:val="20"/>
          <w:lang w:eastAsia="ar-SA"/>
        </w:rPr>
        <w:t xml:space="preserve">(składane </w:t>
      </w:r>
      <w:r w:rsidR="0042132C" w:rsidRPr="001D4A54">
        <w:rPr>
          <w:rFonts w:ascii="Arial" w:hAnsi="Arial" w:cs="Arial"/>
          <w:b/>
          <w:sz w:val="20"/>
          <w:szCs w:val="20"/>
          <w:lang w:eastAsia="ar-SA"/>
        </w:rPr>
        <w:t>wraz z ofertą – jeżeli dotyczy)</w:t>
      </w:r>
    </w:p>
    <w:p w14:paraId="772190E7" w14:textId="77777777" w:rsidR="0042132C" w:rsidRPr="001D4A54" w:rsidRDefault="007B046A" w:rsidP="00C44DFB">
      <w:pPr>
        <w:spacing w:after="0" w:line="360" w:lineRule="auto"/>
        <w:jc w:val="both"/>
        <w:rPr>
          <w:rFonts w:ascii="Arial" w:eastAsia="Times New Roman" w:hAnsi="Arial" w:cs="Arial"/>
          <w:sz w:val="20"/>
          <w:szCs w:val="20"/>
          <w:lang w:eastAsia="pl-PL"/>
        </w:rPr>
      </w:pPr>
      <w:r w:rsidRPr="001D4A54">
        <w:rPr>
          <w:rFonts w:ascii="Arial" w:eastAsia="Times New Roman" w:hAnsi="Arial" w:cs="Arial"/>
          <w:sz w:val="20"/>
          <w:szCs w:val="20"/>
          <w:lang w:eastAsia="pl-PL"/>
        </w:rPr>
        <w:t>Dotyczy: postepowania o udzielenie zamówienia publicznego prowadzonego przez</w:t>
      </w:r>
      <w:r w:rsidR="0042132C" w:rsidRPr="001D4A54">
        <w:rPr>
          <w:rFonts w:ascii="Arial" w:eastAsia="Times New Roman" w:hAnsi="Arial" w:cs="Arial"/>
          <w:sz w:val="20"/>
          <w:szCs w:val="20"/>
          <w:lang w:eastAsia="pl-PL"/>
        </w:rPr>
        <w:t xml:space="preserve">:                                                      </w:t>
      </w:r>
    </w:p>
    <w:p w14:paraId="4B3FE6AB" w14:textId="77375599" w:rsidR="007B046A" w:rsidRPr="001D4A54" w:rsidRDefault="006D7D5F" w:rsidP="00C44DFB">
      <w:pPr>
        <w:spacing w:after="0" w:line="360" w:lineRule="auto"/>
        <w:jc w:val="both"/>
        <w:rPr>
          <w:rFonts w:ascii="Arial" w:eastAsia="Times New Roman" w:hAnsi="Arial" w:cs="Arial"/>
          <w:sz w:val="20"/>
          <w:szCs w:val="20"/>
          <w:lang w:eastAsia="pl-PL"/>
        </w:rPr>
      </w:pPr>
      <w:r w:rsidRPr="001D4A54">
        <w:rPr>
          <w:rFonts w:ascii="Arial" w:eastAsia="Times New Roman" w:hAnsi="Arial" w:cs="Arial"/>
          <w:sz w:val="20"/>
          <w:szCs w:val="20"/>
          <w:lang w:eastAsia="pl-PL"/>
        </w:rPr>
        <w:t>Archiwum Akt Nowych</w:t>
      </w:r>
      <w:r w:rsidR="00F745F9">
        <w:rPr>
          <w:rFonts w:ascii="Arial" w:eastAsia="Times New Roman" w:hAnsi="Arial" w:cs="Arial"/>
          <w:sz w:val="20"/>
          <w:szCs w:val="20"/>
          <w:lang w:eastAsia="pl-PL"/>
        </w:rPr>
        <w:t xml:space="preserve"> </w:t>
      </w:r>
      <w:r w:rsidR="007B046A" w:rsidRPr="001D4A54">
        <w:rPr>
          <w:rFonts w:ascii="Arial" w:eastAsia="Times New Roman" w:hAnsi="Arial" w:cs="Arial"/>
          <w:sz w:val="20"/>
          <w:szCs w:val="20"/>
          <w:lang w:eastAsia="pl-PL"/>
        </w:rPr>
        <w:t>na „</w:t>
      </w:r>
      <w:r w:rsidR="00EF532F" w:rsidRPr="00EF532F">
        <w:rPr>
          <w:rFonts w:ascii="Arial" w:hAnsi="Arial" w:cs="Arial"/>
          <w:b/>
          <w:sz w:val="20"/>
          <w:szCs w:val="20"/>
        </w:rPr>
        <w:t>„</w:t>
      </w:r>
      <w:r w:rsidR="00F745F9" w:rsidRPr="00F745F9">
        <w:rPr>
          <w:rFonts w:ascii="Arial" w:hAnsi="Arial" w:cs="Arial"/>
          <w:b/>
          <w:sz w:val="20"/>
          <w:szCs w:val="20"/>
        </w:rPr>
        <w:t>Poprawa warunków ochrony przeciwpożarowej: instalacje i rozbudowa w Archiwum Akt Nowych w Warszawie - montaż klap oddymiających, wymiana stałego urządzenia gaśniczego i urządzenia w zakresie p.poż wraz z rozbudową instalacji hydrantowej, numer 26.259.2021</w:t>
      </w:r>
    </w:p>
    <w:p w14:paraId="6D8115F8" w14:textId="77777777" w:rsidR="007B046A" w:rsidRPr="001D4A54" w:rsidRDefault="007B046A" w:rsidP="00C44DFB">
      <w:pPr>
        <w:shd w:val="clear" w:color="auto" w:fill="FFFFFF"/>
        <w:spacing w:line="360" w:lineRule="auto"/>
        <w:jc w:val="center"/>
        <w:rPr>
          <w:rFonts w:ascii="Arial" w:hAnsi="Arial" w:cs="Arial"/>
          <w:b/>
          <w:sz w:val="20"/>
          <w:szCs w:val="20"/>
        </w:rPr>
      </w:pPr>
      <w:r w:rsidRPr="001D4A54">
        <w:rPr>
          <w:rFonts w:ascii="Arial" w:hAnsi="Arial" w:cs="Arial"/>
          <w:b/>
          <w:sz w:val="20"/>
          <w:szCs w:val="20"/>
        </w:rPr>
        <w:t>DANE PODMIOTU UDOSTEPNIAJĄCEGO ZASOBY:</w:t>
      </w:r>
    </w:p>
    <w:tbl>
      <w:tblPr>
        <w:tblW w:w="0" w:type="auto"/>
        <w:tblLook w:val="04A0" w:firstRow="1" w:lastRow="0" w:firstColumn="1" w:lastColumn="0" w:noHBand="0" w:noVBand="1"/>
      </w:tblPr>
      <w:tblGrid>
        <w:gridCol w:w="9072"/>
      </w:tblGrid>
      <w:tr w:rsidR="007B046A" w:rsidRPr="001D4A54" w14:paraId="5EFDC4A6" w14:textId="77777777" w:rsidTr="00EB6334">
        <w:tc>
          <w:tcPr>
            <w:tcW w:w="9212" w:type="dxa"/>
            <w:shd w:val="clear" w:color="auto" w:fill="auto"/>
          </w:tcPr>
          <w:p w14:paraId="0C34C1DC" w14:textId="77777777" w:rsidR="007B046A" w:rsidRPr="001D4A54" w:rsidRDefault="0042132C" w:rsidP="00F745F9">
            <w:pPr>
              <w:shd w:val="clear" w:color="auto" w:fill="FFFFFF"/>
              <w:spacing w:line="240" w:lineRule="auto"/>
              <w:rPr>
                <w:rFonts w:ascii="Arial" w:eastAsia="Calibri" w:hAnsi="Arial" w:cs="Arial"/>
                <w:sz w:val="20"/>
                <w:szCs w:val="20"/>
              </w:rPr>
            </w:pPr>
            <w:r w:rsidRPr="001D4A54">
              <w:rPr>
                <w:rFonts w:ascii="Arial" w:eastAsia="Calibri" w:hAnsi="Arial" w:cs="Arial"/>
                <w:sz w:val="20"/>
                <w:szCs w:val="20"/>
              </w:rPr>
              <w:t>Nazwa /Firma: ………</w:t>
            </w:r>
            <w:r w:rsidR="007B046A" w:rsidRPr="001D4A54">
              <w:rPr>
                <w:rFonts w:ascii="Arial" w:eastAsia="Calibri" w:hAnsi="Arial" w:cs="Arial"/>
                <w:sz w:val="20"/>
                <w:szCs w:val="20"/>
              </w:rPr>
              <w:t>……………………………………………………………………………….....</w:t>
            </w:r>
            <w:r w:rsidRPr="001D4A54">
              <w:rPr>
                <w:rFonts w:ascii="Arial" w:eastAsia="Calibri" w:hAnsi="Arial" w:cs="Arial"/>
                <w:sz w:val="20"/>
                <w:szCs w:val="20"/>
              </w:rPr>
              <w:t>..</w:t>
            </w:r>
          </w:p>
        </w:tc>
      </w:tr>
      <w:tr w:rsidR="007B046A" w:rsidRPr="001D4A54" w14:paraId="4063846D" w14:textId="77777777" w:rsidTr="00EB6334">
        <w:tc>
          <w:tcPr>
            <w:tcW w:w="9212" w:type="dxa"/>
            <w:shd w:val="clear" w:color="auto" w:fill="auto"/>
          </w:tcPr>
          <w:p w14:paraId="486E0931" w14:textId="77777777" w:rsidR="007B046A" w:rsidRPr="001D4A54" w:rsidRDefault="007B046A" w:rsidP="00F745F9">
            <w:pPr>
              <w:shd w:val="clear" w:color="auto" w:fill="FFFFFF"/>
              <w:spacing w:line="240" w:lineRule="auto"/>
              <w:rPr>
                <w:rFonts w:ascii="Arial" w:eastAsia="Calibri" w:hAnsi="Arial" w:cs="Arial"/>
                <w:sz w:val="20"/>
                <w:szCs w:val="20"/>
              </w:rPr>
            </w:pPr>
            <w:r w:rsidRPr="001D4A54">
              <w:rPr>
                <w:rFonts w:ascii="Arial" w:eastAsia="Calibri" w:hAnsi="Arial" w:cs="Arial"/>
                <w:sz w:val="20"/>
                <w:szCs w:val="20"/>
              </w:rPr>
              <w:t>Adres: ……………………………………………………………………</w:t>
            </w:r>
            <w:r w:rsidR="0042132C" w:rsidRPr="001D4A54">
              <w:rPr>
                <w:rFonts w:ascii="Arial" w:eastAsia="Calibri" w:hAnsi="Arial" w:cs="Arial"/>
                <w:sz w:val="20"/>
                <w:szCs w:val="20"/>
              </w:rPr>
              <w:t>…………………..……………</w:t>
            </w:r>
          </w:p>
        </w:tc>
      </w:tr>
      <w:tr w:rsidR="007B046A" w:rsidRPr="001D4A54" w14:paraId="4D7BE385" w14:textId="77777777" w:rsidTr="00EB6334">
        <w:tc>
          <w:tcPr>
            <w:tcW w:w="9212" w:type="dxa"/>
            <w:shd w:val="clear" w:color="auto" w:fill="auto"/>
          </w:tcPr>
          <w:p w14:paraId="44DC2B74" w14:textId="77777777" w:rsidR="007B046A" w:rsidRPr="001D4A54" w:rsidRDefault="0042132C" w:rsidP="00F745F9">
            <w:pPr>
              <w:shd w:val="clear" w:color="auto" w:fill="FFFFFF"/>
              <w:spacing w:line="240" w:lineRule="auto"/>
              <w:rPr>
                <w:rFonts w:ascii="Arial" w:eastAsia="Calibri" w:hAnsi="Arial" w:cs="Arial"/>
                <w:sz w:val="20"/>
                <w:szCs w:val="20"/>
              </w:rPr>
            </w:pPr>
            <w:r w:rsidRPr="001D4A54">
              <w:rPr>
                <w:rFonts w:ascii="Arial" w:eastAsia="Calibri" w:hAnsi="Arial" w:cs="Arial"/>
                <w:sz w:val="20"/>
                <w:szCs w:val="20"/>
              </w:rPr>
              <w:t>telefon: …………………….………</w:t>
            </w:r>
          </w:p>
        </w:tc>
      </w:tr>
      <w:tr w:rsidR="007B046A" w:rsidRPr="001D4A54" w14:paraId="005EF27D" w14:textId="77777777" w:rsidTr="00EB6334">
        <w:tc>
          <w:tcPr>
            <w:tcW w:w="9212" w:type="dxa"/>
            <w:shd w:val="clear" w:color="auto" w:fill="auto"/>
          </w:tcPr>
          <w:p w14:paraId="24D4521D" w14:textId="77777777" w:rsidR="007B046A" w:rsidRPr="001D4A54" w:rsidRDefault="0042132C" w:rsidP="00F745F9">
            <w:pPr>
              <w:shd w:val="clear" w:color="auto" w:fill="FFFFFF"/>
              <w:spacing w:line="240" w:lineRule="auto"/>
              <w:rPr>
                <w:rFonts w:ascii="Arial" w:eastAsia="Calibri" w:hAnsi="Arial" w:cs="Arial"/>
                <w:sz w:val="20"/>
                <w:szCs w:val="20"/>
              </w:rPr>
            </w:pPr>
            <w:r w:rsidRPr="001D4A54">
              <w:rPr>
                <w:rFonts w:ascii="Arial" w:eastAsia="Calibri" w:hAnsi="Arial" w:cs="Arial"/>
                <w:sz w:val="20"/>
                <w:szCs w:val="20"/>
              </w:rPr>
              <w:t>e-mail: ……………………………</w:t>
            </w:r>
          </w:p>
        </w:tc>
      </w:tr>
    </w:tbl>
    <w:p w14:paraId="5589519E" w14:textId="77777777" w:rsidR="007B046A" w:rsidRPr="001D4A54" w:rsidRDefault="007B046A" w:rsidP="00C44DFB">
      <w:pPr>
        <w:shd w:val="clear" w:color="auto" w:fill="FFFFFF"/>
        <w:spacing w:line="360" w:lineRule="auto"/>
        <w:rPr>
          <w:rFonts w:ascii="Arial" w:hAnsi="Arial" w:cs="Arial"/>
          <w:sz w:val="20"/>
          <w:szCs w:val="20"/>
        </w:rPr>
      </w:pPr>
      <w:r w:rsidRPr="001D4A54">
        <w:rPr>
          <w:rFonts w:ascii="Arial" w:hAnsi="Arial" w:cs="Arial"/>
          <w:sz w:val="20"/>
          <w:szCs w:val="20"/>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9050"/>
      </w:tblGrid>
      <w:tr w:rsidR="007B046A" w:rsidRPr="001D4A54" w14:paraId="5CF9DD18" w14:textId="77777777" w:rsidTr="00EB6334">
        <w:tc>
          <w:tcPr>
            <w:tcW w:w="8644" w:type="dxa"/>
            <w:shd w:val="clear" w:color="auto" w:fill="auto"/>
          </w:tcPr>
          <w:p w14:paraId="100CFAB0" w14:textId="77777777" w:rsidR="007B046A" w:rsidRPr="001D4A54" w:rsidRDefault="0042132C" w:rsidP="00C44DFB">
            <w:pPr>
              <w:shd w:val="clear" w:color="auto" w:fill="FFFFFF"/>
              <w:spacing w:line="360" w:lineRule="auto"/>
              <w:rPr>
                <w:rFonts w:ascii="Arial" w:eastAsia="Calibri" w:hAnsi="Arial" w:cs="Arial"/>
                <w:b/>
                <w:sz w:val="20"/>
                <w:szCs w:val="20"/>
              </w:rPr>
            </w:pPr>
            <w:r w:rsidRPr="001D4A54">
              <w:rPr>
                <w:rFonts w:ascii="Arial" w:eastAsia="Calibri" w:hAnsi="Arial" w:cs="Arial"/>
                <w:b/>
                <w:sz w:val="20"/>
                <w:szCs w:val="20"/>
              </w:rPr>
              <w:t>Nazwa /Firma Wykonawcy</w:t>
            </w:r>
            <w:r w:rsidR="007B046A" w:rsidRPr="001D4A54">
              <w:rPr>
                <w:rFonts w:ascii="Arial" w:eastAsia="Calibri" w:hAnsi="Arial" w:cs="Arial"/>
                <w:b/>
                <w:sz w:val="20"/>
                <w:szCs w:val="20"/>
              </w:rPr>
              <w:t>……………………………………………………………………………....</w:t>
            </w:r>
            <w:r w:rsidRPr="001D4A54">
              <w:rPr>
                <w:rFonts w:ascii="Arial" w:eastAsia="Calibri" w:hAnsi="Arial" w:cs="Arial"/>
                <w:b/>
                <w:sz w:val="20"/>
                <w:szCs w:val="20"/>
              </w:rPr>
              <w:t>.....</w:t>
            </w:r>
          </w:p>
        </w:tc>
      </w:tr>
      <w:tr w:rsidR="007B046A" w:rsidRPr="001D4A54" w14:paraId="3FF7053D" w14:textId="77777777" w:rsidTr="00EB6334">
        <w:tc>
          <w:tcPr>
            <w:tcW w:w="8644" w:type="dxa"/>
            <w:shd w:val="clear" w:color="auto" w:fill="auto"/>
          </w:tcPr>
          <w:p w14:paraId="78A3D388" w14:textId="77777777" w:rsidR="007B046A" w:rsidRPr="001D4A54" w:rsidRDefault="0042132C" w:rsidP="00C44DFB">
            <w:pPr>
              <w:shd w:val="clear" w:color="auto" w:fill="FFFFFF"/>
              <w:spacing w:line="360" w:lineRule="auto"/>
              <w:rPr>
                <w:rFonts w:ascii="Arial" w:eastAsia="Calibri" w:hAnsi="Arial" w:cs="Arial"/>
                <w:b/>
                <w:sz w:val="20"/>
                <w:szCs w:val="20"/>
              </w:rPr>
            </w:pPr>
            <w:r w:rsidRPr="001D4A54">
              <w:rPr>
                <w:rFonts w:ascii="Arial" w:eastAsia="Calibri" w:hAnsi="Arial" w:cs="Arial"/>
                <w:b/>
                <w:sz w:val="20"/>
                <w:szCs w:val="20"/>
              </w:rPr>
              <w:t>Adres:</w:t>
            </w:r>
            <w:r w:rsidR="007B046A" w:rsidRPr="001D4A54">
              <w:rPr>
                <w:rFonts w:ascii="Arial" w:eastAsia="Calibri" w:hAnsi="Arial" w:cs="Arial"/>
                <w:b/>
                <w:sz w:val="20"/>
                <w:szCs w:val="20"/>
              </w:rPr>
              <w:t>……………………………………………………………</w:t>
            </w:r>
            <w:r w:rsidR="00F424C9" w:rsidRPr="001D4A54">
              <w:rPr>
                <w:rFonts w:ascii="Arial" w:eastAsia="Calibri" w:hAnsi="Arial" w:cs="Arial"/>
                <w:b/>
                <w:sz w:val="20"/>
                <w:szCs w:val="20"/>
              </w:rPr>
              <w:t>……………………..……………................</w:t>
            </w:r>
          </w:p>
        </w:tc>
      </w:tr>
    </w:tbl>
    <w:p w14:paraId="0290C051" w14:textId="77777777" w:rsidR="007B046A" w:rsidRPr="001D4A54" w:rsidRDefault="007B046A" w:rsidP="00C44DFB">
      <w:pPr>
        <w:shd w:val="clear" w:color="auto" w:fill="FFFFFF"/>
        <w:spacing w:line="360" w:lineRule="auto"/>
        <w:rPr>
          <w:rFonts w:ascii="Arial" w:hAnsi="Arial" w:cs="Arial"/>
          <w:sz w:val="20"/>
          <w:szCs w:val="20"/>
        </w:rPr>
      </w:pPr>
      <w:r w:rsidRPr="001D4A54">
        <w:rPr>
          <w:rFonts w:ascii="Arial" w:hAnsi="Arial" w:cs="Arial"/>
          <w:sz w:val="20"/>
          <w:szCs w:val="20"/>
        </w:rPr>
        <w:t>określone poniżej zasoby, przez okres korzystania z nich przy wykonaniu powołanego zamówienia i oświadczam, że stosunek łączący mnie z Wykonawcą gwarantuje rzeczywisty dostęp Wykonawcy do tych zasobów:</w:t>
      </w:r>
    </w:p>
    <w:p w14:paraId="062E9E06" w14:textId="77777777" w:rsidR="007B046A" w:rsidRPr="001D4A54" w:rsidRDefault="007B046A" w:rsidP="005C2D16">
      <w:pPr>
        <w:numPr>
          <w:ilvl w:val="0"/>
          <w:numId w:val="15"/>
        </w:numPr>
        <w:shd w:val="clear" w:color="auto" w:fill="FFFFFF"/>
        <w:suppressAutoHyphens/>
        <w:spacing w:after="0" w:line="360" w:lineRule="auto"/>
        <w:contextualSpacing/>
        <w:rPr>
          <w:rFonts w:ascii="Arial" w:eastAsia="Calibri" w:hAnsi="Arial" w:cs="Arial"/>
          <w:sz w:val="20"/>
          <w:szCs w:val="20"/>
        </w:rPr>
      </w:pPr>
      <w:r w:rsidRPr="001D4A54">
        <w:rPr>
          <w:rFonts w:ascii="Arial" w:eastAsia="Calibri" w:hAnsi="Arial" w:cs="Arial"/>
          <w:sz w:val="20"/>
          <w:szCs w:val="20"/>
        </w:rPr>
        <w:t>Określenie zakresu zasobów dostępnych Wykonawcy od podmiotu udostępniającego zasoby:</w:t>
      </w:r>
    </w:p>
    <w:p w14:paraId="4571014E" w14:textId="77777777" w:rsidR="007B046A" w:rsidRPr="001D4A54" w:rsidRDefault="007B046A" w:rsidP="00C44DFB">
      <w:pPr>
        <w:shd w:val="clear" w:color="auto" w:fill="FFFFFF"/>
        <w:spacing w:line="360" w:lineRule="auto"/>
        <w:ind w:firstLine="360"/>
        <w:rPr>
          <w:rFonts w:ascii="Arial" w:eastAsia="Calibri" w:hAnsi="Arial" w:cs="Arial"/>
          <w:sz w:val="20"/>
          <w:szCs w:val="20"/>
        </w:rPr>
      </w:pPr>
      <w:r w:rsidRPr="001D4A54">
        <w:rPr>
          <w:rFonts w:ascii="Arial" w:eastAsia="Calibri" w:hAnsi="Arial" w:cs="Arial"/>
          <w:sz w:val="20"/>
          <w:szCs w:val="20"/>
        </w:rPr>
        <w:t>……………………………………………………………</w:t>
      </w:r>
      <w:r w:rsidR="0042132C" w:rsidRPr="001D4A54">
        <w:rPr>
          <w:rFonts w:ascii="Arial" w:eastAsia="Calibri" w:hAnsi="Arial" w:cs="Arial"/>
          <w:sz w:val="20"/>
          <w:szCs w:val="20"/>
        </w:rPr>
        <w:t>…………………………………………………</w:t>
      </w:r>
    </w:p>
    <w:p w14:paraId="1B4BF5DB" w14:textId="77777777" w:rsidR="007B046A" w:rsidRPr="001D4A54" w:rsidRDefault="007B046A" w:rsidP="005C2D16">
      <w:pPr>
        <w:numPr>
          <w:ilvl w:val="0"/>
          <w:numId w:val="15"/>
        </w:numPr>
        <w:shd w:val="clear" w:color="auto" w:fill="FFFFFF"/>
        <w:spacing w:line="360" w:lineRule="auto"/>
        <w:contextualSpacing/>
        <w:rPr>
          <w:rFonts w:ascii="Arial" w:eastAsia="Calibri" w:hAnsi="Arial" w:cs="Arial"/>
          <w:sz w:val="20"/>
          <w:szCs w:val="20"/>
        </w:rPr>
      </w:pPr>
      <w:r w:rsidRPr="001D4A54">
        <w:rPr>
          <w:rFonts w:ascii="Arial" w:eastAsia="Calibri" w:hAnsi="Arial" w:cs="Arial"/>
          <w:sz w:val="20"/>
          <w:szCs w:val="20"/>
        </w:rPr>
        <w:t>Sposób i okres udostępnienia Wykonawcy i wykorzystania przez niego zasobów podmiotu udostępniającego te zasoby przy wykonywaniu zamówienia:</w:t>
      </w:r>
    </w:p>
    <w:p w14:paraId="4C2385A9" w14:textId="77777777" w:rsidR="007B046A" w:rsidRPr="001D4A54" w:rsidRDefault="007B046A" w:rsidP="00C44DFB">
      <w:pPr>
        <w:shd w:val="clear" w:color="auto" w:fill="FFFFFF"/>
        <w:spacing w:line="360" w:lineRule="auto"/>
        <w:ind w:left="357"/>
        <w:contextualSpacing/>
        <w:rPr>
          <w:rFonts w:ascii="Arial" w:eastAsia="Calibri" w:hAnsi="Arial" w:cs="Arial"/>
          <w:sz w:val="20"/>
          <w:szCs w:val="20"/>
        </w:rPr>
      </w:pPr>
      <w:r w:rsidRPr="001D4A54">
        <w:rPr>
          <w:rFonts w:ascii="Arial" w:eastAsia="Calibri" w:hAnsi="Arial" w:cs="Arial"/>
          <w:sz w:val="20"/>
          <w:szCs w:val="20"/>
        </w:rPr>
        <w:t>……………………………………………………………………………………………………………</w:t>
      </w:r>
      <w:r w:rsidR="0042132C" w:rsidRPr="001D4A54">
        <w:rPr>
          <w:rFonts w:ascii="Arial" w:eastAsia="Calibri" w:hAnsi="Arial" w:cs="Arial"/>
          <w:sz w:val="20"/>
          <w:szCs w:val="20"/>
        </w:rPr>
        <w:t>…</w:t>
      </w:r>
    </w:p>
    <w:p w14:paraId="09CB7997" w14:textId="77777777" w:rsidR="007B046A" w:rsidRPr="001D4A54" w:rsidRDefault="007B046A" w:rsidP="005C2D16">
      <w:pPr>
        <w:numPr>
          <w:ilvl w:val="0"/>
          <w:numId w:val="15"/>
        </w:numPr>
        <w:shd w:val="clear" w:color="auto" w:fill="FFFFFF"/>
        <w:suppressAutoHyphens/>
        <w:spacing w:after="0" w:line="360" w:lineRule="auto"/>
        <w:ind w:left="284" w:hanging="284"/>
        <w:rPr>
          <w:rFonts w:ascii="Arial" w:eastAsia="Calibri" w:hAnsi="Arial" w:cs="Arial"/>
          <w:sz w:val="20"/>
          <w:szCs w:val="20"/>
        </w:rPr>
      </w:pPr>
      <w:r w:rsidRPr="001D4A54">
        <w:rPr>
          <w:rFonts w:ascii="Arial" w:eastAsia="Calibri" w:hAnsi="Arial" w:cs="Arial"/>
          <w:sz w:val="20"/>
          <w:szCs w:val="20"/>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15B8DED0" w14:textId="131C49E1" w:rsidR="00370855" w:rsidRPr="00F745F9" w:rsidRDefault="007B046A" w:rsidP="00F745F9">
      <w:pPr>
        <w:shd w:val="clear" w:color="auto" w:fill="FFFFFF"/>
        <w:spacing w:after="0" w:line="360" w:lineRule="auto"/>
        <w:ind w:firstLine="284"/>
        <w:rPr>
          <w:rFonts w:ascii="Arial" w:eastAsia="Calibri" w:hAnsi="Arial" w:cs="Arial"/>
          <w:sz w:val="20"/>
          <w:szCs w:val="20"/>
        </w:rPr>
      </w:pPr>
      <w:r w:rsidRPr="001D4A54">
        <w:rPr>
          <w:rFonts w:ascii="Arial" w:eastAsia="Calibri" w:hAnsi="Arial" w:cs="Arial"/>
          <w:sz w:val="20"/>
          <w:szCs w:val="20"/>
        </w:rPr>
        <w:t>……………………………………………</w:t>
      </w:r>
      <w:r w:rsidR="0042132C" w:rsidRPr="001D4A54">
        <w:rPr>
          <w:rFonts w:ascii="Arial" w:eastAsia="Calibri" w:hAnsi="Arial" w:cs="Arial"/>
          <w:sz w:val="20"/>
          <w:szCs w:val="20"/>
        </w:rPr>
        <w:t>…………………………………………………………………</w:t>
      </w:r>
    </w:p>
    <w:p w14:paraId="688350C3" w14:textId="1DA673E5" w:rsidR="007B046A" w:rsidRPr="001D4A54" w:rsidRDefault="007B046A" w:rsidP="0042132C">
      <w:pPr>
        <w:spacing w:line="276" w:lineRule="auto"/>
        <w:rPr>
          <w:rFonts w:ascii="Arial" w:hAnsi="Arial" w:cs="Arial"/>
          <w:i/>
          <w:sz w:val="20"/>
          <w:szCs w:val="20"/>
        </w:rPr>
      </w:pPr>
      <w:r w:rsidRPr="001D4A54">
        <w:rPr>
          <w:rFonts w:ascii="Arial" w:hAnsi="Arial" w:cs="Arial"/>
          <w:i/>
          <w:sz w:val="20"/>
          <w:szCs w:val="20"/>
        </w:rPr>
        <w:t>.............</w:t>
      </w:r>
      <w:r w:rsidR="0042132C" w:rsidRPr="001D4A54">
        <w:rPr>
          <w:rFonts w:ascii="Arial" w:hAnsi="Arial" w:cs="Arial"/>
          <w:i/>
          <w:sz w:val="20"/>
          <w:szCs w:val="20"/>
        </w:rPr>
        <w:t xml:space="preserve">dn. </w:t>
      </w:r>
      <w:r w:rsidRPr="001D4A54">
        <w:rPr>
          <w:rFonts w:ascii="Arial" w:hAnsi="Arial" w:cs="Arial"/>
          <w:i/>
          <w:sz w:val="20"/>
          <w:szCs w:val="20"/>
        </w:rPr>
        <w:t>..............</w:t>
      </w:r>
      <w:r w:rsidR="00F60D68" w:rsidRPr="001D4A54">
        <w:rPr>
          <w:rFonts w:ascii="Arial" w:hAnsi="Arial" w:cs="Arial"/>
          <w:i/>
          <w:sz w:val="20"/>
          <w:szCs w:val="20"/>
        </w:rPr>
        <w:t xml:space="preserve">                                                                  ………………………………..</w:t>
      </w:r>
    </w:p>
    <w:p w14:paraId="10BE2634" w14:textId="77777777" w:rsidR="007B046A" w:rsidRPr="001D4A54" w:rsidRDefault="00F60D68" w:rsidP="00F60D68">
      <w:pPr>
        <w:spacing w:line="276" w:lineRule="auto"/>
        <w:ind w:left="5103"/>
        <w:rPr>
          <w:rFonts w:ascii="Arial" w:hAnsi="Arial" w:cs="Arial"/>
          <w:sz w:val="20"/>
          <w:szCs w:val="20"/>
        </w:rPr>
      </w:pP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3993FFAA" w14:textId="77777777" w:rsidR="00EB6334" w:rsidRDefault="00EB6334">
      <w:pPr>
        <w:rPr>
          <w:rFonts w:ascii="Arial" w:hAnsi="Arial" w:cs="Arial"/>
          <w:sz w:val="20"/>
          <w:szCs w:val="20"/>
        </w:rPr>
      </w:pPr>
    </w:p>
    <w:p w14:paraId="6F93FDAC" w14:textId="5D4A24A7" w:rsidR="005F2D1A" w:rsidRPr="00F745F9" w:rsidRDefault="005F2D1A">
      <w:pPr>
        <w:rPr>
          <w:rFonts w:ascii="Arial" w:eastAsia="Times New Roman" w:hAnsi="Arial" w:cs="Arial"/>
          <w:b/>
          <w:sz w:val="20"/>
          <w:szCs w:val="20"/>
          <w:lang w:eastAsia="pl-PL"/>
        </w:rPr>
      </w:pPr>
      <w:r w:rsidRPr="00F745F9">
        <w:rPr>
          <w:rFonts w:ascii="Arial" w:eastAsia="Times New Roman" w:hAnsi="Arial" w:cs="Arial"/>
          <w:b/>
          <w:sz w:val="20"/>
          <w:szCs w:val="20"/>
          <w:lang w:eastAsia="pl-PL"/>
        </w:rPr>
        <w:t>Załącznik nr 7 do SWZ</w:t>
      </w:r>
    </w:p>
    <w:p w14:paraId="7738E3CF" w14:textId="5EF020F0" w:rsidR="004A7D47" w:rsidRPr="00F745F9" w:rsidRDefault="004A7D47" w:rsidP="004A7D47">
      <w:pPr>
        <w:spacing w:after="200" w:line="276" w:lineRule="auto"/>
        <w:rPr>
          <w:rFonts w:ascii="Arial Narrow" w:hAnsi="Arial Narrow"/>
        </w:rPr>
      </w:pPr>
      <w:r w:rsidRPr="00F745F9">
        <w:rPr>
          <w:rFonts w:ascii="Arial Narrow" w:eastAsia="Times New Roman" w:hAnsi="Arial Narrow" w:cstheme="minorHAnsi"/>
          <w:lang w:eastAsia="pl-PL"/>
        </w:rPr>
        <w:t xml:space="preserve">Dotyczy: postępowania o udzielenie zamówienia publicznego prowadzonego przez </w:t>
      </w:r>
      <w:r w:rsidR="00835D67" w:rsidRPr="00F745F9">
        <w:rPr>
          <w:rFonts w:ascii="Arial Narrow" w:eastAsia="Times New Roman" w:hAnsi="Arial Narrow" w:cstheme="minorHAnsi"/>
          <w:lang w:eastAsia="pl-PL"/>
        </w:rPr>
        <w:t>Archiwum Akt Nowych</w:t>
      </w:r>
      <w:r w:rsidRPr="00F745F9">
        <w:rPr>
          <w:rFonts w:ascii="Arial Narrow" w:eastAsia="Times New Roman" w:hAnsi="Arial Narrow" w:cstheme="minorHAnsi"/>
          <w:lang w:eastAsia="pl-PL"/>
        </w:rPr>
        <w:t xml:space="preserve"> na </w:t>
      </w:r>
      <w:bookmarkStart w:id="12" w:name="_Hlk78189218"/>
      <w:r w:rsidRPr="00F745F9">
        <w:rPr>
          <w:rFonts w:ascii="Arial Narrow" w:eastAsia="Times New Roman" w:hAnsi="Arial Narrow" w:cstheme="minorHAnsi"/>
          <w:lang w:eastAsia="pl-PL"/>
        </w:rPr>
        <w:t>„</w:t>
      </w:r>
      <w:bookmarkEnd w:id="12"/>
      <w:r w:rsidR="00CD2AF0" w:rsidRPr="00F745F9">
        <w:rPr>
          <w:rFonts w:ascii="Arial" w:hAnsi="Arial" w:cs="Arial"/>
          <w:b/>
          <w:sz w:val="20"/>
          <w:szCs w:val="20"/>
        </w:rPr>
        <w:t xml:space="preserve">Poprawa warunków ochrony przeciwpożarowej: instalacje i rozbudowa w Archiwum Akt Nowych w Warszawie - montaż klap oddymiających, wymiana stałego urządzenia gaśniczego i urządzenia w zakresie p.poż wraz z rozbudową instalacji hydrantowej” </w:t>
      </w:r>
      <w:r w:rsidRPr="00F745F9">
        <w:rPr>
          <w:rFonts w:ascii="Arial Narrow" w:eastAsia="Times New Roman" w:hAnsi="Arial Narrow" w:cstheme="minorHAnsi"/>
          <w:lang w:eastAsia="pl-PL"/>
        </w:rPr>
        <w:t xml:space="preserve">nr </w:t>
      </w:r>
      <w:r w:rsidR="00CD2AF0" w:rsidRPr="00F745F9">
        <w:rPr>
          <w:rFonts w:ascii="Arial Narrow" w:eastAsia="Times New Roman" w:hAnsi="Arial Narrow" w:cstheme="minorHAnsi"/>
          <w:lang w:eastAsia="pl-PL"/>
        </w:rPr>
        <w:t>26.259.2021</w:t>
      </w:r>
    </w:p>
    <w:tbl>
      <w:tblPr>
        <w:tblW w:w="0" w:type="auto"/>
        <w:tblLook w:val="04A0" w:firstRow="1" w:lastRow="0" w:firstColumn="1" w:lastColumn="0" w:noHBand="0" w:noVBand="1"/>
      </w:tblPr>
      <w:tblGrid>
        <w:gridCol w:w="4092"/>
        <w:gridCol w:w="4977"/>
      </w:tblGrid>
      <w:tr w:rsidR="004A7D47" w:rsidRPr="00F745F9" w14:paraId="22D94CF1" w14:textId="77777777" w:rsidTr="003C5971">
        <w:trPr>
          <w:trHeight w:val="1199"/>
        </w:trPr>
        <w:tc>
          <w:tcPr>
            <w:tcW w:w="4361" w:type="dxa"/>
            <w:tcBorders>
              <w:top w:val="single" w:sz="2" w:space="0" w:color="auto"/>
              <w:left w:val="single" w:sz="2" w:space="0" w:color="auto"/>
              <w:bottom w:val="single" w:sz="2" w:space="0" w:color="auto"/>
              <w:right w:val="single" w:sz="2" w:space="0" w:color="auto"/>
            </w:tcBorders>
            <w:vAlign w:val="bottom"/>
            <w:hideMark/>
          </w:tcPr>
          <w:p w14:paraId="5C886D31" w14:textId="77777777" w:rsidR="004A7D47" w:rsidRPr="00F745F9" w:rsidRDefault="004A7D47" w:rsidP="004A7D47">
            <w:pPr>
              <w:spacing w:after="0" w:line="240" w:lineRule="auto"/>
              <w:jc w:val="center"/>
              <w:rPr>
                <w:rFonts w:ascii="Arial Narrow" w:eastAsia="Calibri" w:hAnsi="Arial Narrow" w:cs="Arial"/>
                <w:i/>
                <w:lang w:eastAsia="ar-SA"/>
              </w:rPr>
            </w:pPr>
            <w:r w:rsidRPr="00F745F9">
              <w:rPr>
                <w:rFonts w:ascii="Arial Narrow" w:hAnsi="Arial Narrow"/>
                <w:i/>
                <w:lang w:eastAsia="ar-SA"/>
              </w:rPr>
              <w:t>(pieczęć Wykonawcy - opcjonalnie)</w:t>
            </w:r>
          </w:p>
        </w:tc>
        <w:tc>
          <w:tcPr>
            <w:tcW w:w="5417" w:type="dxa"/>
            <w:tcBorders>
              <w:top w:val="nil"/>
              <w:left w:val="single" w:sz="2" w:space="0" w:color="auto"/>
              <w:bottom w:val="nil"/>
              <w:right w:val="nil"/>
            </w:tcBorders>
            <w:vAlign w:val="center"/>
            <w:hideMark/>
          </w:tcPr>
          <w:p w14:paraId="78D1C757" w14:textId="77777777" w:rsidR="004A7D47" w:rsidRPr="00F745F9" w:rsidRDefault="004A7D47" w:rsidP="004A7D47">
            <w:pPr>
              <w:spacing w:after="0" w:line="240" w:lineRule="auto"/>
              <w:jc w:val="center"/>
              <w:rPr>
                <w:rFonts w:ascii="Arial Narrow" w:eastAsia="Calibri" w:hAnsi="Arial Narrow" w:cs="Arial"/>
                <w:b/>
              </w:rPr>
            </w:pPr>
          </w:p>
        </w:tc>
      </w:tr>
    </w:tbl>
    <w:p w14:paraId="0569889B" w14:textId="77777777" w:rsidR="004A7D47" w:rsidRPr="00F745F9" w:rsidRDefault="004A7D47" w:rsidP="004A7D47">
      <w:pPr>
        <w:spacing w:after="200" w:line="360" w:lineRule="auto"/>
        <w:jc w:val="both"/>
        <w:rPr>
          <w:rFonts w:ascii="Calibri" w:eastAsia="Calibri" w:hAnsi="Calibri" w:cs="Calibri"/>
          <w:b/>
        </w:rPr>
      </w:pPr>
    </w:p>
    <w:p w14:paraId="3CAA47A0" w14:textId="77777777" w:rsidR="004A7D47" w:rsidRPr="00F745F9" w:rsidRDefault="004A7D47" w:rsidP="004A7D47">
      <w:pPr>
        <w:spacing w:after="200" w:line="360" w:lineRule="auto"/>
        <w:jc w:val="both"/>
        <w:rPr>
          <w:rFonts w:ascii="Arial Narrow" w:eastAsia="Calibri" w:hAnsi="Arial Narrow" w:cs="Arial"/>
          <w:i/>
        </w:rPr>
      </w:pPr>
      <w:r w:rsidRPr="00F745F9">
        <w:rPr>
          <w:rFonts w:ascii="Arial Narrow" w:eastAsia="Calibri" w:hAnsi="Arial Narrow" w:cs="Arial"/>
          <w:u w:val="single"/>
        </w:rPr>
        <w:t>reprezentowany przez:</w:t>
      </w:r>
      <w:r w:rsidRPr="00F745F9">
        <w:rPr>
          <w:rFonts w:ascii="Arial Narrow" w:eastAsia="Calibri" w:hAnsi="Arial Narrow" w:cs="Arial"/>
          <w:i/>
        </w:rPr>
        <w:t xml:space="preserve">   </w:t>
      </w:r>
      <w:r w:rsidRPr="00F745F9">
        <w:rPr>
          <w:rFonts w:ascii="Arial Narrow" w:eastAsia="Calibri" w:hAnsi="Arial Narrow" w:cs="Arial"/>
        </w:rPr>
        <w:t>………………………………………………………………………………</w:t>
      </w:r>
    </w:p>
    <w:p w14:paraId="6B8A8A22" w14:textId="77777777" w:rsidR="004A7D47" w:rsidRPr="00F745F9" w:rsidRDefault="004A7D47" w:rsidP="004A7D47">
      <w:pPr>
        <w:spacing w:before="120" w:after="200" w:line="312" w:lineRule="auto"/>
        <w:jc w:val="both"/>
        <w:rPr>
          <w:rFonts w:ascii="Calibri" w:eastAsia="Calibri" w:hAnsi="Calibri" w:cs="Calibri"/>
          <w:i/>
        </w:rPr>
      </w:pPr>
      <w:r w:rsidRPr="00F745F9">
        <w:rPr>
          <w:rFonts w:ascii="Arial Narrow" w:eastAsia="Calibri" w:hAnsi="Arial Narrow" w:cs="Arial"/>
          <w:i/>
        </w:rPr>
        <w:t>(imię, nazwisko, stanowisko/podstawa do reprezentacji)</w:t>
      </w:r>
    </w:p>
    <w:p w14:paraId="49D9BA34" w14:textId="524745E9" w:rsidR="004A7D47" w:rsidRPr="00F745F9" w:rsidRDefault="004A7D47" w:rsidP="004A7D47">
      <w:pPr>
        <w:spacing w:after="200" w:line="360" w:lineRule="auto"/>
        <w:jc w:val="both"/>
        <w:rPr>
          <w:rFonts w:ascii="Calibri" w:eastAsia="Calibri" w:hAnsi="Calibri" w:cs="Calibri"/>
          <w:b/>
          <w:bCs/>
        </w:rPr>
      </w:pPr>
      <w:r w:rsidRPr="00F745F9">
        <w:rPr>
          <w:rFonts w:ascii="Calibri" w:eastAsia="Calibri" w:hAnsi="Calibri" w:cs="Calibri"/>
        </w:rPr>
        <w:t>Przystępując do udziału w postępowaniu o udzielenie zamówienia publicznego na:</w:t>
      </w:r>
      <w:r w:rsidRPr="00F745F9">
        <w:rPr>
          <w:rFonts w:ascii="Calibri" w:eastAsia="Calibri" w:hAnsi="Calibri" w:cs="Calibri"/>
          <w:b/>
          <w:bCs/>
          <w:highlight w:val="white"/>
        </w:rPr>
        <w:t xml:space="preserve"> </w:t>
      </w:r>
      <w:r w:rsidR="00B91C3F" w:rsidRPr="00F745F9">
        <w:rPr>
          <w:rFonts w:ascii="Arial" w:hAnsi="Arial" w:cs="Arial"/>
          <w:b/>
          <w:sz w:val="20"/>
          <w:szCs w:val="20"/>
        </w:rPr>
        <w:t>Poprawa warunków ochrony przeciwpożarowej: instalacje i rozbudowa w Archiwum Akt Nowych w Warszawie - montaż klap oddymiających, wymiana stałego urządzenia gaśniczego i urządzenia w zakresie p.poż wraz z rozbudową instalacji hydrantowej</w:t>
      </w:r>
      <w:r w:rsidR="00CD2AF0" w:rsidRPr="00F745F9">
        <w:rPr>
          <w:rFonts w:ascii="Arial" w:hAnsi="Arial" w:cs="Arial"/>
          <w:b/>
          <w:sz w:val="20"/>
          <w:szCs w:val="20"/>
        </w:rPr>
        <w:t>”</w:t>
      </w:r>
      <w:r w:rsidRPr="00F745F9">
        <w:rPr>
          <w:rFonts w:ascii="Calibri" w:eastAsia="Calibri" w:hAnsi="Calibri" w:cs="Calibri"/>
        </w:rPr>
        <w:t xml:space="preserve"> </w:t>
      </w:r>
      <w:r w:rsidRPr="00F745F9">
        <w:rPr>
          <w:rFonts w:ascii="Calibri" w:eastAsia="Calibri" w:hAnsi="Calibri" w:cs="Calibri"/>
          <w:b/>
          <w:bCs/>
          <w:highlight w:val="white"/>
        </w:rPr>
        <w:t xml:space="preserve"> </w:t>
      </w:r>
      <w:r w:rsidRPr="00F745F9">
        <w:rPr>
          <w:rFonts w:ascii="Calibri" w:eastAsia="Calibri" w:hAnsi="Calibri" w:cs="Calibri"/>
          <w:highlight w:val="white"/>
        </w:rPr>
        <w:t>przedstawiamy:</w:t>
      </w:r>
      <w:r w:rsidRPr="00F745F9">
        <w:rPr>
          <w:rFonts w:ascii="Calibri" w:eastAsia="Calibri" w:hAnsi="Calibri" w:cs="Calibri"/>
          <w:b/>
          <w:bCs/>
          <w:highlight w:val="white"/>
        </w:rPr>
        <w:t>.</w:t>
      </w:r>
    </w:p>
    <w:p w14:paraId="40C9360E" w14:textId="77777777" w:rsidR="004A7D47" w:rsidRPr="004A7D47" w:rsidRDefault="004A7D47" w:rsidP="004A7D47">
      <w:pPr>
        <w:spacing w:after="200" w:line="276" w:lineRule="auto"/>
        <w:jc w:val="center"/>
        <w:rPr>
          <w:rFonts w:ascii="Calibri" w:eastAsia="Calibri" w:hAnsi="Calibri" w:cs="Calibri"/>
          <w:b/>
        </w:rPr>
      </w:pPr>
      <w:r w:rsidRPr="004A7D47">
        <w:rPr>
          <w:rFonts w:ascii="Calibri" w:eastAsia="Calibri" w:hAnsi="Calibri" w:cs="Calibri"/>
          <w:b/>
        </w:rPr>
        <w:t>WYKAZ OSÓB,*</w:t>
      </w:r>
    </w:p>
    <w:p w14:paraId="022B96C6" w14:textId="77777777" w:rsidR="004A7D47" w:rsidRPr="004A7D47" w:rsidRDefault="004A7D47" w:rsidP="004A7D47">
      <w:pPr>
        <w:spacing w:after="200" w:line="276" w:lineRule="auto"/>
        <w:jc w:val="center"/>
        <w:rPr>
          <w:rFonts w:ascii="Calibri" w:eastAsia="Calibri" w:hAnsi="Calibri" w:cs="Calibri"/>
          <w:b/>
        </w:rPr>
      </w:pPr>
      <w:r w:rsidRPr="004A7D47">
        <w:rPr>
          <w:rFonts w:ascii="Calibri" w:eastAsia="Calibri" w:hAnsi="Calibri" w:cs="Calibri"/>
          <w:b/>
        </w:rPr>
        <w:t>KTÓRE BĘDĄ SKIEROWANE DO REALIZACJI PRZEDMIOTU UMOWY</w:t>
      </w:r>
    </w:p>
    <w:p w14:paraId="5D43DBAE" w14:textId="77777777" w:rsidR="004A7D47" w:rsidRPr="004A7D47" w:rsidRDefault="004A7D47" w:rsidP="004A7D47">
      <w:pPr>
        <w:spacing w:after="200" w:line="276" w:lineRule="auto"/>
        <w:jc w:val="center"/>
        <w:rPr>
          <w:rFonts w:ascii="Calibri" w:eastAsia="Calibri" w:hAnsi="Calibri" w:cs="Calibri"/>
          <w:b/>
        </w:rPr>
      </w:pPr>
    </w:p>
    <w:p w14:paraId="0F4F936F" w14:textId="1B9B3412" w:rsidR="004A7D47" w:rsidRPr="004A7D47" w:rsidRDefault="004A7D47" w:rsidP="004A7D47">
      <w:pPr>
        <w:spacing w:after="200" w:line="276" w:lineRule="auto"/>
        <w:rPr>
          <w:rFonts w:ascii="Calibri" w:eastAsia="Calibri" w:hAnsi="Calibri" w:cs="Calibri"/>
        </w:rPr>
      </w:pPr>
      <w:r w:rsidRPr="004A7D47">
        <w:rPr>
          <w:rFonts w:ascii="Calibri" w:eastAsia="Calibri" w:hAnsi="Calibri" w:cs="Calibri"/>
        </w:rPr>
        <w:t xml:space="preserve">Przystępując do udziału w postępowaniu, wykonywanego na zlecenie </w:t>
      </w:r>
      <w:r w:rsidR="00835D67">
        <w:rPr>
          <w:rFonts w:ascii="Calibri" w:eastAsia="Calibri" w:hAnsi="Calibri" w:cs="Calibri"/>
        </w:rPr>
        <w:t>Archiwum akt Nowych</w:t>
      </w:r>
      <w:r w:rsidRPr="004A7D47">
        <w:rPr>
          <w:rFonts w:ascii="Calibri" w:eastAsia="Calibri" w:hAnsi="Calibri" w:cs="Calibri"/>
        </w:rPr>
        <w:t xml:space="preserve"> oświadczam, że dysponuję zespołem osób zdolnych do wykonania zamówienia, w skład którego wchodz</w:t>
      </w:r>
      <w:r w:rsidR="00835D67">
        <w:rPr>
          <w:rFonts w:ascii="Calibri" w:eastAsia="Calibri" w:hAnsi="Calibri" w:cs="Calibri"/>
        </w:rPr>
        <w:t>ą co najmniej poniżej wskazane osoby</w:t>
      </w:r>
      <w:r w:rsidRPr="004A7D47">
        <w:rPr>
          <w:rFonts w:ascii="Calibri" w:eastAsia="Calibri" w:hAnsi="Calibri" w:cs="Calibri"/>
        </w:rPr>
        <w:t>, posiadających następujące kompetencje</w:t>
      </w:r>
      <w:r w:rsidR="00835D67">
        <w:rPr>
          <w:rFonts w:ascii="Calibri" w:eastAsia="Calibri" w:hAnsi="Calibri" w:cs="Calibri"/>
        </w:rPr>
        <w:t>:</w:t>
      </w:r>
    </w:p>
    <w:tbl>
      <w:tblPr>
        <w:tblW w:w="90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36"/>
        <w:gridCol w:w="1108"/>
        <w:gridCol w:w="1374"/>
        <w:gridCol w:w="1548"/>
        <w:gridCol w:w="1360"/>
        <w:gridCol w:w="1511"/>
        <w:gridCol w:w="1625"/>
      </w:tblGrid>
      <w:tr w:rsidR="004A7D47" w:rsidRPr="004A7D47" w14:paraId="082D674A" w14:textId="77777777" w:rsidTr="003C5971">
        <w:tc>
          <w:tcPr>
            <w:tcW w:w="536" w:type="dxa"/>
          </w:tcPr>
          <w:p w14:paraId="7AD7BF0B" w14:textId="77777777" w:rsidR="004A7D47" w:rsidRPr="004A7D47" w:rsidRDefault="004A7D47" w:rsidP="004A7D47">
            <w:pPr>
              <w:spacing w:before="120" w:after="200" w:line="312" w:lineRule="auto"/>
              <w:jc w:val="both"/>
              <w:rPr>
                <w:rFonts w:ascii="Calibri" w:eastAsia="Calibri" w:hAnsi="Calibri" w:cs="Calibri"/>
              </w:rPr>
            </w:pPr>
            <w:r w:rsidRPr="004A7D47">
              <w:rPr>
                <w:rFonts w:ascii="Calibri" w:eastAsia="Calibri" w:hAnsi="Calibri" w:cs="Calibri"/>
              </w:rPr>
              <w:t>L.p.</w:t>
            </w:r>
          </w:p>
        </w:tc>
        <w:tc>
          <w:tcPr>
            <w:tcW w:w="1108" w:type="dxa"/>
          </w:tcPr>
          <w:p w14:paraId="41C91244" w14:textId="77777777" w:rsidR="004A7D47" w:rsidRPr="004A7D47" w:rsidRDefault="004A7D47" w:rsidP="004A7D47">
            <w:pPr>
              <w:spacing w:before="120" w:after="200" w:line="312" w:lineRule="auto"/>
              <w:jc w:val="both"/>
              <w:rPr>
                <w:rFonts w:ascii="Calibri" w:eastAsia="Calibri" w:hAnsi="Calibri" w:cs="Calibri"/>
              </w:rPr>
            </w:pPr>
            <w:r w:rsidRPr="004A7D47">
              <w:rPr>
                <w:rFonts w:ascii="Calibri" w:eastAsia="Calibri" w:hAnsi="Calibri" w:cs="Calibri"/>
              </w:rPr>
              <w:t>Imię Nazwisko</w:t>
            </w:r>
          </w:p>
        </w:tc>
        <w:tc>
          <w:tcPr>
            <w:tcW w:w="1374" w:type="dxa"/>
          </w:tcPr>
          <w:p w14:paraId="59CE8B8D" w14:textId="77777777" w:rsidR="004A7D47" w:rsidRPr="004A7D47" w:rsidRDefault="004A7D47" w:rsidP="004A7D47">
            <w:pPr>
              <w:spacing w:before="120" w:after="200" w:line="312" w:lineRule="auto"/>
              <w:jc w:val="both"/>
              <w:rPr>
                <w:rFonts w:ascii="Calibri" w:eastAsia="Calibri" w:hAnsi="Calibri" w:cs="Calibri"/>
              </w:rPr>
            </w:pPr>
            <w:r w:rsidRPr="004A7D47">
              <w:rPr>
                <w:rFonts w:ascii="Calibri" w:eastAsia="Calibri" w:hAnsi="Calibri" w:cs="Calibri"/>
              </w:rPr>
              <w:t>Funkcja - kwalifikacje</w:t>
            </w:r>
          </w:p>
        </w:tc>
        <w:tc>
          <w:tcPr>
            <w:tcW w:w="1548" w:type="dxa"/>
          </w:tcPr>
          <w:p w14:paraId="63CC79AF" w14:textId="77777777" w:rsidR="004A7D47" w:rsidRPr="004A7D47" w:rsidRDefault="004A7D47" w:rsidP="004A7D47">
            <w:pPr>
              <w:spacing w:before="120" w:after="200" w:line="312" w:lineRule="auto"/>
              <w:jc w:val="both"/>
              <w:rPr>
                <w:rFonts w:ascii="Calibri" w:eastAsia="Calibri" w:hAnsi="Calibri" w:cs="Calibri"/>
              </w:rPr>
            </w:pPr>
            <w:r w:rsidRPr="004A7D47">
              <w:rPr>
                <w:rFonts w:ascii="Calibri" w:eastAsia="Calibri" w:hAnsi="Calibri" w:cs="Calibri"/>
              </w:rPr>
              <w:t>Doświadczenie</w:t>
            </w:r>
          </w:p>
        </w:tc>
        <w:tc>
          <w:tcPr>
            <w:tcW w:w="1360" w:type="dxa"/>
          </w:tcPr>
          <w:p w14:paraId="36652A22" w14:textId="77777777" w:rsidR="004A7D47" w:rsidRPr="004A7D47" w:rsidRDefault="004A7D47" w:rsidP="004A7D47">
            <w:pPr>
              <w:spacing w:before="120" w:after="200" w:line="312" w:lineRule="auto"/>
              <w:jc w:val="both"/>
              <w:rPr>
                <w:rFonts w:ascii="Calibri" w:eastAsia="Calibri" w:hAnsi="Calibri" w:cs="Calibri"/>
              </w:rPr>
            </w:pPr>
            <w:r w:rsidRPr="004A7D47">
              <w:rPr>
                <w:rFonts w:ascii="Calibri" w:eastAsia="Calibri" w:hAnsi="Calibri" w:cs="Calibri"/>
              </w:rPr>
              <w:t>Uprawnienia</w:t>
            </w:r>
          </w:p>
          <w:p w14:paraId="620E21FB" w14:textId="77777777" w:rsidR="004A7D47" w:rsidRPr="004A7D47" w:rsidRDefault="004A7D47" w:rsidP="004A7D47">
            <w:pPr>
              <w:spacing w:before="120" w:after="200" w:line="312" w:lineRule="auto"/>
              <w:jc w:val="both"/>
              <w:rPr>
                <w:rFonts w:ascii="Calibri" w:eastAsia="Calibri" w:hAnsi="Calibri" w:cs="Calibri"/>
              </w:rPr>
            </w:pPr>
            <w:r w:rsidRPr="004A7D47">
              <w:rPr>
                <w:rFonts w:ascii="Calibri" w:eastAsia="Calibri" w:hAnsi="Calibri" w:cs="Calibri"/>
              </w:rPr>
              <w:t>(certyfikat)</w:t>
            </w:r>
          </w:p>
        </w:tc>
        <w:tc>
          <w:tcPr>
            <w:tcW w:w="1511" w:type="dxa"/>
          </w:tcPr>
          <w:p w14:paraId="533A8CE6" w14:textId="77777777" w:rsidR="004A7D47" w:rsidRPr="004A7D47" w:rsidRDefault="004A7D47" w:rsidP="004A7D47">
            <w:pPr>
              <w:spacing w:before="120" w:after="200" w:line="312" w:lineRule="auto"/>
              <w:jc w:val="both"/>
              <w:rPr>
                <w:rFonts w:ascii="Calibri" w:eastAsia="Calibri" w:hAnsi="Calibri" w:cs="Calibri"/>
              </w:rPr>
            </w:pPr>
            <w:r w:rsidRPr="004A7D47">
              <w:rPr>
                <w:rFonts w:ascii="Calibri" w:eastAsia="Calibri" w:hAnsi="Calibri" w:cs="Calibri"/>
              </w:rPr>
              <w:t>wykształcenie</w:t>
            </w:r>
          </w:p>
        </w:tc>
        <w:tc>
          <w:tcPr>
            <w:tcW w:w="1625" w:type="dxa"/>
          </w:tcPr>
          <w:p w14:paraId="083C30EB" w14:textId="77777777" w:rsidR="004A7D47" w:rsidRPr="004A7D47" w:rsidRDefault="004A7D47" w:rsidP="004A7D47">
            <w:pPr>
              <w:spacing w:before="120" w:after="200" w:line="312" w:lineRule="auto"/>
              <w:jc w:val="both"/>
              <w:rPr>
                <w:rFonts w:ascii="Calibri" w:eastAsia="Calibri" w:hAnsi="Calibri" w:cs="Calibri"/>
              </w:rPr>
            </w:pPr>
            <w:r w:rsidRPr="004A7D47">
              <w:rPr>
                <w:rFonts w:ascii="Calibri" w:eastAsia="Calibri" w:hAnsi="Calibri" w:cs="Calibri"/>
              </w:rPr>
              <w:t>Podstawa dysponowania*</w:t>
            </w:r>
          </w:p>
        </w:tc>
      </w:tr>
      <w:tr w:rsidR="004A7D47" w:rsidRPr="004A7D47" w14:paraId="7FE60155" w14:textId="77777777" w:rsidTr="003C5971">
        <w:tc>
          <w:tcPr>
            <w:tcW w:w="536" w:type="dxa"/>
          </w:tcPr>
          <w:p w14:paraId="50E03309" w14:textId="77777777" w:rsidR="004A7D47" w:rsidRPr="004A7D47" w:rsidRDefault="004A7D47" w:rsidP="004A7D47">
            <w:pPr>
              <w:spacing w:before="120" w:after="200" w:line="312" w:lineRule="auto"/>
              <w:jc w:val="both"/>
              <w:rPr>
                <w:rFonts w:ascii="Calibri" w:eastAsia="Calibri" w:hAnsi="Calibri" w:cs="Calibri"/>
              </w:rPr>
            </w:pPr>
            <w:r w:rsidRPr="004A7D47">
              <w:rPr>
                <w:rFonts w:ascii="Calibri" w:eastAsia="Calibri" w:hAnsi="Calibri" w:cs="Calibri"/>
              </w:rPr>
              <w:t>1.</w:t>
            </w:r>
          </w:p>
        </w:tc>
        <w:tc>
          <w:tcPr>
            <w:tcW w:w="1108" w:type="dxa"/>
          </w:tcPr>
          <w:p w14:paraId="4412C01A"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1E608B80" w14:textId="6EC73DBC" w:rsidR="004A7D47" w:rsidRPr="004A7D47" w:rsidRDefault="004A7D47" w:rsidP="004A7D47">
            <w:pPr>
              <w:spacing w:before="120" w:after="200" w:line="312" w:lineRule="auto"/>
              <w:jc w:val="both"/>
              <w:rPr>
                <w:rFonts w:ascii="Calibri" w:eastAsia="Calibri" w:hAnsi="Calibri" w:cs="Calibri"/>
              </w:rPr>
            </w:pPr>
          </w:p>
        </w:tc>
        <w:tc>
          <w:tcPr>
            <w:tcW w:w="1548" w:type="dxa"/>
          </w:tcPr>
          <w:p w14:paraId="78D4701C"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08DDCE5F"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4042D114"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5E5BB971"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7BC97185" w14:textId="77777777" w:rsidTr="003C5971">
        <w:tc>
          <w:tcPr>
            <w:tcW w:w="536" w:type="dxa"/>
          </w:tcPr>
          <w:p w14:paraId="6797DF47"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485D9C81"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4A49E86A"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10660566"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34E9DA32"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0A64763A"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4B183C2D"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63E3323F" w14:textId="77777777" w:rsidTr="003C5971">
        <w:tc>
          <w:tcPr>
            <w:tcW w:w="536" w:type="dxa"/>
          </w:tcPr>
          <w:p w14:paraId="6CA52B22"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1774B48F"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733F9981"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69F0D59C"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573FA34D"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3F68B4D0"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2EED625C"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25DEB9FD" w14:textId="77777777" w:rsidTr="003C5971">
        <w:tc>
          <w:tcPr>
            <w:tcW w:w="536" w:type="dxa"/>
          </w:tcPr>
          <w:p w14:paraId="081DE960"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7E8EC430"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46096E1B"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72D1E7A2"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79B02C48"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769FBEDD"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696A1619"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3038603C" w14:textId="77777777" w:rsidTr="003C5971">
        <w:tc>
          <w:tcPr>
            <w:tcW w:w="536" w:type="dxa"/>
          </w:tcPr>
          <w:p w14:paraId="5542EDDB"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03ABC168"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6F2753E6"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52CA8355"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3E1D398F"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0235E916"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693BA511"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0AB6F72C" w14:textId="77777777" w:rsidTr="003C5971">
        <w:tc>
          <w:tcPr>
            <w:tcW w:w="536" w:type="dxa"/>
          </w:tcPr>
          <w:p w14:paraId="309AE5BD"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416C5C27"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75180B7F"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367E0458"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1B796B87"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1C1EDF6E"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676E3A14"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60FE7C4A" w14:textId="77777777" w:rsidTr="003C5971">
        <w:tc>
          <w:tcPr>
            <w:tcW w:w="536" w:type="dxa"/>
          </w:tcPr>
          <w:p w14:paraId="2AFCC2A1"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3DC360D9"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0B672DD1"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10555B42"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359AAC86"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09D95757"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71F86318"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5867F4B6" w14:textId="77777777" w:rsidTr="003C5971">
        <w:tc>
          <w:tcPr>
            <w:tcW w:w="536" w:type="dxa"/>
          </w:tcPr>
          <w:p w14:paraId="327C9071"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6FBE088E"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685B10B1"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089C3FBB"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6D458BD9"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2012F666"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1283768F"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0B1F1A3B" w14:textId="77777777" w:rsidTr="003C5971">
        <w:tc>
          <w:tcPr>
            <w:tcW w:w="536" w:type="dxa"/>
          </w:tcPr>
          <w:p w14:paraId="18AB4DC5"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7ED34525"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0A10A0B2"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3AF170B5"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5B7D9164"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7B3F87A9"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4F445288"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1BA9B283" w14:textId="77777777" w:rsidTr="003C5971">
        <w:tc>
          <w:tcPr>
            <w:tcW w:w="536" w:type="dxa"/>
          </w:tcPr>
          <w:p w14:paraId="38A8D1DF"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3F8818AD"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63277552"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7BCCA7C6"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754D40BA"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2FB90BB1"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69026355" w14:textId="77777777" w:rsidR="004A7D47" w:rsidRPr="004A7D47" w:rsidRDefault="004A7D47" w:rsidP="004A7D47">
            <w:pPr>
              <w:spacing w:before="120" w:after="200" w:line="312" w:lineRule="auto"/>
              <w:jc w:val="both"/>
              <w:rPr>
                <w:rFonts w:ascii="Calibri" w:eastAsia="Calibri" w:hAnsi="Calibri" w:cs="Calibri"/>
              </w:rPr>
            </w:pPr>
          </w:p>
        </w:tc>
      </w:tr>
      <w:tr w:rsidR="004A7D47" w:rsidRPr="004A7D47" w14:paraId="67090872" w14:textId="77777777" w:rsidTr="003C5971">
        <w:tc>
          <w:tcPr>
            <w:tcW w:w="536" w:type="dxa"/>
          </w:tcPr>
          <w:p w14:paraId="70EE2D08" w14:textId="77777777" w:rsidR="004A7D47" w:rsidRPr="004A7D47" w:rsidRDefault="004A7D47" w:rsidP="004A7D47">
            <w:pPr>
              <w:spacing w:before="120" w:after="200" w:line="312" w:lineRule="auto"/>
              <w:jc w:val="both"/>
              <w:rPr>
                <w:rFonts w:ascii="Calibri" w:eastAsia="Calibri" w:hAnsi="Calibri" w:cs="Calibri"/>
              </w:rPr>
            </w:pPr>
          </w:p>
        </w:tc>
        <w:tc>
          <w:tcPr>
            <w:tcW w:w="1108" w:type="dxa"/>
          </w:tcPr>
          <w:p w14:paraId="7C4287C2" w14:textId="77777777" w:rsidR="004A7D47" w:rsidRPr="004A7D47" w:rsidRDefault="004A7D47" w:rsidP="004A7D47">
            <w:pPr>
              <w:spacing w:before="120" w:after="200" w:line="312" w:lineRule="auto"/>
              <w:jc w:val="both"/>
              <w:rPr>
                <w:rFonts w:ascii="Calibri" w:eastAsia="Calibri" w:hAnsi="Calibri" w:cs="Calibri"/>
              </w:rPr>
            </w:pPr>
          </w:p>
        </w:tc>
        <w:tc>
          <w:tcPr>
            <w:tcW w:w="1374" w:type="dxa"/>
          </w:tcPr>
          <w:p w14:paraId="1F5F276C" w14:textId="77777777" w:rsidR="004A7D47" w:rsidRPr="004A7D47" w:rsidRDefault="004A7D47" w:rsidP="004A7D47">
            <w:pPr>
              <w:spacing w:before="120" w:after="200" w:line="312" w:lineRule="auto"/>
              <w:jc w:val="both"/>
              <w:rPr>
                <w:rFonts w:ascii="Calibri" w:eastAsia="Calibri" w:hAnsi="Calibri" w:cs="Calibri"/>
              </w:rPr>
            </w:pPr>
          </w:p>
        </w:tc>
        <w:tc>
          <w:tcPr>
            <w:tcW w:w="1548" w:type="dxa"/>
          </w:tcPr>
          <w:p w14:paraId="20781D26" w14:textId="77777777" w:rsidR="004A7D47" w:rsidRPr="004A7D47" w:rsidRDefault="004A7D47" w:rsidP="004A7D47">
            <w:pPr>
              <w:spacing w:before="120" w:after="200" w:line="312" w:lineRule="auto"/>
              <w:jc w:val="both"/>
              <w:rPr>
                <w:rFonts w:ascii="Calibri" w:eastAsia="Calibri" w:hAnsi="Calibri" w:cs="Calibri"/>
              </w:rPr>
            </w:pPr>
          </w:p>
        </w:tc>
        <w:tc>
          <w:tcPr>
            <w:tcW w:w="1360" w:type="dxa"/>
          </w:tcPr>
          <w:p w14:paraId="3B02F626" w14:textId="77777777" w:rsidR="004A7D47" w:rsidRPr="004A7D47" w:rsidRDefault="004A7D47" w:rsidP="004A7D47">
            <w:pPr>
              <w:spacing w:before="120" w:after="200" w:line="312" w:lineRule="auto"/>
              <w:jc w:val="both"/>
              <w:rPr>
                <w:rFonts w:ascii="Calibri" w:eastAsia="Calibri" w:hAnsi="Calibri" w:cs="Calibri"/>
              </w:rPr>
            </w:pPr>
          </w:p>
        </w:tc>
        <w:tc>
          <w:tcPr>
            <w:tcW w:w="1511" w:type="dxa"/>
          </w:tcPr>
          <w:p w14:paraId="7BA9E43F" w14:textId="77777777" w:rsidR="004A7D47" w:rsidRPr="004A7D47" w:rsidRDefault="004A7D47" w:rsidP="004A7D47">
            <w:pPr>
              <w:spacing w:before="120" w:after="200" w:line="312" w:lineRule="auto"/>
              <w:jc w:val="both"/>
              <w:rPr>
                <w:rFonts w:ascii="Calibri" w:eastAsia="Calibri" w:hAnsi="Calibri" w:cs="Calibri"/>
              </w:rPr>
            </w:pPr>
          </w:p>
        </w:tc>
        <w:tc>
          <w:tcPr>
            <w:tcW w:w="1625" w:type="dxa"/>
          </w:tcPr>
          <w:p w14:paraId="3FA639ED" w14:textId="77777777" w:rsidR="004A7D47" w:rsidRPr="004A7D47" w:rsidRDefault="004A7D47" w:rsidP="004A7D47">
            <w:pPr>
              <w:spacing w:before="120" w:after="200" w:line="312" w:lineRule="auto"/>
              <w:jc w:val="both"/>
              <w:rPr>
                <w:rFonts w:ascii="Calibri" w:eastAsia="Calibri" w:hAnsi="Calibri" w:cs="Calibri"/>
              </w:rPr>
            </w:pPr>
          </w:p>
        </w:tc>
      </w:tr>
    </w:tbl>
    <w:p w14:paraId="23287C58" w14:textId="77777777" w:rsidR="004A7D47" w:rsidRPr="004A7D47" w:rsidRDefault="004A7D47" w:rsidP="004A7D47">
      <w:pPr>
        <w:spacing w:after="200" w:line="276" w:lineRule="auto"/>
      </w:pPr>
    </w:p>
    <w:p w14:paraId="6336F968" w14:textId="77777777" w:rsidR="004A7D47" w:rsidRPr="004A7D47" w:rsidRDefault="004A7D47" w:rsidP="004A7D47">
      <w:pPr>
        <w:spacing w:before="120" w:after="200" w:line="312" w:lineRule="auto"/>
        <w:jc w:val="both"/>
        <w:rPr>
          <w:rFonts w:ascii="Calibri" w:eastAsia="Calibri" w:hAnsi="Calibri" w:cs="Calibri"/>
          <w:i/>
          <w:sz w:val="16"/>
          <w:szCs w:val="16"/>
        </w:rPr>
      </w:pPr>
      <w:r w:rsidRPr="004A7D47">
        <w:rPr>
          <w:rFonts w:ascii="Calibri" w:eastAsia="Calibri" w:hAnsi="Calibri" w:cs="Calibri"/>
          <w:i/>
        </w:rPr>
        <w:t>*należy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w:t>
      </w:r>
      <w:r w:rsidRPr="004A7D47">
        <w:rPr>
          <w:rFonts w:ascii="Calibri" w:eastAsia="Calibri" w:hAnsi="Calibri" w:cs="Calibri"/>
          <w:i/>
          <w:sz w:val="16"/>
          <w:szCs w:val="16"/>
        </w:rPr>
        <w:t xml:space="preserve"> *Prosimy o wypełnienie niniejszego załącznika w taki sposób żeby bezsprzecznie przedstawić wszystkie wymagane przez Zamawiającego wymogi.</w:t>
      </w:r>
    </w:p>
    <w:p w14:paraId="4F0B08E3" w14:textId="77777777" w:rsidR="004A7D47" w:rsidRPr="004A7D47" w:rsidRDefault="004A7D47" w:rsidP="004A7D47">
      <w:pPr>
        <w:spacing w:after="200" w:line="276" w:lineRule="auto"/>
        <w:rPr>
          <w:rFonts w:ascii="Calibri" w:eastAsia="Calibri" w:hAnsi="Calibri" w:cs="Calibri"/>
          <w:i/>
        </w:rPr>
      </w:pPr>
    </w:p>
    <w:p w14:paraId="7560BAD6" w14:textId="77777777" w:rsidR="004A7D47" w:rsidRPr="004A7D47" w:rsidRDefault="004A7D47" w:rsidP="004A7D47">
      <w:pPr>
        <w:spacing w:before="120" w:after="200" w:line="312" w:lineRule="auto"/>
        <w:jc w:val="both"/>
        <w:rPr>
          <w:rFonts w:ascii="Calibri" w:eastAsia="Calibri" w:hAnsi="Calibri" w:cs="Calibri"/>
          <w:i/>
        </w:rPr>
      </w:pPr>
      <w:r w:rsidRPr="004A7D47">
        <w:rPr>
          <w:rFonts w:ascii="Calibri" w:eastAsia="Calibri" w:hAnsi="Calibri" w:cs="Calibri"/>
        </w:rPr>
        <w:t>........................, dn. ............................</w:t>
      </w:r>
    </w:p>
    <w:p w14:paraId="1AECA3CC" w14:textId="77777777" w:rsidR="004A7D47" w:rsidRPr="004A7D47" w:rsidRDefault="004A7D47" w:rsidP="004A7D47">
      <w:pPr>
        <w:spacing w:before="120" w:after="200" w:line="312" w:lineRule="auto"/>
        <w:jc w:val="right"/>
        <w:rPr>
          <w:rFonts w:ascii="Calibri" w:eastAsia="Calibri" w:hAnsi="Calibri" w:cs="Calibri"/>
        </w:rPr>
      </w:pPr>
      <w:r w:rsidRPr="004A7D47">
        <w:rPr>
          <w:rFonts w:ascii="Calibri" w:eastAsia="Calibri" w:hAnsi="Calibri" w:cs="Calibri"/>
        </w:rPr>
        <w:t>....................................................................</w:t>
      </w:r>
    </w:p>
    <w:p w14:paraId="5034088D" w14:textId="03548CEC" w:rsidR="004A7D47" w:rsidRPr="005F2D1A" w:rsidRDefault="004A7D47" w:rsidP="004A7D47">
      <w:pPr>
        <w:rPr>
          <w:rFonts w:ascii="Arial" w:hAnsi="Arial" w:cs="Arial"/>
          <w:color w:val="FF0000"/>
          <w:sz w:val="20"/>
          <w:szCs w:val="20"/>
        </w:rPr>
      </w:pPr>
      <w:r w:rsidRPr="004A7D47">
        <w:rPr>
          <w:rFonts w:ascii="Calibri" w:eastAsia="Calibri" w:hAnsi="Calibri" w:cs="Calibri"/>
        </w:rPr>
        <w:t>(podpis osoby uprawnionej do reprezentacji)</w:t>
      </w:r>
    </w:p>
    <w:sectPr w:rsidR="004A7D47" w:rsidRPr="005F2D1A" w:rsidSect="00EB6334">
      <w:footerReference w:type="default" r:id="rId18"/>
      <w:head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28DC" w16cex:dateUtc="2021-07-13T12:59:00Z"/>
  <w16cex:commentExtensible w16cex:durableId="24982C36" w16cex:dateUtc="2021-07-13T13: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979D" w14:textId="77777777" w:rsidR="00BD07C7" w:rsidRDefault="00BD07C7" w:rsidP="007B046A">
      <w:pPr>
        <w:spacing w:after="0" w:line="240" w:lineRule="auto"/>
      </w:pPr>
      <w:r>
        <w:separator/>
      </w:r>
    </w:p>
  </w:endnote>
  <w:endnote w:type="continuationSeparator" w:id="0">
    <w:p w14:paraId="0262B1DD" w14:textId="77777777" w:rsidR="00BD07C7" w:rsidRDefault="00BD07C7" w:rsidP="007B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667853202"/>
      <w:docPartObj>
        <w:docPartGallery w:val="Page Numbers (Bottom of Page)"/>
        <w:docPartUnique/>
      </w:docPartObj>
    </w:sdtPr>
    <w:sdtContent>
      <w:p w14:paraId="57393F0B" w14:textId="77618EE6" w:rsidR="00306313" w:rsidRDefault="00306313">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2F0727">
          <w:rPr>
            <w:rFonts w:asciiTheme="majorHAnsi" w:eastAsiaTheme="majorEastAsia" w:hAnsiTheme="majorHAnsi" w:cstheme="majorBidi"/>
            <w:noProof/>
            <w:sz w:val="28"/>
            <w:szCs w:val="28"/>
          </w:rPr>
          <w:t>62</w:t>
        </w:r>
        <w:r>
          <w:rPr>
            <w:rFonts w:asciiTheme="majorHAnsi" w:eastAsiaTheme="majorEastAsia" w:hAnsiTheme="majorHAnsi" w:cstheme="majorBidi"/>
            <w:sz w:val="28"/>
            <w:szCs w:val="28"/>
          </w:rPr>
          <w:fldChar w:fldCharType="end"/>
        </w:r>
      </w:p>
    </w:sdtContent>
  </w:sdt>
  <w:p w14:paraId="4A346E86" w14:textId="77777777" w:rsidR="00306313" w:rsidRDefault="00306313" w:rsidP="00EB633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AFEB2" w14:textId="77777777" w:rsidR="00BD07C7" w:rsidRDefault="00BD07C7" w:rsidP="007B046A">
      <w:pPr>
        <w:spacing w:after="0" w:line="240" w:lineRule="auto"/>
      </w:pPr>
      <w:r>
        <w:separator/>
      </w:r>
    </w:p>
  </w:footnote>
  <w:footnote w:type="continuationSeparator" w:id="0">
    <w:p w14:paraId="67E5064D" w14:textId="77777777" w:rsidR="00BD07C7" w:rsidRDefault="00BD07C7" w:rsidP="007B046A">
      <w:pPr>
        <w:spacing w:after="0" w:line="240" w:lineRule="auto"/>
      </w:pPr>
      <w:r>
        <w:continuationSeparator/>
      </w:r>
    </w:p>
  </w:footnote>
  <w:footnote w:id="1">
    <w:p w14:paraId="374D396A" w14:textId="77777777" w:rsidR="00306313" w:rsidRPr="00EB31FE" w:rsidRDefault="00306313" w:rsidP="007B046A">
      <w:pPr>
        <w:pStyle w:val="Tekstprzypisudolnego"/>
        <w:jc w:val="both"/>
      </w:pPr>
      <w:r>
        <w:rPr>
          <w:rStyle w:val="Odwoanieprzypisudolnego"/>
        </w:rPr>
        <w:footnoteRef/>
      </w:r>
      <w:r>
        <w:t xml:space="preserve"> </w:t>
      </w:r>
      <w:r w:rsidRPr="00EB31FE">
        <w:rPr>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(prosimy o usunięcie treści oświadczenia np. przez jego wykreślenie).</w:t>
      </w:r>
    </w:p>
  </w:footnote>
  <w:footnote w:id="2">
    <w:p w14:paraId="249429FE" w14:textId="77777777" w:rsidR="00306313" w:rsidRDefault="00306313" w:rsidP="007F4E82">
      <w:pPr>
        <w:pStyle w:val="Tekstprzypisudolnego"/>
      </w:pPr>
      <w:r>
        <w:rPr>
          <w:rStyle w:val="Odwoanieprzypisudolnego"/>
        </w:rPr>
        <w:footnoteRef/>
      </w:r>
      <w:r>
        <w:t xml:space="preserve"> Zapis zostanie uwzględniony w Umowie w przypadku wykonawców wspólnie ubiegających się o udzielnie zamówienia (konsorcjum).</w:t>
      </w:r>
    </w:p>
  </w:footnote>
  <w:footnote w:id="3">
    <w:p w14:paraId="631BC572" w14:textId="77777777" w:rsidR="00306313" w:rsidRDefault="00306313" w:rsidP="007F4E82">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5964" w14:textId="0C36D944" w:rsidR="00306313" w:rsidRDefault="00306313">
    <w:pPr>
      <w:pStyle w:val="Nagwek"/>
    </w:pPr>
    <w:r w:rsidRPr="0099393B">
      <w:rPr>
        <w:rFonts w:ascii="Palatino Linotype" w:hAnsi="Palatino Linotype"/>
        <w:noProof/>
        <w:sz w:val="24"/>
        <w:szCs w:val="24"/>
        <w:lang w:eastAsia="pl-PL"/>
      </w:rPr>
      <w:drawing>
        <wp:inline distT="0" distB="0" distL="0" distR="0" wp14:anchorId="2F39AF97" wp14:editId="5311FBF0">
          <wp:extent cx="1390504" cy="1009403"/>
          <wp:effectExtent l="0" t="0" r="63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54" cy="1012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A9F"/>
    <w:multiLevelType w:val="hybridMultilevel"/>
    <w:tmpl w:val="BAD409A4"/>
    <w:lvl w:ilvl="0" w:tplc="15662A82">
      <w:start w:val="1"/>
      <w:numFmt w:val="decimal"/>
      <w:lvlText w:val="%1."/>
      <w:lvlJc w:val="left"/>
      <w:pPr>
        <w:tabs>
          <w:tab w:val="num" w:pos="720"/>
        </w:tabs>
        <w:ind w:left="397"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D73BF"/>
    <w:multiLevelType w:val="hybridMultilevel"/>
    <w:tmpl w:val="4AC625CC"/>
    <w:lvl w:ilvl="0" w:tplc="FFFFFFFF">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8F1AAF"/>
    <w:multiLevelType w:val="hybridMultilevel"/>
    <w:tmpl w:val="1550E062"/>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4D8EB436">
      <w:start w:val="1"/>
      <w:numFmt w:val="decimal"/>
      <w:lvlText w:val="%2."/>
      <w:lvlJc w:val="left"/>
      <w:pPr>
        <w:ind w:left="643"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823C16"/>
    <w:multiLevelType w:val="hybridMultilevel"/>
    <w:tmpl w:val="87CE648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104E8"/>
    <w:multiLevelType w:val="singleLevel"/>
    <w:tmpl w:val="59DE1596"/>
    <w:lvl w:ilvl="0">
      <w:start w:val="3"/>
      <w:numFmt w:val="decimal"/>
      <w:lvlText w:val="%1."/>
      <w:lvlJc w:val="left"/>
      <w:pPr>
        <w:tabs>
          <w:tab w:val="num" w:pos="360"/>
        </w:tabs>
        <w:ind w:left="360" w:hanging="360"/>
      </w:pPr>
      <w:rPr>
        <w:rFonts w:hint="default"/>
        <w:color w:val="auto"/>
      </w:rPr>
    </w:lvl>
  </w:abstractNum>
  <w:abstractNum w:abstractNumId="5" w15:restartNumberingAfterBreak="0">
    <w:nsid w:val="109547DC"/>
    <w:multiLevelType w:val="hybridMultilevel"/>
    <w:tmpl w:val="20C48940"/>
    <w:lvl w:ilvl="0" w:tplc="E1E6C3F8">
      <w:start w:val="1"/>
      <w:numFmt w:val="decimal"/>
      <w:lvlText w:val="%1."/>
      <w:lvlJc w:val="left"/>
      <w:pPr>
        <w:tabs>
          <w:tab w:val="num" w:pos="360"/>
        </w:tabs>
        <w:ind w:left="340" w:hanging="340"/>
      </w:pPr>
      <w:rPr>
        <w:rFonts w:ascii="Times New Roman" w:eastAsia="Times New Roman" w:hAnsi="Times New Roman" w:cs="Times New Roman"/>
      </w:rPr>
    </w:lvl>
    <w:lvl w:ilvl="1" w:tplc="04150019">
      <w:start w:val="1"/>
      <w:numFmt w:val="lowerLetter"/>
      <w:lvlText w:val="%2."/>
      <w:lvlJc w:val="left"/>
      <w:pPr>
        <w:tabs>
          <w:tab w:val="num" w:pos="928"/>
        </w:tabs>
        <w:ind w:left="928" w:hanging="360"/>
      </w:pPr>
    </w:lvl>
    <w:lvl w:ilvl="2" w:tplc="21589E64">
      <w:start w:val="1"/>
      <w:numFmt w:val="decimal"/>
      <w:lvlText w:val="%3."/>
      <w:lvlJc w:val="left"/>
      <w:pPr>
        <w:tabs>
          <w:tab w:val="num" w:pos="227"/>
        </w:tabs>
        <w:ind w:left="340" w:hanging="340"/>
      </w:pPr>
      <w:rPr>
        <w:rFonts w:hint="default"/>
      </w:rPr>
    </w:lvl>
    <w:lvl w:ilvl="3" w:tplc="35C2A10E">
      <w:start w:val="1"/>
      <w:numFmt w:val="decimal"/>
      <w:lvlText w:val="%4."/>
      <w:lvlJc w:val="left"/>
      <w:pPr>
        <w:tabs>
          <w:tab w:val="num" w:pos="2880"/>
        </w:tabs>
        <w:ind w:left="34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B51913"/>
    <w:multiLevelType w:val="hybridMultilevel"/>
    <w:tmpl w:val="370AC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8" w15:restartNumberingAfterBreak="0">
    <w:nsid w:val="129D4261"/>
    <w:multiLevelType w:val="hybridMultilevel"/>
    <w:tmpl w:val="84B0F266"/>
    <w:styleLink w:val="Zaimportowanystyl16"/>
    <w:lvl w:ilvl="0" w:tplc="BBE26580">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44CCC">
      <w:start w:val="1"/>
      <w:numFmt w:val="lowerLetter"/>
      <w:lvlText w:val="%2."/>
      <w:lvlJc w:val="left"/>
      <w:pPr>
        <w:ind w:left="422"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B07570">
      <w:start w:val="1"/>
      <w:numFmt w:val="lowerRoman"/>
      <w:lvlText w:val="%3."/>
      <w:lvlJc w:val="left"/>
      <w:pPr>
        <w:ind w:left="785"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81C98">
      <w:start w:val="1"/>
      <w:numFmt w:val="decimal"/>
      <w:lvlText w:val="%4."/>
      <w:lvlJc w:val="left"/>
      <w:pPr>
        <w:ind w:left="1505"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D07220">
      <w:start w:val="1"/>
      <w:numFmt w:val="lowerLetter"/>
      <w:lvlText w:val="%5."/>
      <w:lvlJc w:val="left"/>
      <w:pPr>
        <w:ind w:left="2225"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66D17E">
      <w:start w:val="1"/>
      <w:numFmt w:val="lowerRoman"/>
      <w:lvlText w:val="%6."/>
      <w:lvlJc w:val="left"/>
      <w:pPr>
        <w:ind w:left="2945"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98145C">
      <w:start w:val="1"/>
      <w:numFmt w:val="decimal"/>
      <w:lvlText w:val="%7."/>
      <w:lvlJc w:val="left"/>
      <w:pPr>
        <w:ind w:left="3665"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70FDCE">
      <w:start w:val="1"/>
      <w:numFmt w:val="lowerLetter"/>
      <w:lvlText w:val="%8."/>
      <w:lvlJc w:val="left"/>
      <w:pPr>
        <w:ind w:left="4385"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4BAF4">
      <w:start w:val="1"/>
      <w:numFmt w:val="lowerRoman"/>
      <w:lvlText w:val="%9."/>
      <w:lvlJc w:val="left"/>
      <w:pPr>
        <w:ind w:left="5105" w:hanging="3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3B3780D"/>
    <w:multiLevelType w:val="hybridMultilevel"/>
    <w:tmpl w:val="D3807CB2"/>
    <w:lvl w:ilvl="0" w:tplc="43E890C6">
      <w:start w:val="1"/>
      <w:numFmt w:val="decimal"/>
      <w:lvlText w:val="%1)"/>
      <w:lvlJc w:val="left"/>
      <w:pPr>
        <w:ind w:left="567" w:hanging="170"/>
      </w:pPr>
      <w:rPr>
        <w:rFonts w:asciiTheme="minorHAnsi" w:eastAsiaTheme="minorHAnsi" w:hAnsiTheme="minorHAnsi" w:cs="Verdana-Bol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4AD7687"/>
    <w:multiLevelType w:val="hybridMultilevel"/>
    <w:tmpl w:val="123E4AE0"/>
    <w:lvl w:ilvl="0" w:tplc="FFFFFFFF">
      <w:start w:val="1"/>
      <w:numFmt w:val="decimal"/>
      <w:lvlText w:val="%1."/>
      <w:lvlJc w:val="left"/>
      <w:pPr>
        <w:tabs>
          <w:tab w:val="num" w:pos="360"/>
        </w:tabs>
        <w:ind w:left="340" w:hanging="340"/>
      </w:pPr>
    </w:lvl>
    <w:lvl w:ilvl="1" w:tplc="4B66EBBC">
      <w:start w:val="1"/>
      <w:numFmt w:val="decimal"/>
      <w:lvlText w:val="%2)"/>
      <w:lvlJc w:val="left"/>
      <w:pPr>
        <w:ind w:left="644" w:hanging="284"/>
      </w:pPr>
      <w:rPr>
        <w:rFonts w:hint="default"/>
      </w:rPr>
    </w:lvl>
    <w:lvl w:ilvl="2" w:tplc="FFFFFFFF">
      <w:start w:val="1"/>
      <w:numFmt w:val="decimal"/>
      <w:lvlText w:val="%3."/>
      <w:lvlJc w:val="left"/>
      <w:pPr>
        <w:tabs>
          <w:tab w:val="num" w:pos="2340"/>
        </w:tabs>
        <w:ind w:left="2320" w:hanging="34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192A2482"/>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14"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6" w15:restartNumberingAfterBreak="0">
    <w:nsid w:val="1FE245C4"/>
    <w:multiLevelType w:val="hybridMultilevel"/>
    <w:tmpl w:val="F7C00296"/>
    <w:lvl w:ilvl="0" w:tplc="645EF482">
      <w:start w:val="1"/>
      <w:numFmt w:val="decimal"/>
      <w:lvlText w:val="%1."/>
      <w:lvlJc w:val="left"/>
      <w:pPr>
        <w:tabs>
          <w:tab w:val="num" w:pos="720"/>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6869C8"/>
    <w:multiLevelType w:val="hybridMultilevel"/>
    <w:tmpl w:val="EB8CE672"/>
    <w:lvl w:ilvl="0" w:tplc="43E890C6">
      <w:start w:val="1"/>
      <w:numFmt w:val="decimal"/>
      <w:lvlText w:val="%1)"/>
      <w:lvlJc w:val="left"/>
      <w:pPr>
        <w:ind w:left="567" w:hanging="170"/>
      </w:pPr>
      <w:rPr>
        <w:rFonts w:asciiTheme="minorHAnsi" w:eastAsiaTheme="minorHAnsi" w:hAnsiTheme="minorHAnsi" w:cs="Verdana-Bol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0E9337A"/>
    <w:multiLevelType w:val="multilevel"/>
    <w:tmpl w:val="EE7A77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794" w:hanging="39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2DB6F06"/>
    <w:multiLevelType w:val="hybridMultilevel"/>
    <w:tmpl w:val="24BE0014"/>
    <w:lvl w:ilvl="0" w:tplc="04150011">
      <w:start w:val="1"/>
      <w:numFmt w:val="decimal"/>
      <w:lvlText w:val="%1)"/>
      <w:lvlJc w:val="left"/>
      <w:pPr>
        <w:ind w:left="1145" w:hanging="360"/>
      </w:pPr>
      <w:rPr>
        <w:rFonts w:ascii="Times New Roman" w:hAnsi="Times New Roman" w:cs="Times New Roman"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2582314F"/>
    <w:multiLevelType w:val="multilevel"/>
    <w:tmpl w:val="E4587EF0"/>
    <w:lvl w:ilvl="0">
      <w:start w:val="1"/>
      <w:numFmt w:val="decimal"/>
      <w:lvlText w:val="%1."/>
      <w:lvlJc w:val="left"/>
      <w:pPr>
        <w:ind w:left="357" w:hanging="357"/>
      </w:pPr>
      <w:rPr>
        <w:rFonts w:ascii="Cambria" w:eastAsia="SimSun" w:hAnsi="Cambria" w:cs="Times New Roman" w:hint="default"/>
        <w:sz w:val="23"/>
      </w:rPr>
    </w:lvl>
    <w:lvl w:ilvl="1">
      <w:start w:val="1"/>
      <w:numFmt w:val="decimal"/>
      <w:isLgl/>
      <w:lvlText w:val="%1.%2"/>
      <w:lvlJc w:val="left"/>
      <w:pPr>
        <w:ind w:left="1636" w:hanging="360"/>
      </w:pPr>
      <w:rPr>
        <w:rFonts w:ascii="Arial" w:hAnsi="Arial" w:cs="Arial" w:hint="default"/>
        <w:b/>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268916AD"/>
    <w:multiLevelType w:val="hybridMultilevel"/>
    <w:tmpl w:val="768EC35A"/>
    <w:lvl w:ilvl="0" w:tplc="8EF6E770">
      <w:start w:val="1"/>
      <w:numFmt w:val="decimal"/>
      <w:lvlText w:val="%1."/>
      <w:lvlJc w:val="left"/>
      <w:pPr>
        <w:ind w:left="6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4" w15:restartNumberingAfterBreak="0">
    <w:nsid w:val="2D235319"/>
    <w:multiLevelType w:val="hybridMultilevel"/>
    <w:tmpl w:val="DAD0F08E"/>
    <w:lvl w:ilvl="0" w:tplc="4F82937E">
      <w:start w:val="1"/>
      <w:numFmt w:val="decimal"/>
      <w:lvlText w:val="%1."/>
      <w:lvlJc w:val="left"/>
      <w:pPr>
        <w:tabs>
          <w:tab w:val="num" w:pos="72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FD5D66"/>
    <w:multiLevelType w:val="hybridMultilevel"/>
    <w:tmpl w:val="8A98614C"/>
    <w:lvl w:ilvl="0" w:tplc="B7803E00">
      <w:start w:val="1"/>
      <w:numFmt w:val="decimal"/>
      <w:lvlText w:val="%1."/>
      <w:lvlJc w:val="left"/>
      <w:pPr>
        <w:tabs>
          <w:tab w:val="num" w:pos="360"/>
        </w:tabs>
        <w:ind w:left="340" w:hanging="340"/>
      </w:pPr>
      <w:rPr>
        <w:b w:val="0"/>
      </w:rPr>
    </w:lvl>
    <w:lvl w:ilvl="1" w:tplc="04150011">
      <w:start w:val="1"/>
      <w:numFmt w:val="decimal"/>
      <w:lvlText w:val="%2)"/>
      <w:lvlJc w:val="left"/>
      <w:pPr>
        <w:tabs>
          <w:tab w:val="num" w:pos="927"/>
        </w:tabs>
        <w:ind w:left="851" w:hanging="28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7" w15:restartNumberingAfterBreak="0">
    <w:nsid w:val="2FE63AC8"/>
    <w:multiLevelType w:val="multilevel"/>
    <w:tmpl w:val="00843E5C"/>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34696C4E"/>
    <w:multiLevelType w:val="hybridMultilevel"/>
    <w:tmpl w:val="598EF302"/>
    <w:lvl w:ilvl="0" w:tplc="04150011">
      <w:start w:val="1"/>
      <w:numFmt w:val="decimal"/>
      <w:lvlText w:val="%1)"/>
      <w:lvlJc w:val="left"/>
      <w:pPr>
        <w:ind w:left="851" w:hanging="284"/>
      </w:pPr>
    </w:lvl>
    <w:lvl w:ilvl="1" w:tplc="9B66FDBA">
      <w:start w:val="1"/>
      <w:numFmt w:val="lowerLetter"/>
      <w:lvlText w:val="%2."/>
      <w:lvlJc w:val="left"/>
      <w:pPr>
        <w:ind w:left="1788" w:hanging="360"/>
      </w:pPr>
    </w:lvl>
    <w:lvl w:ilvl="2" w:tplc="76B81652">
      <w:start w:val="1"/>
      <w:numFmt w:val="lowerRoman"/>
      <w:lvlText w:val="%3."/>
      <w:lvlJc w:val="right"/>
      <w:pPr>
        <w:ind w:left="2508" w:hanging="180"/>
      </w:pPr>
    </w:lvl>
    <w:lvl w:ilvl="3" w:tplc="B4A247EA">
      <w:start w:val="1"/>
      <w:numFmt w:val="decimal"/>
      <w:lvlText w:val="%4."/>
      <w:lvlJc w:val="left"/>
      <w:pPr>
        <w:ind w:left="3228" w:hanging="360"/>
      </w:pPr>
    </w:lvl>
    <w:lvl w:ilvl="4" w:tplc="41DC22F8">
      <w:start w:val="1"/>
      <w:numFmt w:val="lowerLetter"/>
      <w:lvlText w:val="%5."/>
      <w:lvlJc w:val="left"/>
      <w:pPr>
        <w:ind w:left="3948" w:hanging="360"/>
      </w:pPr>
    </w:lvl>
    <w:lvl w:ilvl="5" w:tplc="DEB69636">
      <w:start w:val="1"/>
      <w:numFmt w:val="lowerRoman"/>
      <w:lvlText w:val="%6."/>
      <w:lvlJc w:val="right"/>
      <w:pPr>
        <w:ind w:left="4668" w:hanging="180"/>
      </w:pPr>
    </w:lvl>
    <w:lvl w:ilvl="6" w:tplc="44A61A36">
      <w:start w:val="1"/>
      <w:numFmt w:val="decimal"/>
      <w:lvlText w:val="%7."/>
      <w:lvlJc w:val="left"/>
      <w:pPr>
        <w:ind w:left="5388" w:hanging="360"/>
      </w:pPr>
    </w:lvl>
    <w:lvl w:ilvl="7" w:tplc="F0825BEC">
      <w:start w:val="1"/>
      <w:numFmt w:val="lowerLetter"/>
      <w:lvlText w:val="%8."/>
      <w:lvlJc w:val="left"/>
      <w:pPr>
        <w:ind w:left="6108" w:hanging="360"/>
      </w:pPr>
    </w:lvl>
    <w:lvl w:ilvl="8" w:tplc="03D21128">
      <w:start w:val="1"/>
      <w:numFmt w:val="lowerRoman"/>
      <w:lvlText w:val="%9."/>
      <w:lvlJc w:val="right"/>
      <w:pPr>
        <w:ind w:left="6828" w:hanging="180"/>
      </w:pPr>
    </w:lvl>
  </w:abstractNum>
  <w:abstractNum w:abstractNumId="29"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30" w15:restartNumberingAfterBreak="0">
    <w:nsid w:val="376E3477"/>
    <w:multiLevelType w:val="hybridMultilevel"/>
    <w:tmpl w:val="E9A85874"/>
    <w:lvl w:ilvl="0" w:tplc="1D92ABB0">
      <w:start w:val="1"/>
      <w:numFmt w:val="decimal"/>
      <w:lvlText w:val="%1."/>
      <w:lvlJc w:val="left"/>
      <w:pPr>
        <w:ind w:left="644" w:hanging="360"/>
      </w:pPr>
      <w:rPr>
        <w:b w:val="0"/>
      </w:rPr>
    </w:lvl>
    <w:lvl w:ilvl="1" w:tplc="B5D66D4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39A413D7"/>
    <w:multiLevelType w:val="hybridMultilevel"/>
    <w:tmpl w:val="4B4ABC2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3" w15:restartNumberingAfterBreak="0">
    <w:nsid w:val="3F304E6E"/>
    <w:multiLevelType w:val="hybridMultilevel"/>
    <w:tmpl w:val="E9A85874"/>
    <w:lvl w:ilvl="0" w:tplc="1D92ABB0">
      <w:start w:val="1"/>
      <w:numFmt w:val="decimal"/>
      <w:lvlText w:val="%1."/>
      <w:lvlJc w:val="left"/>
      <w:pPr>
        <w:ind w:left="644" w:hanging="360"/>
      </w:pPr>
      <w:rPr>
        <w:b w:val="0"/>
      </w:rPr>
    </w:lvl>
    <w:lvl w:ilvl="1" w:tplc="B5D66D4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F8462AB"/>
    <w:multiLevelType w:val="hybridMultilevel"/>
    <w:tmpl w:val="1080449A"/>
    <w:lvl w:ilvl="0" w:tplc="04150017">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31123AE"/>
    <w:multiLevelType w:val="hybridMultilevel"/>
    <w:tmpl w:val="84B0F266"/>
    <w:numStyleLink w:val="Zaimportowanystyl16"/>
  </w:abstractNum>
  <w:abstractNum w:abstractNumId="36" w15:restartNumberingAfterBreak="0">
    <w:nsid w:val="47026169"/>
    <w:multiLevelType w:val="hybridMultilevel"/>
    <w:tmpl w:val="6862E178"/>
    <w:lvl w:ilvl="0" w:tplc="2996E74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7BE1692"/>
    <w:multiLevelType w:val="hybridMultilevel"/>
    <w:tmpl w:val="D4B48AE4"/>
    <w:lvl w:ilvl="0" w:tplc="C78851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C3591D"/>
    <w:multiLevelType w:val="hybridMultilevel"/>
    <w:tmpl w:val="CE2ACCC6"/>
    <w:lvl w:ilvl="0" w:tplc="4AD4224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5281C0">
      <w:start w:val="1"/>
      <w:numFmt w:val="lowerLetter"/>
      <w:lvlText w:val="%2."/>
      <w:lvlJc w:val="left"/>
      <w:pPr>
        <w:ind w:left="10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485842">
      <w:start w:val="1"/>
      <w:numFmt w:val="lowerRoman"/>
      <w:lvlText w:val="%3."/>
      <w:lvlJc w:val="left"/>
      <w:pPr>
        <w:ind w:left="176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C84086">
      <w:start w:val="1"/>
      <w:numFmt w:val="decimal"/>
      <w:lvlText w:val="%4."/>
      <w:lvlJc w:val="left"/>
      <w:pPr>
        <w:ind w:left="248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DC7D84">
      <w:start w:val="1"/>
      <w:numFmt w:val="lowerLetter"/>
      <w:lvlText w:val="%5."/>
      <w:lvlJc w:val="left"/>
      <w:pPr>
        <w:ind w:left="320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69384">
      <w:start w:val="1"/>
      <w:numFmt w:val="lowerRoman"/>
      <w:lvlText w:val="%6."/>
      <w:lvlJc w:val="left"/>
      <w:pPr>
        <w:ind w:left="392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0C9DEE">
      <w:start w:val="1"/>
      <w:numFmt w:val="decimal"/>
      <w:lvlText w:val="%7."/>
      <w:lvlJc w:val="left"/>
      <w:pPr>
        <w:ind w:left="464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0A63C">
      <w:start w:val="1"/>
      <w:numFmt w:val="lowerLetter"/>
      <w:lvlText w:val="%8."/>
      <w:lvlJc w:val="left"/>
      <w:pPr>
        <w:ind w:left="536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2D684">
      <w:start w:val="1"/>
      <w:numFmt w:val="lowerRoman"/>
      <w:lvlText w:val="%9."/>
      <w:lvlJc w:val="left"/>
      <w:pPr>
        <w:ind w:left="6083"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DB301A0"/>
    <w:multiLevelType w:val="multilevel"/>
    <w:tmpl w:val="683ADC7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low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56EA24DF"/>
    <w:multiLevelType w:val="hybridMultilevel"/>
    <w:tmpl w:val="FA0056C6"/>
    <w:lvl w:ilvl="0" w:tplc="A8DC9E04">
      <w:start w:val="1"/>
      <w:numFmt w:val="decimal"/>
      <w:lvlText w:val="%1."/>
      <w:lvlJc w:val="left"/>
      <w:pPr>
        <w:tabs>
          <w:tab w:val="num" w:pos="720"/>
        </w:tabs>
        <w:ind w:left="340" w:hanging="340"/>
      </w:pPr>
      <w:rPr>
        <w:rFonts w:hint="default"/>
      </w:rPr>
    </w:lvl>
    <w:lvl w:ilvl="1" w:tplc="04150011">
      <w:start w:val="1"/>
      <w:numFmt w:val="decimal"/>
      <w:lvlText w:val="%2)"/>
      <w:lvlJc w:val="left"/>
      <w:pPr>
        <w:tabs>
          <w:tab w:val="num" w:pos="927"/>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316047E"/>
    <w:multiLevelType w:val="hybridMultilevel"/>
    <w:tmpl w:val="E98899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7E3366B"/>
    <w:multiLevelType w:val="multilevel"/>
    <w:tmpl w:val="E9A4D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6AFF7ACE"/>
    <w:multiLevelType w:val="hybridMultilevel"/>
    <w:tmpl w:val="057CDCC6"/>
    <w:lvl w:ilvl="0" w:tplc="BBB487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2"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53"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54" w15:restartNumberingAfterBreak="0">
    <w:nsid w:val="75CB2BFB"/>
    <w:multiLevelType w:val="hybridMultilevel"/>
    <w:tmpl w:val="29CE41D6"/>
    <w:lvl w:ilvl="0" w:tplc="0D749D24">
      <w:start w:val="1"/>
      <w:numFmt w:val="decimal"/>
      <w:lvlText w:val="%1."/>
      <w:lvlJc w:val="left"/>
      <w:pPr>
        <w:ind w:left="397" w:hanging="397"/>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294C15"/>
    <w:multiLevelType w:val="hybridMultilevel"/>
    <w:tmpl w:val="C0CAA16E"/>
    <w:lvl w:ilvl="0" w:tplc="7EC6F20A">
      <w:start w:val="1"/>
      <w:numFmt w:val="decimal"/>
      <w:lvlText w:val="%1."/>
      <w:lvlJc w:val="left"/>
      <w:pPr>
        <w:tabs>
          <w:tab w:val="num" w:pos="247"/>
        </w:tabs>
        <w:ind w:left="340" w:hanging="340"/>
      </w:pPr>
      <w:rPr>
        <w:rFonts w:hint="default"/>
      </w:rPr>
    </w:lvl>
    <w:lvl w:ilvl="1" w:tplc="1F4E65D2">
      <w:start w:val="1"/>
      <w:numFmt w:val="decimal"/>
      <w:lvlText w:val="%2)"/>
      <w:lvlJc w:val="left"/>
      <w:pPr>
        <w:tabs>
          <w:tab w:val="num" w:pos="1440"/>
        </w:tabs>
        <w:ind w:left="851" w:hanging="454"/>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7721F90"/>
    <w:multiLevelType w:val="multilevel"/>
    <w:tmpl w:val="E4587EF0"/>
    <w:lvl w:ilvl="0">
      <w:start w:val="1"/>
      <w:numFmt w:val="decimal"/>
      <w:lvlText w:val="%1."/>
      <w:lvlJc w:val="left"/>
      <w:pPr>
        <w:ind w:left="357" w:hanging="357"/>
      </w:pPr>
      <w:rPr>
        <w:rFonts w:ascii="Cambria" w:eastAsia="SimSun" w:hAnsi="Cambria" w:cs="Times New Roman" w:hint="default"/>
        <w:sz w:val="23"/>
      </w:rPr>
    </w:lvl>
    <w:lvl w:ilvl="1">
      <w:start w:val="1"/>
      <w:numFmt w:val="decimal"/>
      <w:isLgl/>
      <w:lvlText w:val="%1.%2"/>
      <w:lvlJc w:val="left"/>
      <w:pPr>
        <w:ind w:left="1636" w:hanging="360"/>
      </w:pPr>
      <w:rPr>
        <w:rFonts w:ascii="Arial" w:hAnsi="Arial" w:cs="Arial" w:hint="default"/>
        <w:b/>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7" w15:restartNumberingAfterBreak="0">
    <w:nsid w:val="78830549"/>
    <w:multiLevelType w:val="hybridMultilevel"/>
    <w:tmpl w:val="74241D4E"/>
    <w:lvl w:ilvl="0" w:tplc="0415000F">
      <w:start w:val="1"/>
      <w:numFmt w:val="decimal"/>
      <w:lvlText w:val="%1."/>
      <w:lvlJc w:val="left"/>
      <w:pPr>
        <w:tabs>
          <w:tab w:val="num" w:pos="360"/>
        </w:tabs>
        <w:ind w:left="340" w:hanging="340"/>
      </w:pPr>
      <w:rPr>
        <w:rFonts w:hint="default"/>
        <w:b w:val="0"/>
      </w:rPr>
    </w:lvl>
    <w:lvl w:ilvl="1" w:tplc="E156538E">
      <w:start w:val="1"/>
      <w:numFmt w:val="lowerLetter"/>
      <w:lvlText w:val="%2."/>
      <w:lvlJc w:val="left"/>
      <w:pPr>
        <w:tabs>
          <w:tab w:val="num" w:pos="927"/>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abstractNum w:abstractNumId="59" w15:restartNumberingAfterBreak="0">
    <w:nsid w:val="7D365EAB"/>
    <w:multiLevelType w:val="hybridMultilevel"/>
    <w:tmpl w:val="F6A81A22"/>
    <w:lvl w:ilvl="0" w:tplc="04150011">
      <w:start w:val="1"/>
      <w:numFmt w:val="decimal"/>
      <w:lvlText w:val="%1)"/>
      <w:lvlJc w:val="left"/>
      <w:pPr>
        <w:tabs>
          <w:tab w:val="num" w:pos="1440"/>
        </w:tabs>
        <w:ind w:left="1440" w:hanging="360"/>
      </w:pPr>
    </w:lvl>
    <w:lvl w:ilvl="1" w:tplc="C3D206FE">
      <w:start w:val="1"/>
      <w:numFmt w:val="decimal"/>
      <w:lvlText w:val="%2."/>
      <w:lvlJc w:val="left"/>
      <w:pPr>
        <w:tabs>
          <w:tab w:val="num" w:pos="2190"/>
        </w:tabs>
        <w:ind w:left="2190" w:hanging="390"/>
      </w:pPr>
      <w:rPr>
        <w:rFonts w:hint="default"/>
      </w:rPr>
    </w:lvl>
    <w:lvl w:ilvl="2" w:tplc="04150011">
      <w:start w:val="1"/>
      <w:numFmt w:val="decimal"/>
      <w:lvlText w:val="%3)"/>
      <w:lvlJc w:val="left"/>
      <w:pPr>
        <w:tabs>
          <w:tab w:val="num" w:pos="1440"/>
        </w:tabs>
        <w:ind w:left="1440" w:hanging="36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7FBC3157"/>
    <w:multiLevelType w:val="hybridMultilevel"/>
    <w:tmpl w:val="34AABD0C"/>
    <w:lvl w:ilvl="0" w:tplc="823A920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num>
  <w:num w:numId="2">
    <w:abstractNumId w:val="15"/>
  </w:num>
  <w:num w:numId="3">
    <w:abstractNumId w:val="31"/>
  </w:num>
  <w:num w:numId="4">
    <w:abstractNumId w:val="29"/>
  </w:num>
  <w:num w:numId="5">
    <w:abstractNumId w:val="48"/>
  </w:num>
  <w:num w:numId="6">
    <w:abstractNumId w:val="51"/>
  </w:num>
  <w:num w:numId="7">
    <w:abstractNumId w:val="50"/>
  </w:num>
  <w:num w:numId="8">
    <w:abstractNumId w:val="3"/>
  </w:num>
  <w:num w:numId="9">
    <w:abstractNumId w:val="37"/>
  </w:num>
  <w:num w:numId="10">
    <w:abstractNumId w:val="23"/>
  </w:num>
  <w:num w:numId="11">
    <w:abstractNumId w:val="52"/>
  </w:num>
  <w:num w:numId="12">
    <w:abstractNumId w:val="26"/>
  </w:num>
  <w:num w:numId="13">
    <w:abstractNumId w:val="30"/>
  </w:num>
  <w:num w:numId="14">
    <w:abstractNumId w:val="22"/>
  </w:num>
  <w:num w:numId="15">
    <w:abstractNumId w:val="43"/>
  </w:num>
  <w:num w:numId="16">
    <w:abstractNumId w:val="14"/>
  </w:num>
  <w:num w:numId="17">
    <w:abstractNumId w:val="58"/>
  </w:num>
  <w:num w:numId="18">
    <w:abstractNumId w:val="11"/>
  </w:num>
  <w:num w:numId="19">
    <w:abstractNumId w:val="44"/>
  </w:num>
  <w:num w:numId="20">
    <w:abstractNumId w:val="32"/>
  </w:num>
  <w:num w:numId="21">
    <w:abstractNumId w:val="7"/>
  </w:num>
  <w:num w:numId="22">
    <w:abstractNumId w:val="40"/>
  </w:num>
  <w:num w:numId="23">
    <w:abstractNumId w:val="42"/>
  </w:num>
  <w:num w:numId="24">
    <w:abstractNumId w:val="45"/>
  </w:num>
  <w:num w:numId="25">
    <w:abstractNumId w:val="20"/>
  </w:num>
  <w:num w:numId="26">
    <w:abstractNumId w:val="33"/>
  </w:num>
  <w:num w:numId="27">
    <w:abstractNumId w:val="2"/>
  </w:num>
  <w:num w:numId="28">
    <w:abstractNumId w:val="12"/>
  </w:num>
  <w:num w:numId="29">
    <w:abstractNumId w:val="21"/>
  </w:num>
  <w:num w:numId="30">
    <w:abstractNumId w:val="19"/>
  </w:num>
  <w:num w:numId="31">
    <w:abstractNumId w:val="4"/>
  </w:num>
  <w:num w:numId="32">
    <w:abstractNumId w:val="1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6"/>
  </w:num>
  <w:num w:numId="36">
    <w:abstractNumId w:val="36"/>
  </w:num>
  <w:num w:numId="37">
    <w:abstractNumId w:val="59"/>
  </w:num>
  <w:num w:numId="38">
    <w:abstractNumId w:val="18"/>
  </w:num>
  <w:num w:numId="39">
    <w:abstractNumId w:val="39"/>
  </w:num>
  <w:num w:numId="40">
    <w:abstractNumId w:val="41"/>
  </w:num>
  <w:num w:numId="41">
    <w:abstractNumId w:val="24"/>
  </w:num>
  <w:num w:numId="42">
    <w:abstractNumId w:val="16"/>
  </w:num>
  <w:num w:numId="43">
    <w:abstractNumId w:val="27"/>
  </w:num>
  <w:num w:numId="44">
    <w:abstractNumId w:val="47"/>
  </w:num>
  <w:num w:numId="45">
    <w:abstractNumId w:val="1"/>
  </w:num>
  <w:num w:numId="46">
    <w:abstractNumId w:val="55"/>
  </w:num>
  <w:num w:numId="47">
    <w:abstractNumId w:val="34"/>
  </w:num>
  <w:num w:numId="48">
    <w:abstractNumId w:val="28"/>
  </w:num>
  <w:num w:numId="49">
    <w:abstractNumId w:val="5"/>
  </w:num>
  <w:num w:numId="50">
    <w:abstractNumId w:val="27"/>
    <w:lvlOverride w:ilvl="0">
      <w:lvl w:ilvl="0">
        <w:start w:val="1"/>
        <w:numFmt w:val="decimal"/>
        <w:lvlText w:val="%1."/>
        <w:lvlJc w:val="left"/>
        <w:pPr>
          <w:tabs>
            <w:tab w:val="num" w:pos="360"/>
          </w:tabs>
          <w:ind w:left="360" w:hanging="360"/>
        </w:pPr>
        <w:rPr>
          <w:rFonts w:hint="default"/>
          <w:i w:val="0"/>
        </w:rPr>
      </w:lvl>
    </w:lvlOverride>
    <w:lvlOverride w:ilvl="1">
      <w:lvl w:ilvl="1">
        <w:start w:val="1"/>
        <w:numFmt w:val="lowerLetter"/>
        <w:lvlText w:val="%2."/>
        <w:lvlJc w:val="left"/>
        <w:pPr>
          <w:tabs>
            <w:tab w:val="num" w:pos="1080"/>
          </w:tabs>
          <w:ind w:left="851" w:hanging="284"/>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51">
    <w:abstractNumId w:val="27"/>
    <w:lvlOverride w:ilvl="0">
      <w:lvl w:ilvl="0">
        <w:start w:val="1"/>
        <w:numFmt w:val="decimal"/>
        <w:lvlText w:val="%1."/>
        <w:lvlJc w:val="left"/>
        <w:pPr>
          <w:tabs>
            <w:tab w:val="num" w:pos="360"/>
          </w:tabs>
          <w:ind w:left="360" w:hanging="360"/>
        </w:pPr>
        <w:rPr>
          <w:rFonts w:hint="default"/>
          <w:i w:val="0"/>
        </w:rPr>
      </w:lvl>
    </w:lvlOverride>
    <w:lvlOverride w:ilvl="1">
      <w:lvl w:ilvl="1">
        <w:start w:val="1"/>
        <w:numFmt w:val="lowerLetter"/>
        <w:lvlText w:val="%2."/>
        <w:lvlJc w:val="left"/>
        <w:pPr>
          <w:tabs>
            <w:tab w:val="num" w:pos="1080"/>
          </w:tabs>
          <w:ind w:left="851" w:hanging="284"/>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52">
    <w:abstractNumId w:val="0"/>
  </w:num>
  <w:num w:numId="53">
    <w:abstractNumId w:val="9"/>
  </w:num>
  <w:num w:numId="54">
    <w:abstractNumId w:val="54"/>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13"/>
  </w:num>
  <w:num w:numId="60">
    <w:abstractNumId w:val="17"/>
  </w:num>
  <w:num w:numId="61">
    <w:abstractNumId w:val="8"/>
  </w:num>
  <w:num w:numId="62">
    <w:abstractNumId w:val="38"/>
  </w:num>
  <w:num w:numId="63">
    <w:abstractNumId w:val="35"/>
    <w:lvlOverride w:ilvl="0">
      <w:startOverride w:val="1"/>
      <w:lvl w:ilvl="0" w:tplc="CF8234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51A59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BA785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34ED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36BC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C079B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4A57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542D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2089A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A8"/>
    <w:rsid w:val="00014E12"/>
    <w:rsid w:val="00016A50"/>
    <w:rsid w:val="000209B1"/>
    <w:rsid w:val="00025605"/>
    <w:rsid w:val="00031F45"/>
    <w:rsid w:val="00040AB5"/>
    <w:rsid w:val="00040D81"/>
    <w:rsid w:val="00050DC8"/>
    <w:rsid w:val="00051DCA"/>
    <w:rsid w:val="000657E5"/>
    <w:rsid w:val="00072F52"/>
    <w:rsid w:val="0009008D"/>
    <w:rsid w:val="000A0E26"/>
    <w:rsid w:val="000A6403"/>
    <w:rsid w:val="000B04F1"/>
    <w:rsid w:val="000C5FBC"/>
    <w:rsid w:val="000C7EEC"/>
    <w:rsid w:val="000E0BBC"/>
    <w:rsid w:val="000F3606"/>
    <w:rsid w:val="000F58AD"/>
    <w:rsid w:val="00104541"/>
    <w:rsid w:val="00120697"/>
    <w:rsid w:val="001216FA"/>
    <w:rsid w:val="00125B4D"/>
    <w:rsid w:val="00125F0C"/>
    <w:rsid w:val="00141A14"/>
    <w:rsid w:val="001516AB"/>
    <w:rsid w:val="00165A9C"/>
    <w:rsid w:val="00165D3B"/>
    <w:rsid w:val="00173B53"/>
    <w:rsid w:val="00175B4B"/>
    <w:rsid w:val="0018025E"/>
    <w:rsid w:val="00182A6A"/>
    <w:rsid w:val="0018334B"/>
    <w:rsid w:val="00183F67"/>
    <w:rsid w:val="00186227"/>
    <w:rsid w:val="001D4A54"/>
    <w:rsid w:val="001E2A88"/>
    <w:rsid w:val="00200693"/>
    <w:rsid w:val="00200A14"/>
    <w:rsid w:val="00207E8A"/>
    <w:rsid w:val="00217C92"/>
    <w:rsid w:val="002204EE"/>
    <w:rsid w:val="00221780"/>
    <w:rsid w:val="00232106"/>
    <w:rsid w:val="00236300"/>
    <w:rsid w:val="00237F34"/>
    <w:rsid w:val="00243AB2"/>
    <w:rsid w:val="00253369"/>
    <w:rsid w:val="00271666"/>
    <w:rsid w:val="00272D9E"/>
    <w:rsid w:val="00282112"/>
    <w:rsid w:val="00282E49"/>
    <w:rsid w:val="00292C65"/>
    <w:rsid w:val="002971A8"/>
    <w:rsid w:val="002A479C"/>
    <w:rsid w:val="002B2284"/>
    <w:rsid w:val="002C23EA"/>
    <w:rsid w:val="002C432A"/>
    <w:rsid w:val="002C67B9"/>
    <w:rsid w:val="002D41DD"/>
    <w:rsid w:val="002E3BC8"/>
    <w:rsid w:val="002E47D1"/>
    <w:rsid w:val="002F0727"/>
    <w:rsid w:val="002F10B3"/>
    <w:rsid w:val="002F19F8"/>
    <w:rsid w:val="002F3528"/>
    <w:rsid w:val="002F4801"/>
    <w:rsid w:val="00306313"/>
    <w:rsid w:val="003155A3"/>
    <w:rsid w:val="00322BAA"/>
    <w:rsid w:val="00331638"/>
    <w:rsid w:val="00343172"/>
    <w:rsid w:val="0036120F"/>
    <w:rsid w:val="00370855"/>
    <w:rsid w:val="00391F9D"/>
    <w:rsid w:val="003933D7"/>
    <w:rsid w:val="00397825"/>
    <w:rsid w:val="003A4143"/>
    <w:rsid w:val="003C3DD8"/>
    <w:rsid w:val="003C5971"/>
    <w:rsid w:val="003D0A46"/>
    <w:rsid w:val="003E2D0F"/>
    <w:rsid w:val="003E2F1E"/>
    <w:rsid w:val="003F1C12"/>
    <w:rsid w:val="0040556F"/>
    <w:rsid w:val="0040786A"/>
    <w:rsid w:val="00416CF3"/>
    <w:rsid w:val="0042132C"/>
    <w:rsid w:val="00430109"/>
    <w:rsid w:val="00431DF0"/>
    <w:rsid w:val="00443C79"/>
    <w:rsid w:val="00450188"/>
    <w:rsid w:val="00452687"/>
    <w:rsid w:val="00454DFC"/>
    <w:rsid w:val="0046009E"/>
    <w:rsid w:val="0047529E"/>
    <w:rsid w:val="0048378A"/>
    <w:rsid w:val="00490AE2"/>
    <w:rsid w:val="0049562D"/>
    <w:rsid w:val="004A247F"/>
    <w:rsid w:val="004A7D47"/>
    <w:rsid w:val="004B642E"/>
    <w:rsid w:val="004C1886"/>
    <w:rsid w:val="004C2897"/>
    <w:rsid w:val="004E16C0"/>
    <w:rsid w:val="004E40CD"/>
    <w:rsid w:val="004E66A7"/>
    <w:rsid w:val="004F0B2A"/>
    <w:rsid w:val="00500101"/>
    <w:rsid w:val="005001B0"/>
    <w:rsid w:val="0050489A"/>
    <w:rsid w:val="00511053"/>
    <w:rsid w:val="00511F75"/>
    <w:rsid w:val="00517810"/>
    <w:rsid w:val="00532069"/>
    <w:rsid w:val="00533F00"/>
    <w:rsid w:val="005437A0"/>
    <w:rsid w:val="00544A40"/>
    <w:rsid w:val="005501C3"/>
    <w:rsid w:val="00551088"/>
    <w:rsid w:val="0055333C"/>
    <w:rsid w:val="005619A2"/>
    <w:rsid w:val="00564C63"/>
    <w:rsid w:val="0057090E"/>
    <w:rsid w:val="005762EB"/>
    <w:rsid w:val="005841D1"/>
    <w:rsid w:val="005A0EA5"/>
    <w:rsid w:val="005A1111"/>
    <w:rsid w:val="005B62F0"/>
    <w:rsid w:val="005C2D16"/>
    <w:rsid w:val="005C6832"/>
    <w:rsid w:val="005C6CF4"/>
    <w:rsid w:val="005E3426"/>
    <w:rsid w:val="005E6F34"/>
    <w:rsid w:val="005F2D1A"/>
    <w:rsid w:val="00617150"/>
    <w:rsid w:val="006239D2"/>
    <w:rsid w:val="00646ABD"/>
    <w:rsid w:val="00657B77"/>
    <w:rsid w:val="00660F57"/>
    <w:rsid w:val="00665B24"/>
    <w:rsid w:val="00667777"/>
    <w:rsid w:val="00680133"/>
    <w:rsid w:val="0068078D"/>
    <w:rsid w:val="00686DA1"/>
    <w:rsid w:val="006B2C96"/>
    <w:rsid w:val="006C4EA4"/>
    <w:rsid w:val="006D7D5F"/>
    <w:rsid w:val="006F287E"/>
    <w:rsid w:val="00701037"/>
    <w:rsid w:val="00707A4B"/>
    <w:rsid w:val="00710E93"/>
    <w:rsid w:val="00711B9C"/>
    <w:rsid w:val="007155D5"/>
    <w:rsid w:val="0071573D"/>
    <w:rsid w:val="00721BF2"/>
    <w:rsid w:val="007277B7"/>
    <w:rsid w:val="00730B08"/>
    <w:rsid w:val="00731F77"/>
    <w:rsid w:val="007328FB"/>
    <w:rsid w:val="007329E4"/>
    <w:rsid w:val="00737BD2"/>
    <w:rsid w:val="007451BC"/>
    <w:rsid w:val="00750B97"/>
    <w:rsid w:val="007636EC"/>
    <w:rsid w:val="00764226"/>
    <w:rsid w:val="0077696A"/>
    <w:rsid w:val="007840AD"/>
    <w:rsid w:val="007A4341"/>
    <w:rsid w:val="007A598F"/>
    <w:rsid w:val="007B046A"/>
    <w:rsid w:val="007B7E3C"/>
    <w:rsid w:val="007C18A7"/>
    <w:rsid w:val="007D0156"/>
    <w:rsid w:val="007D47D7"/>
    <w:rsid w:val="007D5EB5"/>
    <w:rsid w:val="007E256F"/>
    <w:rsid w:val="007F4E82"/>
    <w:rsid w:val="00800813"/>
    <w:rsid w:val="00814C2C"/>
    <w:rsid w:val="00815D02"/>
    <w:rsid w:val="00833E52"/>
    <w:rsid w:val="00835D67"/>
    <w:rsid w:val="00840CEB"/>
    <w:rsid w:val="008421C9"/>
    <w:rsid w:val="00863285"/>
    <w:rsid w:val="0086432D"/>
    <w:rsid w:val="00874432"/>
    <w:rsid w:val="00876A9F"/>
    <w:rsid w:val="008808A6"/>
    <w:rsid w:val="00893A8D"/>
    <w:rsid w:val="00895B74"/>
    <w:rsid w:val="008A22D1"/>
    <w:rsid w:val="008A6BA5"/>
    <w:rsid w:val="008D0B7F"/>
    <w:rsid w:val="008D17C1"/>
    <w:rsid w:val="008D43F1"/>
    <w:rsid w:val="008F1500"/>
    <w:rsid w:val="008F1D08"/>
    <w:rsid w:val="008F6112"/>
    <w:rsid w:val="00911840"/>
    <w:rsid w:val="00931DAB"/>
    <w:rsid w:val="0094023E"/>
    <w:rsid w:val="009574BC"/>
    <w:rsid w:val="009608E1"/>
    <w:rsid w:val="00964EE5"/>
    <w:rsid w:val="0096658F"/>
    <w:rsid w:val="00993A45"/>
    <w:rsid w:val="00997E2E"/>
    <w:rsid w:val="009A5445"/>
    <w:rsid w:val="009B4CED"/>
    <w:rsid w:val="009C4323"/>
    <w:rsid w:val="009C6B6A"/>
    <w:rsid w:val="009D4641"/>
    <w:rsid w:val="009D48F4"/>
    <w:rsid w:val="009D545C"/>
    <w:rsid w:val="009D7D06"/>
    <w:rsid w:val="009E1D78"/>
    <w:rsid w:val="009E69F1"/>
    <w:rsid w:val="009F7113"/>
    <w:rsid w:val="009F7D50"/>
    <w:rsid w:val="00A616E8"/>
    <w:rsid w:val="00A62304"/>
    <w:rsid w:val="00A64FAD"/>
    <w:rsid w:val="00A66EE4"/>
    <w:rsid w:val="00A84272"/>
    <w:rsid w:val="00A9113D"/>
    <w:rsid w:val="00A946F0"/>
    <w:rsid w:val="00A95D25"/>
    <w:rsid w:val="00AA48F0"/>
    <w:rsid w:val="00AB1948"/>
    <w:rsid w:val="00AB4D24"/>
    <w:rsid w:val="00AD59BC"/>
    <w:rsid w:val="00AE0F75"/>
    <w:rsid w:val="00AE712F"/>
    <w:rsid w:val="00AF592D"/>
    <w:rsid w:val="00B0576E"/>
    <w:rsid w:val="00B16960"/>
    <w:rsid w:val="00B2228D"/>
    <w:rsid w:val="00B23D68"/>
    <w:rsid w:val="00B3717B"/>
    <w:rsid w:val="00B409E4"/>
    <w:rsid w:val="00B47AFC"/>
    <w:rsid w:val="00B53A2D"/>
    <w:rsid w:val="00B53E7A"/>
    <w:rsid w:val="00B56B26"/>
    <w:rsid w:val="00B603D2"/>
    <w:rsid w:val="00B715A6"/>
    <w:rsid w:val="00B7707E"/>
    <w:rsid w:val="00B81C47"/>
    <w:rsid w:val="00B82937"/>
    <w:rsid w:val="00B91C3F"/>
    <w:rsid w:val="00B933D3"/>
    <w:rsid w:val="00B9432D"/>
    <w:rsid w:val="00BA34BB"/>
    <w:rsid w:val="00BB378F"/>
    <w:rsid w:val="00BC146E"/>
    <w:rsid w:val="00BC5165"/>
    <w:rsid w:val="00BD07C7"/>
    <w:rsid w:val="00BD4B90"/>
    <w:rsid w:val="00BE06C9"/>
    <w:rsid w:val="00BE7B1C"/>
    <w:rsid w:val="00C01254"/>
    <w:rsid w:val="00C02D9E"/>
    <w:rsid w:val="00C121B0"/>
    <w:rsid w:val="00C1458C"/>
    <w:rsid w:val="00C145B1"/>
    <w:rsid w:val="00C312E3"/>
    <w:rsid w:val="00C376FF"/>
    <w:rsid w:val="00C44DFB"/>
    <w:rsid w:val="00C46205"/>
    <w:rsid w:val="00C56817"/>
    <w:rsid w:val="00C5778B"/>
    <w:rsid w:val="00C64766"/>
    <w:rsid w:val="00C81271"/>
    <w:rsid w:val="00C85B6B"/>
    <w:rsid w:val="00C86CC8"/>
    <w:rsid w:val="00CA551D"/>
    <w:rsid w:val="00CB460C"/>
    <w:rsid w:val="00CC056F"/>
    <w:rsid w:val="00CC338A"/>
    <w:rsid w:val="00CC3435"/>
    <w:rsid w:val="00CD2AF0"/>
    <w:rsid w:val="00CE249A"/>
    <w:rsid w:val="00CF1205"/>
    <w:rsid w:val="00CF652F"/>
    <w:rsid w:val="00CF669B"/>
    <w:rsid w:val="00D06CCA"/>
    <w:rsid w:val="00D1015B"/>
    <w:rsid w:val="00D11E30"/>
    <w:rsid w:val="00D12EB2"/>
    <w:rsid w:val="00D13386"/>
    <w:rsid w:val="00D27523"/>
    <w:rsid w:val="00D32CCC"/>
    <w:rsid w:val="00D43DDF"/>
    <w:rsid w:val="00D54483"/>
    <w:rsid w:val="00D54754"/>
    <w:rsid w:val="00D74773"/>
    <w:rsid w:val="00D85529"/>
    <w:rsid w:val="00D85C1F"/>
    <w:rsid w:val="00D909EC"/>
    <w:rsid w:val="00D90D61"/>
    <w:rsid w:val="00D978B0"/>
    <w:rsid w:val="00DA034B"/>
    <w:rsid w:val="00DA17F5"/>
    <w:rsid w:val="00DA6F84"/>
    <w:rsid w:val="00DB1C16"/>
    <w:rsid w:val="00DB6CD6"/>
    <w:rsid w:val="00DB7411"/>
    <w:rsid w:val="00DE2926"/>
    <w:rsid w:val="00DE5151"/>
    <w:rsid w:val="00DF0C63"/>
    <w:rsid w:val="00DF6A1C"/>
    <w:rsid w:val="00E039CA"/>
    <w:rsid w:val="00E071CB"/>
    <w:rsid w:val="00E16D4D"/>
    <w:rsid w:val="00E30D94"/>
    <w:rsid w:val="00E34EE2"/>
    <w:rsid w:val="00E36267"/>
    <w:rsid w:val="00E50B13"/>
    <w:rsid w:val="00E5545F"/>
    <w:rsid w:val="00E57B2D"/>
    <w:rsid w:val="00E83441"/>
    <w:rsid w:val="00E91A23"/>
    <w:rsid w:val="00EB28A1"/>
    <w:rsid w:val="00EB6334"/>
    <w:rsid w:val="00EB7239"/>
    <w:rsid w:val="00EC7DB0"/>
    <w:rsid w:val="00ED385A"/>
    <w:rsid w:val="00ED4C42"/>
    <w:rsid w:val="00ED5AC2"/>
    <w:rsid w:val="00EE2DEC"/>
    <w:rsid w:val="00EE7C32"/>
    <w:rsid w:val="00EF336E"/>
    <w:rsid w:val="00EF532F"/>
    <w:rsid w:val="00F065B1"/>
    <w:rsid w:val="00F11D35"/>
    <w:rsid w:val="00F149D6"/>
    <w:rsid w:val="00F14DB1"/>
    <w:rsid w:val="00F2116A"/>
    <w:rsid w:val="00F21D29"/>
    <w:rsid w:val="00F33C11"/>
    <w:rsid w:val="00F424C9"/>
    <w:rsid w:val="00F43F25"/>
    <w:rsid w:val="00F448A7"/>
    <w:rsid w:val="00F4724D"/>
    <w:rsid w:val="00F5514C"/>
    <w:rsid w:val="00F55375"/>
    <w:rsid w:val="00F60D68"/>
    <w:rsid w:val="00F66DBB"/>
    <w:rsid w:val="00F67ADC"/>
    <w:rsid w:val="00F745F9"/>
    <w:rsid w:val="00F831A7"/>
    <w:rsid w:val="00F84EBE"/>
    <w:rsid w:val="00F95974"/>
    <w:rsid w:val="00FA19D4"/>
    <w:rsid w:val="00FB0CF3"/>
    <w:rsid w:val="00FB34EB"/>
    <w:rsid w:val="00FC460C"/>
    <w:rsid w:val="00FD6F15"/>
    <w:rsid w:val="00FE3C21"/>
    <w:rsid w:val="00FE6FF2"/>
    <w:rsid w:val="00FF3FCB"/>
    <w:rsid w:val="00FF5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33B9"/>
  <w15:docId w15:val="{782EFFC2-5EC4-42BB-BD48-3B557357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046A"/>
    <w:pPr>
      <w:spacing w:after="160" w:line="259" w:lineRule="auto"/>
    </w:pPr>
  </w:style>
  <w:style w:type="paragraph" w:styleId="Nagwek1">
    <w:name w:val="heading 1"/>
    <w:basedOn w:val="Normalny"/>
    <w:next w:val="Normalny"/>
    <w:link w:val="Nagwek1Znak"/>
    <w:uiPriority w:val="9"/>
    <w:qFormat/>
    <w:rsid w:val="00DB6C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7B046A"/>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7B046A"/>
    <w:rPr>
      <w:rFonts w:ascii="Calibri" w:eastAsia="Times New Roman" w:hAnsi="Calibri" w:cs="Times New Roman"/>
      <w:b/>
      <w:bCs/>
      <w:sz w:val="28"/>
      <w:szCs w:val="28"/>
      <w:lang w:val="x-none" w:eastAsia="x-none"/>
    </w:rPr>
  </w:style>
  <w:style w:type="paragraph" w:styleId="Nagwek">
    <w:name w:val="header"/>
    <w:basedOn w:val="Normalny"/>
    <w:link w:val="NagwekZnak"/>
    <w:uiPriority w:val="99"/>
    <w:unhideWhenUsed/>
    <w:rsid w:val="007B0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6A"/>
  </w:style>
  <w:style w:type="paragraph" w:styleId="Stopka">
    <w:name w:val="footer"/>
    <w:basedOn w:val="Normalny"/>
    <w:link w:val="StopkaZnak"/>
    <w:uiPriority w:val="99"/>
    <w:unhideWhenUsed/>
    <w:rsid w:val="007B0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6A"/>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b1"/>
    <w:basedOn w:val="Normalny"/>
    <w:link w:val="AkapitzlistZnak"/>
    <w:uiPriority w:val="34"/>
    <w:qFormat/>
    <w:rsid w:val="007B046A"/>
    <w:pPr>
      <w:ind w:left="720"/>
      <w:contextualSpacing/>
    </w:pPr>
  </w:style>
  <w:style w:type="paragraph" w:styleId="Tekstprzypisudolnego">
    <w:name w:val="footnote text"/>
    <w:basedOn w:val="Normalny"/>
    <w:link w:val="TekstprzypisudolnegoZnak"/>
    <w:uiPriority w:val="99"/>
    <w:semiHidden/>
    <w:unhideWhenUsed/>
    <w:rsid w:val="007B04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46A"/>
    <w:rPr>
      <w:sz w:val="20"/>
      <w:szCs w:val="20"/>
    </w:rPr>
  </w:style>
  <w:style w:type="character" w:styleId="Hipercze">
    <w:name w:val="Hyperlink"/>
    <w:basedOn w:val="Domylnaczcionkaakapitu"/>
    <w:uiPriority w:val="99"/>
    <w:unhideWhenUsed/>
    <w:rsid w:val="007B046A"/>
    <w:rPr>
      <w:color w:val="0000FF" w:themeColor="hyperlink"/>
      <w:u w:val="single"/>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7B046A"/>
  </w:style>
  <w:style w:type="paragraph" w:styleId="Tekstpodstawowy2">
    <w:name w:val="Body Text 2"/>
    <w:basedOn w:val="Normalny"/>
    <w:link w:val="Tekstpodstawowy2Znak"/>
    <w:uiPriority w:val="99"/>
    <w:unhideWhenUsed/>
    <w:rsid w:val="007B046A"/>
    <w:pPr>
      <w:spacing w:after="120" w:line="480" w:lineRule="auto"/>
    </w:pPr>
  </w:style>
  <w:style w:type="character" w:customStyle="1" w:styleId="Tekstpodstawowy2Znak">
    <w:name w:val="Tekst podstawowy 2 Znak"/>
    <w:basedOn w:val="Domylnaczcionkaakapitu"/>
    <w:link w:val="Tekstpodstawowy2"/>
    <w:uiPriority w:val="99"/>
    <w:rsid w:val="007B046A"/>
  </w:style>
  <w:style w:type="paragraph" w:customStyle="1" w:styleId="Akapitzlist1">
    <w:name w:val="Akapit z listą1"/>
    <w:basedOn w:val="Normalny"/>
    <w:rsid w:val="007B046A"/>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7B046A"/>
    <w:rPr>
      <w:vertAlign w:val="superscript"/>
    </w:rPr>
  </w:style>
  <w:style w:type="table" w:styleId="Tabela-Siatka">
    <w:name w:val="Table Grid"/>
    <w:basedOn w:val="Standardowy"/>
    <w:uiPriority w:val="59"/>
    <w:rsid w:val="007B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B046A"/>
    <w:pPr>
      <w:spacing w:after="120"/>
    </w:pPr>
  </w:style>
  <w:style w:type="character" w:customStyle="1" w:styleId="TekstpodstawowyZnak">
    <w:name w:val="Tekst podstawowy Znak"/>
    <w:basedOn w:val="Domylnaczcionkaakapitu"/>
    <w:link w:val="Tekstpodstawowy"/>
    <w:uiPriority w:val="99"/>
    <w:semiHidden/>
    <w:rsid w:val="007B046A"/>
  </w:style>
  <w:style w:type="paragraph" w:customStyle="1" w:styleId="Bezodstpw1">
    <w:name w:val="Bez odstępów1"/>
    <w:qFormat/>
    <w:rsid w:val="007B046A"/>
    <w:pPr>
      <w:spacing w:after="0" w:line="240" w:lineRule="auto"/>
    </w:pPr>
    <w:rPr>
      <w:rFonts w:ascii="Calibri" w:eastAsia="Times New Roman" w:hAnsi="Calibri" w:cs="Times New Roman"/>
    </w:rPr>
  </w:style>
  <w:style w:type="paragraph" w:styleId="Tekstdymka">
    <w:name w:val="Balloon Text"/>
    <w:aliases w:val=" Znak Znak"/>
    <w:basedOn w:val="Normalny"/>
    <w:link w:val="TekstdymkaZnak"/>
    <w:uiPriority w:val="99"/>
    <w:semiHidden/>
    <w:unhideWhenUsed/>
    <w:rsid w:val="007B046A"/>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B046A"/>
    <w:rPr>
      <w:rFonts w:ascii="Segoe UI" w:hAnsi="Segoe UI" w:cs="Segoe UI"/>
      <w:sz w:val="18"/>
      <w:szCs w:val="18"/>
    </w:rPr>
  </w:style>
  <w:style w:type="paragraph" w:customStyle="1" w:styleId="Default">
    <w:name w:val="Default"/>
    <w:rsid w:val="00665B24"/>
    <w:pPr>
      <w:autoSpaceDE w:val="0"/>
      <w:autoSpaceDN w:val="0"/>
      <w:adjustRightInd w:val="0"/>
      <w:spacing w:after="0" w:line="240" w:lineRule="auto"/>
    </w:pPr>
    <w:rPr>
      <w:rFonts w:ascii="Trebuchet MS" w:hAnsi="Trebuchet MS" w:cs="Trebuchet MS"/>
      <w:color w:val="000000"/>
      <w:sz w:val="24"/>
      <w:szCs w:val="24"/>
    </w:rPr>
  </w:style>
  <w:style w:type="paragraph" w:customStyle="1" w:styleId="Standardowywciety">
    <w:name w:val="Standardowy_wciety"/>
    <w:basedOn w:val="Normalny"/>
    <w:rsid w:val="00665B24"/>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665B2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65B24"/>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7A598F"/>
    <w:rPr>
      <w:color w:val="800080" w:themeColor="followedHyperlink"/>
      <w:u w:val="single"/>
    </w:rPr>
  </w:style>
  <w:style w:type="character" w:customStyle="1" w:styleId="acopre">
    <w:name w:val="acopre"/>
    <w:basedOn w:val="Domylnaczcionkaakapitu"/>
    <w:rsid w:val="00B3717B"/>
  </w:style>
  <w:style w:type="table" w:customStyle="1" w:styleId="Tabela-Siatka4">
    <w:name w:val="Tabela - Siatka4"/>
    <w:basedOn w:val="Standardowy"/>
    <w:next w:val="Tabela-Siatka"/>
    <w:uiPriority w:val="59"/>
    <w:rsid w:val="0071573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A9113D"/>
    <w:rPr>
      <w:sz w:val="16"/>
      <w:szCs w:val="16"/>
    </w:rPr>
  </w:style>
  <w:style w:type="paragraph" w:styleId="Tekstkomentarza">
    <w:name w:val="annotation text"/>
    <w:basedOn w:val="Normalny"/>
    <w:link w:val="TekstkomentarzaZnak"/>
    <w:uiPriority w:val="99"/>
    <w:semiHidden/>
    <w:unhideWhenUsed/>
    <w:rsid w:val="00A911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13D"/>
    <w:rPr>
      <w:sz w:val="20"/>
      <w:szCs w:val="20"/>
    </w:rPr>
  </w:style>
  <w:style w:type="paragraph" w:styleId="Tematkomentarza">
    <w:name w:val="annotation subject"/>
    <w:basedOn w:val="Tekstkomentarza"/>
    <w:next w:val="Tekstkomentarza"/>
    <w:link w:val="TematkomentarzaZnak"/>
    <w:uiPriority w:val="99"/>
    <w:semiHidden/>
    <w:unhideWhenUsed/>
    <w:rsid w:val="00A9113D"/>
    <w:rPr>
      <w:b/>
      <w:bCs/>
    </w:rPr>
  </w:style>
  <w:style w:type="character" w:customStyle="1" w:styleId="TematkomentarzaZnak">
    <w:name w:val="Temat komentarza Znak"/>
    <w:basedOn w:val="TekstkomentarzaZnak"/>
    <w:link w:val="Tematkomentarza"/>
    <w:uiPriority w:val="99"/>
    <w:semiHidden/>
    <w:rsid w:val="00A9113D"/>
    <w:rPr>
      <w:b/>
      <w:bCs/>
      <w:sz w:val="20"/>
      <w:szCs w:val="20"/>
    </w:rPr>
  </w:style>
  <w:style w:type="paragraph" w:styleId="NormalnyWeb">
    <w:name w:val="Normal (Web)"/>
    <w:basedOn w:val="Normalny"/>
    <w:uiPriority w:val="99"/>
    <w:rsid w:val="00A9113D"/>
    <w:pPr>
      <w:suppressAutoHyphens/>
      <w:spacing w:before="280" w:after="280" w:line="240" w:lineRule="auto"/>
    </w:pPr>
    <w:rPr>
      <w:rFonts w:ascii="Calibri" w:eastAsia="Times New Roman" w:hAnsi="Calibri" w:cs="Calibri"/>
      <w:sz w:val="24"/>
      <w:szCs w:val="24"/>
      <w:lang w:eastAsia="ar-SA"/>
    </w:rPr>
  </w:style>
  <w:style w:type="character" w:customStyle="1" w:styleId="Teksttreci">
    <w:name w:val="Tekst treści_"/>
    <w:basedOn w:val="Domylnaczcionkaakapitu"/>
    <w:link w:val="Teksttreci0"/>
    <w:rsid w:val="00CA551D"/>
    <w:rPr>
      <w:rFonts w:ascii="Times New Roman" w:eastAsia="Times New Roman" w:hAnsi="Times New Roman" w:cs="Times New Roman"/>
    </w:rPr>
  </w:style>
  <w:style w:type="paragraph" w:customStyle="1" w:styleId="Teksttreci0">
    <w:name w:val="Tekst treści"/>
    <w:basedOn w:val="Normalny"/>
    <w:link w:val="Teksttreci"/>
    <w:rsid w:val="00CA551D"/>
    <w:pPr>
      <w:widowControl w:val="0"/>
      <w:spacing w:after="0" w:line="240" w:lineRule="auto"/>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DB6CD6"/>
    <w:rPr>
      <w:rFonts w:asciiTheme="majorHAnsi" w:eastAsiaTheme="majorEastAsia" w:hAnsiTheme="majorHAnsi" w:cstheme="majorBidi"/>
      <w:color w:val="365F91" w:themeColor="accent1" w:themeShade="BF"/>
      <w:sz w:val="32"/>
      <w:szCs w:val="32"/>
    </w:rPr>
  </w:style>
  <w:style w:type="character" w:customStyle="1" w:styleId="markedcontent">
    <w:name w:val="markedcontent"/>
    <w:basedOn w:val="Domylnaczcionkaakapitu"/>
    <w:rsid w:val="004A7D47"/>
  </w:style>
  <w:style w:type="character" w:customStyle="1" w:styleId="Nierozpoznanawzmianka1">
    <w:name w:val="Nierozpoznana wzmianka1"/>
    <w:basedOn w:val="Domylnaczcionkaakapitu"/>
    <w:uiPriority w:val="99"/>
    <w:semiHidden/>
    <w:unhideWhenUsed/>
    <w:rsid w:val="00B47AFC"/>
    <w:rPr>
      <w:color w:val="605E5C"/>
      <w:shd w:val="clear" w:color="auto" w:fill="E1DFDD"/>
    </w:rPr>
  </w:style>
  <w:style w:type="character" w:styleId="Pogrubienie">
    <w:name w:val="Strong"/>
    <w:basedOn w:val="Domylnaczcionkaakapitu"/>
    <w:uiPriority w:val="22"/>
    <w:qFormat/>
    <w:rsid w:val="00517810"/>
    <w:rPr>
      <w:b/>
      <w:bCs/>
    </w:rPr>
  </w:style>
  <w:style w:type="numbering" w:customStyle="1" w:styleId="Zaimportowanystyl16">
    <w:name w:val="Zaimportowany styl 16"/>
    <w:rsid w:val="00F745F9"/>
    <w:pPr>
      <w:numPr>
        <w:numId w:val="61"/>
      </w:numPr>
    </w:pPr>
  </w:style>
  <w:style w:type="table" w:customStyle="1" w:styleId="TableNormal">
    <w:name w:val="Table Normal"/>
    <w:rsid w:val="00F745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an.gov.pl/bip/p,36,zamowienia-publiczne"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strefa-klienta/regulamin"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niportal.uzp.gov.pl/WarunkiUslugi"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22166</Words>
  <Characters>133000</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Jarząbek</dc:creator>
  <cp:lastModifiedBy>Łukasz Jarząbek</cp:lastModifiedBy>
  <cp:revision>2</cp:revision>
  <cp:lastPrinted>2021-08-24T09:43:00Z</cp:lastPrinted>
  <dcterms:created xsi:type="dcterms:W3CDTF">2021-08-24T11:18:00Z</dcterms:created>
  <dcterms:modified xsi:type="dcterms:W3CDTF">2021-08-24T11:18:00Z</dcterms:modified>
</cp:coreProperties>
</file>